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1A9C6F" w14:textId="77777777" w:rsidR="00F278F5" w:rsidRPr="00F278F5" w:rsidRDefault="00F278F5" w:rsidP="00F278F5">
      <w:pPr>
        <w:spacing w:before="120"/>
        <w:rPr>
          <w:rFonts w:ascii="Cambria" w:eastAsia="Times New Roman" w:hAnsi="Cambria"/>
          <w:b/>
          <w:sz w:val="22"/>
          <w:szCs w:val="22"/>
        </w:rPr>
      </w:pPr>
    </w:p>
    <w:p w14:paraId="09F01C41" w14:textId="77777777" w:rsidR="00F278F5" w:rsidRPr="00F278F5" w:rsidRDefault="00F278F5" w:rsidP="00F278F5">
      <w:pPr>
        <w:spacing w:before="120"/>
        <w:rPr>
          <w:rFonts w:ascii="Cambria" w:eastAsia="Times New Roman" w:hAnsi="Cambria"/>
          <w:b/>
          <w:sz w:val="22"/>
          <w:szCs w:val="22"/>
        </w:rPr>
      </w:pPr>
    </w:p>
    <w:p w14:paraId="5B78997E" w14:textId="77777777" w:rsidR="00A53927" w:rsidRDefault="00A53927" w:rsidP="00F278F5">
      <w:pPr>
        <w:spacing w:before="120"/>
        <w:rPr>
          <w:rFonts w:ascii="Cambria" w:hAnsi="Cambria"/>
          <w:b/>
          <w:sz w:val="22"/>
          <w:szCs w:val="22"/>
        </w:rPr>
      </w:pPr>
    </w:p>
    <w:p w14:paraId="3CA5533C" w14:textId="77777777" w:rsidR="00CA7BCC" w:rsidRPr="009E4017" w:rsidRDefault="00A53927">
      <w:pPr>
        <w:spacing w:before="120"/>
        <w:jc w:val="center"/>
        <w:rPr>
          <w:rFonts w:ascii="Arial" w:hAnsi="Arial" w:cs="Arial"/>
          <w:b/>
          <w:sz w:val="24"/>
          <w:szCs w:val="24"/>
        </w:rPr>
      </w:pPr>
      <w:r w:rsidRPr="009E4017">
        <w:rPr>
          <w:rFonts w:ascii="Arial" w:hAnsi="Arial" w:cs="Arial"/>
          <w:b/>
          <w:sz w:val="24"/>
          <w:szCs w:val="24"/>
        </w:rPr>
        <w:t>Specyfikacja warunków zamówienia</w:t>
      </w:r>
    </w:p>
    <w:p w14:paraId="2D77042F" w14:textId="77777777" w:rsidR="00A53927" w:rsidRPr="009E4017" w:rsidRDefault="0013752C">
      <w:pPr>
        <w:spacing w:before="120"/>
        <w:jc w:val="center"/>
        <w:rPr>
          <w:rFonts w:ascii="Arial" w:hAnsi="Arial" w:cs="Arial"/>
          <w:b/>
          <w:sz w:val="24"/>
          <w:szCs w:val="24"/>
        </w:rPr>
      </w:pPr>
      <w:r w:rsidRPr="009E4017">
        <w:rPr>
          <w:rFonts w:ascii="Arial" w:hAnsi="Arial" w:cs="Arial"/>
          <w:b/>
          <w:sz w:val="24"/>
          <w:szCs w:val="24"/>
        </w:rPr>
        <w:t xml:space="preserve">dla zamówienia sektorowego na </w:t>
      </w:r>
      <w:r w:rsidR="003C3C0B" w:rsidRPr="009E4017">
        <w:rPr>
          <w:rFonts w:ascii="Arial" w:hAnsi="Arial" w:cs="Arial"/>
          <w:b/>
          <w:sz w:val="24"/>
          <w:szCs w:val="24"/>
        </w:rPr>
        <w:t>usługi</w:t>
      </w:r>
      <w:r w:rsidRPr="009E4017">
        <w:rPr>
          <w:rFonts w:ascii="Arial" w:hAnsi="Arial" w:cs="Arial"/>
          <w:b/>
          <w:sz w:val="24"/>
          <w:szCs w:val="24"/>
        </w:rPr>
        <w:t xml:space="preserve"> o wartości przekraczającej progi unijne</w:t>
      </w:r>
    </w:p>
    <w:p w14:paraId="49E83B51" w14:textId="77777777" w:rsidR="00A53927" w:rsidRPr="009E4017" w:rsidRDefault="00A53927">
      <w:pPr>
        <w:spacing w:before="120"/>
        <w:jc w:val="center"/>
        <w:rPr>
          <w:rFonts w:ascii="Arial" w:hAnsi="Arial" w:cs="Arial"/>
          <w:b/>
          <w:sz w:val="24"/>
          <w:szCs w:val="24"/>
        </w:rPr>
      </w:pPr>
    </w:p>
    <w:p w14:paraId="6D386DC3" w14:textId="77777777" w:rsidR="00A53927" w:rsidRPr="009E4017" w:rsidRDefault="00A53927">
      <w:pPr>
        <w:spacing w:before="120"/>
        <w:jc w:val="center"/>
        <w:rPr>
          <w:rFonts w:ascii="Arial" w:hAnsi="Arial" w:cs="Arial"/>
          <w:b/>
          <w:sz w:val="24"/>
          <w:szCs w:val="24"/>
        </w:rPr>
      </w:pPr>
    </w:p>
    <w:p w14:paraId="28D7BBCA" w14:textId="77777777" w:rsidR="00A53927" w:rsidRPr="009E4017" w:rsidRDefault="00A53927">
      <w:pPr>
        <w:spacing w:before="120"/>
        <w:jc w:val="center"/>
        <w:rPr>
          <w:rFonts w:ascii="Arial" w:hAnsi="Arial" w:cs="Arial"/>
          <w:b/>
          <w:sz w:val="24"/>
          <w:szCs w:val="24"/>
        </w:rPr>
      </w:pPr>
    </w:p>
    <w:p w14:paraId="774C0839" w14:textId="77777777" w:rsidR="00A53927" w:rsidRPr="009E4017" w:rsidRDefault="00A53927">
      <w:pPr>
        <w:spacing w:before="120"/>
        <w:rPr>
          <w:rFonts w:ascii="Arial" w:hAnsi="Arial" w:cs="Arial"/>
          <w:b/>
          <w:sz w:val="24"/>
          <w:szCs w:val="24"/>
        </w:rPr>
      </w:pPr>
    </w:p>
    <w:p w14:paraId="3AE47CBA" w14:textId="4FE6D474" w:rsidR="00A53927" w:rsidRPr="009E4017" w:rsidRDefault="00A53927">
      <w:pPr>
        <w:spacing w:before="120"/>
        <w:rPr>
          <w:rFonts w:ascii="Arial" w:hAnsi="Arial" w:cs="Arial"/>
          <w:b/>
          <w:sz w:val="24"/>
          <w:szCs w:val="24"/>
        </w:rPr>
      </w:pPr>
      <w:r w:rsidRPr="009E4017">
        <w:rPr>
          <w:rFonts w:ascii="Arial" w:hAnsi="Arial" w:cs="Arial"/>
          <w:b/>
          <w:sz w:val="24"/>
          <w:szCs w:val="24"/>
        </w:rPr>
        <w:t xml:space="preserve">Nr postępowania: </w:t>
      </w:r>
      <w:r w:rsidR="00396D62" w:rsidRPr="009E4017">
        <w:rPr>
          <w:rFonts w:ascii="Arial" w:hAnsi="Arial" w:cs="Arial"/>
          <w:b/>
          <w:sz w:val="24"/>
          <w:szCs w:val="24"/>
        </w:rPr>
        <w:t>Z/</w:t>
      </w:r>
      <w:r w:rsidR="000E2C03">
        <w:rPr>
          <w:rFonts w:ascii="Arial" w:hAnsi="Arial" w:cs="Arial"/>
          <w:b/>
          <w:sz w:val="24"/>
          <w:szCs w:val="24"/>
        </w:rPr>
        <w:t>19</w:t>
      </w:r>
      <w:r w:rsidR="00CC0F94" w:rsidRPr="009E4017">
        <w:rPr>
          <w:rFonts w:ascii="Arial" w:hAnsi="Arial" w:cs="Arial"/>
          <w:b/>
          <w:sz w:val="24"/>
          <w:szCs w:val="24"/>
        </w:rPr>
        <w:t>/202</w:t>
      </w:r>
      <w:r w:rsidR="00200471" w:rsidRPr="009E4017">
        <w:rPr>
          <w:rFonts w:ascii="Arial" w:hAnsi="Arial" w:cs="Arial"/>
          <w:b/>
          <w:sz w:val="24"/>
          <w:szCs w:val="24"/>
        </w:rPr>
        <w:t>6</w:t>
      </w:r>
    </w:p>
    <w:p w14:paraId="6A91B586" w14:textId="77777777" w:rsidR="00A53927" w:rsidRPr="009E4017" w:rsidRDefault="00A53927">
      <w:pPr>
        <w:spacing w:before="120"/>
        <w:rPr>
          <w:rFonts w:ascii="Arial" w:hAnsi="Arial" w:cs="Arial"/>
          <w:b/>
          <w:sz w:val="24"/>
          <w:szCs w:val="24"/>
        </w:rPr>
      </w:pPr>
      <w:r w:rsidRPr="009E4017">
        <w:rPr>
          <w:rFonts w:ascii="Arial" w:hAnsi="Arial" w:cs="Arial"/>
          <w:b/>
          <w:sz w:val="24"/>
          <w:szCs w:val="24"/>
        </w:rPr>
        <w:t>Tryb postępowania: przetarg nieograniczony</w:t>
      </w:r>
    </w:p>
    <w:p w14:paraId="72EDBA3B" w14:textId="77777777" w:rsidR="00A53927" w:rsidRPr="009E4017" w:rsidRDefault="00A53927">
      <w:pPr>
        <w:spacing w:before="120"/>
        <w:jc w:val="both"/>
        <w:rPr>
          <w:rFonts w:ascii="Arial" w:hAnsi="Arial" w:cs="Arial"/>
          <w:b/>
          <w:sz w:val="24"/>
          <w:szCs w:val="24"/>
        </w:rPr>
      </w:pPr>
      <w:r w:rsidRPr="009E4017">
        <w:rPr>
          <w:rFonts w:ascii="Arial" w:hAnsi="Arial" w:cs="Arial"/>
          <w:b/>
          <w:sz w:val="24"/>
          <w:szCs w:val="24"/>
        </w:rPr>
        <w:t xml:space="preserve">Podstawa prawna – </w:t>
      </w:r>
      <w:r w:rsidR="00E20851" w:rsidRPr="009E4017">
        <w:rPr>
          <w:rFonts w:ascii="Arial" w:hAnsi="Arial" w:cs="Arial"/>
          <w:b/>
          <w:sz w:val="24"/>
          <w:szCs w:val="24"/>
        </w:rPr>
        <w:t>art. 377 ust.1</w:t>
      </w:r>
      <w:r w:rsidRPr="009E4017">
        <w:rPr>
          <w:rFonts w:ascii="Arial" w:hAnsi="Arial" w:cs="Arial"/>
          <w:b/>
          <w:sz w:val="24"/>
          <w:szCs w:val="24"/>
        </w:rPr>
        <w:t xml:space="preserve"> </w:t>
      </w:r>
      <w:r w:rsidR="003D7B97" w:rsidRPr="009E4017">
        <w:rPr>
          <w:rFonts w:ascii="Arial" w:hAnsi="Arial" w:cs="Arial"/>
          <w:b/>
          <w:sz w:val="24"/>
          <w:szCs w:val="24"/>
        </w:rPr>
        <w:t xml:space="preserve">pkt 1 </w:t>
      </w:r>
      <w:r w:rsidRPr="009E4017">
        <w:rPr>
          <w:rFonts w:ascii="Arial" w:hAnsi="Arial" w:cs="Arial"/>
          <w:b/>
          <w:sz w:val="24"/>
          <w:szCs w:val="24"/>
        </w:rPr>
        <w:t xml:space="preserve">oraz art. 132 - 139 </w:t>
      </w:r>
      <w:r w:rsidR="00E20851" w:rsidRPr="009E4017">
        <w:rPr>
          <w:rFonts w:ascii="Arial" w:hAnsi="Arial" w:cs="Arial"/>
          <w:b/>
          <w:sz w:val="24"/>
          <w:szCs w:val="24"/>
        </w:rPr>
        <w:t>w zw. z art. 378 ust. 1</w:t>
      </w:r>
      <w:r w:rsidRPr="009E4017">
        <w:rPr>
          <w:rFonts w:ascii="Arial" w:hAnsi="Arial" w:cs="Arial"/>
          <w:b/>
          <w:sz w:val="24"/>
          <w:szCs w:val="24"/>
        </w:rPr>
        <w:t xml:space="preserve"> ustawy z dnia 11 września 2019 r. Prawo zamówień publicznych (</w:t>
      </w:r>
      <w:r w:rsidR="002A3B82" w:rsidRPr="009E4017">
        <w:rPr>
          <w:rFonts w:ascii="Arial" w:hAnsi="Arial" w:cs="Arial"/>
          <w:b/>
          <w:sz w:val="24"/>
          <w:szCs w:val="24"/>
        </w:rPr>
        <w:t xml:space="preserve">tekst jednolity: </w:t>
      </w:r>
      <w:r w:rsidRPr="009E4017">
        <w:rPr>
          <w:rFonts w:ascii="Arial" w:hAnsi="Arial" w:cs="Arial"/>
          <w:b/>
          <w:sz w:val="24"/>
          <w:szCs w:val="24"/>
        </w:rPr>
        <w:t>Dz. U. z 20</w:t>
      </w:r>
      <w:r w:rsidR="005E6B6B" w:rsidRPr="009E4017">
        <w:rPr>
          <w:rFonts w:ascii="Arial" w:hAnsi="Arial" w:cs="Arial"/>
          <w:b/>
          <w:sz w:val="24"/>
          <w:szCs w:val="24"/>
        </w:rPr>
        <w:t>2</w:t>
      </w:r>
      <w:r w:rsidR="00904D33" w:rsidRPr="009E4017">
        <w:rPr>
          <w:rFonts w:ascii="Arial" w:hAnsi="Arial" w:cs="Arial"/>
          <w:b/>
          <w:sz w:val="24"/>
          <w:szCs w:val="24"/>
        </w:rPr>
        <w:t>4</w:t>
      </w:r>
      <w:r w:rsidRPr="009E4017">
        <w:rPr>
          <w:rFonts w:ascii="Arial" w:hAnsi="Arial" w:cs="Arial"/>
          <w:b/>
          <w:sz w:val="24"/>
          <w:szCs w:val="24"/>
        </w:rPr>
        <w:t xml:space="preserve"> r. poz. </w:t>
      </w:r>
      <w:r w:rsidR="00E30D70" w:rsidRPr="009E4017">
        <w:rPr>
          <w:rFonts w:ascii="Arial" w:hAnsi="Arial" w:cs="Arial"/>
          <w:b/>
          <w:sz w:val="24"/>
          <w:szCs w:val="24"/>
        </w:rPr>
        <w:t>1</w:t>
      </w:r>
      <w:r w:rsidR="00904D33" w:rsidRPr="009E4017">
        <w:rPr>
          <w:rFonts w:ascii="Arial" w:hAnsi="Arial" w:cs="Arial"/>
          <w:b/>
          <w:sz w:val="24"/>
          <w:szCs w:val="24"/>
        </w:rPr>
        <w:t>320</w:t>
      </w:r>
      <w:r w:rsidRPr="009E4017">
        <w:rPr>
          <w:rFonts w:ascii="Arial" w:hAnsi="Arial" w:cs="Arial"/>
          <w:b/>
          <w:sz w:val="24"/>
          <w:szCs w:val="24"/>
        </w:rPr>
        <w:t xml:space="preserve"> z </w:t>
      </w:r>
      <w:proofErr w:type="spellStart"/>
      <w:r w:rsidRPr="009E4017">
        <w:rPr>
          <w:rFonts w:ascii="Arial" w:hAnsi="Arial" w:cs="Arial"/>
          <w:b/>
          <w:sz w:val="24"/>
          <w:szCs w:val="24"/>
        </w:rPr>
        <w:t>późn</w:t>
      </w:r>
      <w:proofErr w:type="spellEnd"/>
      <w:r w:rsidRPr="009E4017">
        <w:rPr>
          <w:rFonts w:ascii="Arial" w:hAnsi="Arial" w:cs="Arial"/>
          <w:b/>
          <w:sz w:val="24"/>
          <w:szCs w:val="24"/>
        </w:rPr>
        <w:t xml:space="preserve">. zm.). </w:t>
      </w:r>
    </w:p>
    <w:p w14:paraId="250E607F" w14:textId="77777777" w:rsidR="00A53927" w:rsidRPr="009E4017" w:rsidRDefault="00A53927">
      <w:pPr>
        <w:spacing w:before="120"/>
        <w:rPr>
          <w:rFonts w:ascii="Arial" w:hAnsi="Arial" w:cs="Arial"/>
          <w:b/>
          <w:sz w:val="24"/>
          <w:szCs w:val="24"/>
        </w:rPr>
      </w:pPr>
    </w:p>
    <w:p w14:paraId="3398B3BE" w14:textId="77777777" w:rsidR="00A53927" w:rsidRPr="000F4774" w:rsidRDefault="00A53927">
      <w:pPr>
        <w:spacing w:before="120"/>
        <w:rPr>
          <w:rFonts w:ascii="Arial" w:hAnsi="Arial" w:cs="Arial"/>
          <w:b/>
          <w:sz w:val="24"/>
          <w:szCs w:val="24"/>
          <w:u w:val="single"/>
        </w:rPr>
      </w:pPr>
      <w:r w:rsidRPr="000F4774">
        <w:rPr>
          <w:rFonts w:ascii="Arial" w:hAnsi="Arial" w:cs="Arial"/>
          <w:b/>
          <w:sz w:val="24"/>
          <w:szCs w:val="24"/>
          <w:u w:val="single"/>
        </w:rPr>
        <w:t>PRZEDMIOT ZAMÓWIENIA:</w:t>
      </w:r>
    </w:p>
    <w:p w14:paraId="04343E11" w14:textId="77777777" w:rsidR="00A53927" w:rsidRPr="000F4774" w:rsidRDefault="00A53927">
      <w:pPr>
        <w:spacing w:before="120"/>
        <w:rPr>
          <w:rFonts w:ascii="Arial" w:hAnsi="Arial" w:cs="Arial"/>
          <w:b/>
          <w:sz w:val="24"/>
          <w:szCs w:val="24"/>
          <w:u w:val="single"/>
        </w:rPr>
      </w:pPr>
    </w:p>
    <w:p w14:paraId="633DD4EF" w14:textId="77777777" w:rsidR="00A53927" w:rsidRPr="000F4774" w:rsidRDefault="00A53927">
      <w:pPr>
        <w:spacing w:before="120"/>
        <w:rPr>
          <w:rFonts w:ascii="Arial" w:hAnsi="Arial" w:cs="Arial"/>
          <w:b/>
          <w:sz w:val="24"/>
          <w:szCs w:val="24"/>
          <w:u w:val="single"/>
        </w:rPr>
      </w:pPr>
    </w:p>
    <w:p w14:paraId="561ECEF5" w14:textId="77777777" w:rsidR="00A53927" w:rsidRPr="000F4774" w:rsidRDefault="00B75581" w:rsidP="00CA7BCC">
      <w:pPr>
        <w:spacing w:before="120"/>
        <w:jc w:val="center"/>
        <w:rPr>
          <w:rFonts w:ascii="Arial" w:hAnsi="Arial" w:cs="Arial"/>
          <w:b/>
          <w:i/>
          <w:sz w:val="24"/>
          <w:szCs w:val="24"/>
        </w:rPr>
      </w:pPr>
      <w:r w:rsidRPr="000F4774">
        <w:rPr>
          <w:rFonts w:ascii="Arial" w:hAnsi="Arial" w:cs="Arial"/>
          <w:b/>
          <w:i/>
          <w:sz w:val="24"/>
          <w:szCs w:val="24"/>
        </w:rPr>
        <w:t>Usługi</w:t>
      </w:r>
    </w:p>
    <w:p w14:paraId="76F669B0" w14:textId="039D9EB5" w:rsidR="006675FF" w:rsidRPr="000F4774" w:rsidRDefault="000E2C03" w:rsidP="000E2C03">
      <w:pPr>
        <w:spacing w:before="120"/>
        <w:jc w:val="center"/>
        <w:rPr>
          <w:rFonts w:ascii="Arial" w:hAnsi="Arial" w:cs="Arial"/>
          <w:b/>
          <w:bCs/>
          <w:sz w:val="24"/>
          <w:szCs w:val="24"/>
        </w:rPr>
      </w:pPr>
      <w:bookmarkStart w:id="0" w:name="_Hlk217280997"/>
      <w:r w:rsidRPr="000F4774">
        <w:rPr>
          <w:rFonts w:ascii="Arial" w:hAnsi="Arial" w:cs="Arial"/>
          <w:b/>
          <w:bCs/>
          <w:sz w:val="24"/>
          <w:szCs w:val="24"/>
        </w:rPr>
        <w:t>"Opracowanie projektu przebudowy magistrali wodociągowej 2x1400, wraz z komorami technologicznymi, na odcinku od komory KZ6 na terenie SUW Mosina do komory K12W13</w:t>
      </w:r>
      <w:r w:rsidR="00200471" w:rsidRPr="000F4774">
        <w:rPr>
          <w:rFonts w:ascii="Arial" w:hAnsi="Arial" w:cs="Arial"/>
          <w:b/>
          <w:bCs/>
          <w:sz w:val="24"/>
          <w:szCs w:val="24"/>
        </w:rPr>
        <w:t>"</w:t>
      </w:r>
      <w:bookmarkEnd w:id="0"/>
    </w:p>
    <w:p w14:paraId="66417939" w14:textId="77777777" w:rsidR="00A53927" w:rsidRPr="000F4774" w:rsidRDefault="00A53927">
      <w:pPr>
        <w:spacing w:before="120"/>
        <w:ind w:left="33" w:right="-108"/>
        <w:rPr>
          <w:rFonts w:ascii="Arial" w:hAnsi="Arial" w:cs="Arial"/>
          <w:b/>
          <w:sz w:val="24"/>
          <w:szCs w:val="24"/>
        </w:rPr>
      </w:pPr>
    </w:p>
    <w:p w14:paraId="78D47C4F" w14:textId="77777777" w:rsidR="00A53927" w:rsidRPr="000F4774" w:rsidRDefault="00CA7BCC" w:rsidP="00CA7BCC">
      <w:pPr>
        <w:spacing w:before="120"/>
        <w:ind w:right="-108"/>
        <w:jc w:val="center"/>
        <w:rPr>
          <w:rFonts w:ascii="Arial" w:hAnsi="Arial" w:cs="Arial"/>
          <w:b/>
          <w:sz w:val="24"/>
          <w:szCs w:val="24"/>
        </w:rPr>
      </w:pPr>
      <w:r w:rsidRPr="000F4774">
        <w:rPr>
          <w:rFonts w:ascii="Arial" w:hAnsi="Arial" w:cs="Arial"/>
          <w:b/>
          <w:sz w:val="24"/>
          <w:szCs w:val="24"/>
        </w:rPr>
        <w:t>Zamówienie realizowane ze środków własnych Zamawiającego</w:t>
      </w:r>
    </w:p>
    <w:p w14:paraId="0AB1E587" w14:textId="77777777" w:rsidR="00A53927" w:rsidRPr="000F4774" w:rsidRDefault="00A53927">
      <w:pPr>
        <w:spacing w:before="120"/>
        <w:ind w:firstLine="2694"/>
        <w:rPr>
          <w:rFonts w:ascii="Arial" w:hAnsi="Arial" w:cs="Arial"/>
          <w:b/>
          <w:sz w:val="24"/>
          <w:szCs w:val="24"/>
        </w:rPr>
      </w:pPr>
    </w:p>
    <w:p w14:paraId="65BF2536" w14:textId="77777777" w:rsidR="0049577E" w:rsidRPr="000F4774" w:rsidRDefault="00AB5123" w:rsidP="00AB5123">
      <w:pPr>
        <w:spacing w:before="120"/>
        <w:rPr>
          <w:rFonts w:ascii="Arial" w:hAnsi="Arial" w:cs="Arial"/>
          <w:b/>
          <w:sz w:val="24"/>
          <w:szCs w:val="24"/>
        </w:rPr>
      </w:pPr>
      <w:r w:rsidRPr="000F4774">
        <w:rPr>
          <w:rFonts w:ascii="Arial" w:hAnsi="Arial" w:cs="Arial"/>
          <w:b/>
          <w:sz w:val="24"/>
          <w:szCs w:val="24"/>
        </w:rPr>
        <w:t>Zatwierdz</w:t>
      </w:r>
      <w:r w:rsidR="0049577E" w:rsidRPr="000F4774">
        <w:rPr>
          <w:rFonts w:ascii="Arial" w:hAnsi="Arial" w:cs="Arial"/>
          <w:b/>
          <w:sz w:val="24"/>
          <w:szCs w:val="24"/>
        </w:rPr>
        <w:t>ono</w:t>
      </w:r>
      <w:r w:rsidRPr="000F4774">
        <w:rPr>
          <w:rFonts w:ascii="Arial" w:hAnsi="Arial" w:cs="Arial"/>
          <w:b/>
          <w:sz w:val="24"/>
          <w:szCs w:val="24"/>
        </w:rPr>
        <w:t>:</w:t>
      </w:r>
      <w:r w:rsidRPr="000F4774">
        <w:rPr>
          <w:rFonts w:ascii="Arial" w:hAnsi="Arial" w:cs="Arial"/>
          <w:b/>
          <w:sz w:val="24"/>
          <w:szCs w:val="24"/>
        </w:rPr>
        <w:tab/>
      </w:r>
      <w:r w:rsidR="0075573B" w:rsidRPr="000F4774">
        <w:rPr>
          <w:rFonts w:ascii="Arial" w:hAnsi="Arial" w:cs="Arial"/>
          <w:b/>
          <w:sz w:val="24"/>
          <w:szCs w:val="24"/>
        </w:rPr>
        <w:t xml:space="preserve"> </w:t>
      </w:r>
    </w:p>
    <w:p w14:paraId="71037928" w14:textId="11256BC4" w:rsidR="00A53927" w:rsidRPr="000F4774" w:rsidRDefault="00AB5123">
      <w:pPr>
        <w:spacing w:before="120"/>
        <w:jc w:val="both"/>
        <w:rPr>
          <w:rFonts w:ascii="Arial" w:hAnsi="Arial" w:cs="Arial"/>
          <w:b/>
          <w:sz w:val="24"/>
          <w:szCs w:val="24"/>
        </w:rPr>
      </w:pPr>
      <w:r w:rsidRPr="000F4774">
        <w:rPr>
          <w:rFonts w:ascii="Arial" w:hAnsi="Arial" w:cs="Arial"/>
          <w:b/>
          <w:sz w:val="24"/>
          <w:szCs w:val="24"/>
        </w:rPr>
        <w:t>Dnia</w:t>
      </w:r>
      <w:r w:rsidR="00A53927" w:rsidRPr="000F4774">
        <w:rPr>
          <w:rFonts w:ascii="Arial" w:hAnsi="Arial" w:cs="Arial"/>
          <w:b/>
          <w:sz w:val="24"/>
          <w:szCs w:val="24"/>
        </w:rPr>
        <w:t>:</w:t>
      </w:r>
      <w:r w:rsidR="0075573B" w:rsidRPr="000F4774">
        <w:rPr>
          <w:rFonts w:ascii="Arial" w:hAnsi="Arial" w:cs="Arial"/>
          <w:b/>
          <w:sz w:val="24"/>
          <w:szCs w:val="24"/>
        </w:rPr>
        <w:t xml:space="preserve"> </w:t>
      </w:r>
      <w:r w:rsidR="00FF1C31">
        <w:rPr>
          <w:rFonts w:ascii="Arial" w:hAnsi="Arial" w:cs="Arial"/>
          <w:b/>
          <w:sz w:val="24"/>
          <w:szCs w:val="24"/>
        </w:rPr>
        <w:t>21.</w:t>
      </w:r>
      <w:r w:rsidR="000E2C03" w:rsidRPr="000F4774">
        <w:rPr>
          <w:rFonts w:ascii="Arial" w:hAnsi="Arial" w:cs="Arial"/>
          <w:b/>
          <w:sz w:val="24"/>
          <w:szCs w:val="24"/>
        </w:rPr>
        <w:t>04</w:t>
      </w:r>
      <w:r w:rsidR="00265089" w:rsidRPr="000F4774">
        <w:rPr>
          <w:rFonts w:ascii="Arial" w:hAnsi="Arial" w:cs="Arial"/>
          <w:b/>
          <w:sz w:val="24"/>
          <w:szCs w:val="24"/>
        </w:rPr>
        <w:t>.</w:t>
      </w:r>
      <w:r w:rsidR="0075573B" w:rsidRPr="000F4774">
        <w:rPr>
          <w:rFonts w:ascii="Arial" w:hAnsi="Arial" w:cs="Arial"/>
          <w:b/>
          <w:sz w:val="24"/>
          <w:szCs w:val="24"/>
        </w:rPr>
        <w:t>202</w:t>
      </w:r>
      <w:r w:rsidR="00200471" w:rsidRPr="000F4774">
        <w:rPr>
          <w:rFonts w:ascii="Arial" w:hAnsi="Arial" w:cs="Arial"/>
          <w:b/>
          <w:sz w:val="24"/>
          <w:szCs w:val="24"/>
        </w:rPr>
        <w:t>6</w:t>
      </w:r>
      <w:r w:rsidR="0075573B" w:rsidRPr="000F4774">
        <w:rPr>
          <w:rFonts w:ascii="Arial" w:hAnsi="Arial" w:cs="Arial"/>
          <w:b/>
          <w:sz w:val="24"/>
          <w:szCs w:val="24"/>
        </w:rPr>
        <w:t xml:space="preserve"> roku</w:t>
      </w:r>
    </w:p>
    <w:p w14:paraId="2D4BECFE" w14:textId="77777777" w:rsidR="00A53927" w:rsidRPr="009E4017" w:rsidRDefault="00A53927">
      <w:pPr>
        <w:spacing w:before="120"/>
        <w:jc w:val="center"/>
        <w:rPr>
          <w:rFonts w:ascii="Arial" w:hAnsi="Arial" w:cs="Arial"/>
          <w:b/>
          <w:bCs/>
          <w:sz w:val="24"/>
          <w:szCs w:val="24"/>
        </w:rPr>
      </w:pPr>
      <w:r w:rsidRPr="000F4774">
        <w:rPr>
          <w:rFonts w:ascii="Arial" w:hAnsi="Arial" w:cs="Arial"/>
          <w:b/>
          <w:sz w:val="24"/>
          <w:szCs w:val="24"/>
        </w:rPr>
        <w:br w:type="page"/>
      </w:r>
      <w:r w:rsidRPr="000F4774">
        <w:rPr>
          <w:rFonts w:ascii="Arial" w:hAnsi="Arial" w:cs="Arial"/>
          <w:b/>
          <w:bCs/>
          <w:sz w:val="24"/>
          <w:szCs w:val="24"/>
        </w:rPr>
        <w:lastRenderedPageBreak/>
        <w:t>SPECYFIKACJA WAR</w:t>
      </w:r>
      <w:r w:rsidRPr="009E4017">
        <w:rPr>
          <w:rFonts w:ascii="Arial" w:hAnsi="Arial" w:cs="Arial"/>
          <w:b/>
          <w:bCs/>
          <w:sz w:val="24"/>
          <w:szCs w:val="24"/>
        </w:rPr>
        <w:t>UNKÓW ZAMÓWIENIA</w:t>
      </w:r>
      <w:r w:rsidR="00A36108" w:rsidRPr="009E4017">
        <w:rPr>
          <w:rFonts w:ascii="Arial" w:hAnsi="Arial" w:cs="Arial"/>
          <w:b/>
          <w:bCs/>
          <w:sz w:val="24"/>
          <w:szCs w:val="24"/>
        </w:rPr>
        <w:t xml:space="preserve"> (SWZ)</w:t>
      </w:r>
    </w:p>
    <w:p w14:paraId="54CF90AF" w14:textId="77777777" w:rsidR="00AC4B39" w:rsidRPr="009E4017" w:rsidRDefault="00AC4B39">
      <w:pPr>
        <w:spacing w:before="120"/>
        <w:jc w:val="center"/>
        <w:rPr>
          <w:rFonts w:ascii="Arial" w:hAnsi="Arial" w:cs="Arial"/>
          <w:b/>
          <w:bCs/>
          <w:sz w:val="24"/>
          <w:szCs w:val="24"/>
        </w:rPr>
      </w:pPr>
      <w:r w:rsidRPr="009E4017">
        <w:rPr>
          <w:rFonts w:ascii="Arial" w:hAnsi="Arial" w:cs="Arial"/>
          <w:i/>
          <w:sz w:val="24"/>
          <w:szCs w:val="24"/>
        </w:rPr>
        <w:t>* zapisy skreślone w SWZ nie mają zastosowania w przedmiotowym postępowaniu</w:t>
      </w:r>
    </w:p>
    <w:p w14:paraId="39EE5D32" w14:textId="77777777" w:rsidR="00A53927" w:rsidRPr="009E4017" w:rsidRDefault="00A53927">
      <w:pPr>
        <w:spacing w:before="120"/>
        <w:jc w:val="both"/>
        <w:rPr>
          <w:rFonts w:ascii="Arial" w:hAnsi="Arial" w:cs="Arial"/>
          <w:b/>
          <w:sz w:val="24"/>
          <w:szCs w:val="24"/>
        </w:rPr>
      </w:pPr>
    </w:p>
    <w:tbl>
      <w:tblPr>
        <w:tblW w:w="9077" w:type="dxa"/>
        <w:tblInd w:w="55" w:type="dxa"/>
        <w:tblLayout w:type="fixed"/>
        <w:tblCellMar>
          <w:top w:w="55" w:type="dxa"/>
          <w:left w:w="55" w:type="dxa"/>
          <w:bottom w:w="55" w:type="dxa"/>
          <w:right w:w="55" w:type="dxa"/>
        </w:tblCellMar>
        <w:tblLook w:val="0000" w:firstRow="0" w:lastRow="0" w:firstColumn="0" w:lastColumn="0" w:noHBand="0" w:noVBand="0"/>
      </w:tblPr>
      <w:tblGrid>
        <w:gridCol w:w="9077"/>
      </w:tblGrid>
      <w:tr w:rsidR="00A53927" w:rsidRPr="009E4017" w14:paraId="4EA7882D" w14:textId="77777777" w:rsidTr="00435825">
        <w:tc>
          <w:tcPr>
            <w:tcW w:w="9077" w:type="dxa"/>
            <w:shd w:val="clear" w:color="auto" w:fill="E7E6E6"/>
          </w:tcPr>
          <w:p w14:paraId="087A15EB" w14:textId="77777777" w:rsidR="00A53927" w:rsidRPr="009E4017" w:rsidRDefault="00A53927" w:rsidP="0004260E">
            <w:pPr>
              <w:numPr>
                <w:ilvl w:val="0"/>
                <w:numId w:val="14"/>
              </w:numPr>
              <w:snapToGrid w:val="0"/>
              <w:spacing w:before="120"/>
              <w:ind w:left="654" w:hanging="654"/>
              <w:rPr>
                <w:rFonts w:ascii="Arial" w:hAnsi="Arial" w:cs="Arial"/>
                <w:b/>
                <w:sz w:val="24"/>
                <w:szCs w:val="24"/>
              </w:rPr>
            </w:pPr>
            <w:r w:rsidRPr="009E4017">
              <w:rPr>
                <w:rFonts w:ascii="Arial" w:hAnsi="Arial" w:cs="Arial"/>
                <w:b/>
                <w:sz w:val="24"/>
                <w:szCs w:val="24"/>
              </w:rPr>
              <w:t>NAZWA I ADRES ZAMAWIAJĄCEGO</w:t>
            </w:r>
          </w:p>
        </w:tc>
      </w:tr>
    </w:tbl>
    <w:p w14:paraId="0C1FFBD8" w14:textId="77777777" w:rsidR="00A53927" w:rsidRPr="009E4017" w:rsidRDefault="002D6D38" w:rsidP="00A26B59">
      <w:pPr>
        <w:spacing w:before="120"/>
        <w:ind w:left="709"/>
        <w:jc w:val="both"/>
        <w:rPr>
          <w:rFonts w:ascii="Arial" w:hAnsi="Arial" w:cs="Arial"/>
          <w:b/>
          <w:sz w:val="24"/>
          <w:szCs w:val="24"/>
        </w:rPr>
      </w:pPr>
      <w:proofErr w:type="spellStart"/>
      <w:r w:rsidRPr="009E4017">
        <w:rPr>
          <w:rFonts w:ascii="Arial" w:hAnsi="Arial" w:cs="Arial"/>
          <w:b/>
          <w:sz w:val="24"/>
          <w:szCs w:val="24"/>
        </w:rPr>
        <w:t>Aquanet</w:t>
      </w:r>
      <w:proofErr w:type="spellEnd"/>
      <w:r w:rsidR="00337D0A" w:rsidRPr="009E4017">
        <w:rPr>
          <w:rFonts w:ascii="Arial" w:hAnsi="Arial" w:cs="Arial"/>
          <w:b/>
          <w:sz w:val="24"/>
          <w:szCs w:val="24"/>
        </w:rPr>
        <w:t xml:space="preserve"> S.A.</w:t>
      </w:r>
    </w:p>
    <w:p w14:paraId="420D4A9C" w14:textId="77777777" w:rsidR="00A53927" w:rsidRPr="009E4017" w:rsidRDefault="00A53927">
      <w:pPr>
        <w:spacing w:before="120"/>
        <w:ind w:left="709"/>
        <w:jc w:val="both"/>
        <w:rPr>
          <w:rFonts w:ascii="Arial" w:hAnsi="Arial" w:cs="Arial"/>
          <w:sz w:val="24"/>
          <w:szCs w:val="24"/>
        </w:rPr>
      </w:pPr>
      <w:r w:rsidRPr="009E4017">
        <w:rPr>
          <w:rFonts w:ascii="Arial" w:hAnsi="Arial" w:cs="Arial"/>
          <w:b/>
          <w:sz w:val="24"/>
          <w:szCs w:val="24"/>
        </w:rPr>
        <w:t xml:space="preserve">siedziba: </w:t>
      </w:r>
      <w:r w:rsidR="00435825" w:rsidRPr="009E4017">
        <w:rPr>
          <w:rFonts w:ascii="Arial" w:hAnsi="Arial" w:cs="Arial"/>
          <w:b/>
          <w:sz w:val="24"/>
          <w:szCs w:val="24"/>
        </w:rPr>
        <w:t xml:space="preserve">ul. </w:t>
      </w:r>
      <w:r w:rsidR="00337D0A" w:rsidRPr="009E4017">
        <w:rPr>
          <w:rFonts w:ascii="Arial" w:hAnsi="Arial" w:cs="Arial"/>
          <w:b/>
          <w:sz w:val="24"/>
          <w:szCs w:val="24"/>
        </w:rPr>
        <w:t>Dolna Wilda 126</w:t>
      </w:r>
      <w:r w:rsidR="00A26B59" w:rsidRPr="009E4017">
        <w:rPr>
          <w:rFonts w:ascii="Arial" w:hAnsi="Arial" w:cs="Arial"/>
          <w:b/>
          <w:sz w:val="24"/>
          <w:szCs w:val="24"/>
        </w:rPr>
        <w:t xml:space="preserve">, </w:t>
      </w:r>
      <w:r w:rsidR="00337D0A" w:rsidRPr="009E4017">
        <w:rPr>
          <w:rFonts w:ascii="Arial" w:hAnsi="Arial" w:cs="Arial"/>
          <w:b/>
          <w:sz w:val="24"/>
          <w:szCs w:val="24"/>
        </w:rPr>
        <w:t>61</w:t>
      </w:r>
      <w:r w:rsidR="00435825" w:rsidRPr="009E4017">
        <w:rPr>
          <w:rFonts w:ascii="Arial" w:hAnsi="Arial" w:cs="Arial"/>
          <w:b/>
          <w:sz w:val="24"/>
          <w:szCs w:val="24"/>
        </w:rPr>
        <w:t>-4</w:t>
      </w:r>
      <w:r w:rsidR="00337D0A" w:rsidRPr="009E4017">
        <w:rPr>
          <w:rFonts w:ascii="Arial" w:hAnsi="Arial" w:cs="Arial"/>
          <w:b/>
          <w:sz w:val="24"/>
          <w:szCs w:val="24"/>
        </w:rPr>
        <w:t>92</w:t>
      </w:r>
      <w:r w:rsidR="00435825" w:rsidRPr="009E4017">
        <w:rPr>
          <w:rFonts w:ascii="Arial" w:hAnsi="Arial" w:cs="Arial"/>
          <w:b/>
          <w:sz w:val="24"/>
          <w:szCs w:val="24"/>
        </w:rPr>
        <w:t xml:space="preserve"> </w:t>
      </w:r>
      <w:r w:rsidR="00337D0A" w:rsidRPr="009E4017">
        <w:rPr>
          <w:rFonts w:ascii="Arial" w:hAnsi="Arial" w:cs="Arial"/>
          <w:b/>
          <w:sz w:val="24"/>
          <w:szCs w:val="24"/>
        </w:rPr>
        <w:t>Poznań</w:t>
      </w:r>
    </w:p>
    <w:p w14:paraId="12F424E8" w14:textId="5A9B76E1" w:rsidR="00A26B59" w:rsidRPr="009E4017" w:rsidRDefault="00A53927">
      <w:pPr>
        <w:spacing w:before="120"/>
        <w:ind w:left="709"/>
        <w:jc w:val="both"/>
        <w:rPr>
          <w:rFonts w:ascii="Arial" w:hAnsi="Arial" w:cs="Arial"/>
          <w:sz w:val="24"/>
          <w:szCs w:val="24"/>
          <w:lang w:val="en-US"/>
        </w:rPr>
      </w:pPr>
      <w:r w:rsidRPr="009E4017">
        <w:rPr>
          <w:rFonts w:ascii="Arial" w:hAnsi="Arial" w:cs="Arial"/>
          <w:sz w:val="24"/>
          <w:szCs w:val="24"/>
          <w:lang w:val="en-US"/>
        </w:rPr>
        <w:t xml:space="preserve">tel. </w:t>
      </w:r>
      <w:r w:rsidR="00CC0F94" w:rsidRPr="009E4017">
        <w:rPr>
          <w:rFonts w:ascii="Arial" w:hAnsi="Arial" w:cs="Arial"/>
          <w:sz w:val="24"/>
          <w:szCs w:val="24"/>
          <w:lang w:val="en-US"/>
        </w:rPr>
        <w:t>88</w:t>
      </w:r>
      <w:r w:rsidR="00701B2C" w:rsidRPr="009E4017">
        <w:rPr>
          <w:rFonts w:ascii="Arial" w:hAnsi="Arial" w:cs="Arial"/>
          <w:sz w:val="24"/>
          <w:szCs w:val="24"/>
          <w:lang w:val="en-US"/>
        </w:rPr>
        <w:t>5-955-901</w:t>
      </w:r>
      <w:r w:rsidR="00A26B59" w:rsidRPr="009E4017">
        <w:rPr>
          <w:rFonts w:ascii="Arial" w:hAnsi="Arial" w:cs="Arial"/>
          <w:sz w:val="24"/>
          <w:szCs w:val="24"/>
          <w:lang w:val="en-US"/>
        </w:rPr>
        <w:t xml:space="preserve"> </w:t>
      </w:r>
    </w:p>
    <w:p w14:paraId="3B3890C7" w14:textId="4F56F98C" w:rsidR="00A53927" w:rsidRPr="009E4017" w:rsidRDefault="00A53927">
      <w:pPr>
        <w:spacing w:before="120"/>
        <w:ind w:left="709"/>
        <w:jc w:val="both"/>
        <w:rPr>
          <w:rFonts w:ascii="Arial" w:hAnsi="Arial" w:cs="Arial"/>
          <w:sz w:val="24"/>
          <w:szCs w:val="24"/>
          <w:lang w:val="en-US"/>
        </w:rPr>
      </w:pPr>
      <w:r w:rsidRPr="009E4017">
        <w:rPr>
          <w:rFonts w:ascii="Arial" w:hAnsi="Arial" w:cs="Arial"/>
          <w:sz w:val="24"/>
          <w:szCs w:val="24"/>
          <w:lang w:val="en-US"/>
        </w:rPr>
        <w:t xml:space="preserve">e-mail: </w:t>
      </w:r>
      <w:hyperlink r:id="rId8" w:history="1">
        <w:r w:rsidR="00701B2C" w:rsidRPr="009E4017">
          <w:rPr>
            <w:rStyle w:val="Hipercze"/>
            <w:rFonts w:ascii="Arial" w:hAnsi="Arial" w:cs="Arial"/>
            <w:sz w:val="24"/>
            <w:szCs w:val="24"/>
            <w:lang w:val="en-US"/>
          </w:rPr>
          <w:t>renata.baumann-jerzak@aquanet.pl</w:t>
        </w:r>
      </w:hyperlink>
      <w:r w:rsidR="00A26B59" w:rsidRPr="009E4017">
        <w:rPr>
          <w:rFonts w:ascii="Arial" w:hAnsi="Arial" w:cs="Arial"/>
          <w:sz w:val="24"/>
          <w:szCs w:val="24"/>
          <w:lang w:val="en-US"/>
        </w:rPr>
        <w:t xml:space="preserve"> </w:t>
      </w:r>
    </w:p>
    <w:p w14:paraId="0416FA7D" w14:textId="77777777" w:rsidR="00FE1492" w:rsidRPr="000E2C03" w:rsidRDefault="00F521ED" w:rsidP="001E58C7">
      <w:pPr>
        <w:spacing w:before="120"/>
        <w:ind w:left="709"/>
        <w:jc w:val="both"/>
        <w:rPr>
          <w:rFonts w:ascii="Arial" w:hAnsi="Arial" w:cs="Arial"/>
          <w:sz w:val="24"/>
          <w:szCs w:val="24"/>
        </w:rPr>
      </w:pPr>
      <w:r w:rsidRPr="000E2C03">
        <w:rPr>
          <w:rFonts w:ascii="Arial" w:hAnsi="Arial" w:cs="Arial"/>
          <w:sz w:val="24"/>
          <w:szCs w:val="24"/>
        </w:rPr>
        <w:t>S</w:t>
      </w:r>
      <w:r w:rsidR="00A53927" w:rsidRPr="000E2C03">
        <w:rPr>
          <w:rFonts w:ascii="Arial" w:hAnsi="Arial" w:cs="Arial"/>
          <w:sz w:val="24"/>
          <w:szCs w:val="24"/>
        </w:rPr>
        <w:t>trona interne</w:t>
      </w:r>
      <w:r w:rsidR="00FE1492" w:rsidRPr="000E2C03">
        <w:rPr>
          <w:rFonts w:ascii="Arial" w:hAnsi="Arial" w:cs="Arial"/>
          <w:sz w:val="24"/>
          <w:szCs w:val="24"/>
        </w:rPr>
        <w:t xml:space="preserve">towa prowadzonego postępowania: </w:t>
      </w:r>
    </w:p>
    <w:p w14:paraId="009438DF" w14:textId="102A8156" w:rsidR="00275CF7" w:rsidRPr="000E2C03" w:rsidRDefault="000E2C03" w:rsidP="00275CF7">
      <w:pPr>
        <w:spacing w:before="120"/>
        <w:ind w:left="709"/>
        <w:jc w:val="both"/>
        <w:rPr>
          <w:rFonts w:ascii="Arial" w:hAnsi="Arial" w:cs="Arial"/>
          <w:color w:val="000000"/>
          <w:sz w:val="24"/>
          <w:szCs w:val="24"/>
          <w:shd w:val="clear" w:color="auto" w:fill="FFFFFF"/>
        </w:rPr>
      </w:pPr>
      <w:hyperlink r:id="rId9" w:history="1">
        <w:r w:rsidRPr="000E2C03">
          <w:rPr>
            <w:rStyle w:val="Hipercze"/>
            <w:rFonts w:ascii="Arial" w:hAnsi="Arial" w:cs="Arial"/>
            <w:sz w:val="24"/>
            <w:szCs w:val="24"/>
          </w:rPr>
          <w:t>https://aquanet.ezamawiajacy.pl/pn/aquanet/demand/280343/notice/public/details</w:t>
        </w:r>
      </w:hyperlink>
      <w:r w:rsidRPr="000E2C03">
        <w:rPr>
          <w:rFonts w:ascii="Arial" w:hAnsi="Arial" w:cs="Arial"/>
          <w:sz w:val="24"/>
          <w:szCs w:val="24"/>
        </w:rPr>
        <w:t xml:space="preserve"> </w:t>
      </w:r>
      <w:r w:rsidR="00200471" w:rsidRPr="000E2C03">
        <w:rPr>
          <w:rFonts w:ascii="Arial" w:hAnsi="Arial" w:cs="Arial"/>
          <w:sz w:val="24"/>
          <w:szCs w:val="24"/>
        </w:rPr>
        <w:t xml:space="preserve"> </w:t>
      </w:r>
      <w:r w:rsidR="007A1259" w:rsidRPr="000E2C03">
        <w:rPr>
          <w:rFonts w:ascii="Arial" w:hAnsi="Arial" w:cs="Arial"/>
          <w:sz w:val="24"/>
          <w:szCs w:val="24"/>
        </w:rPr>
        <w:t xml:space="preserve"> </w:t>
      </w:r>
      <w:r w:rsidR="00AD249E" w:rsidRPr="000E2C03">
        <w:rPr>
          <w:rFonts w:ascii="Arial" w:hAnsi="Arial" w:cs="Arial"/>
          <w:sz w:val="24"/>
          <w:szCs w:val="24"/>
        </w:rPr>
        <w:t xml:space="preserve"> </w:t>
      </w:r>
      <w:r w:rsidR="0034377A" w:rsidRPr="000E2C03">
        <w:rPr>
          <w:rFonts w:ascii="Arial" w:hAnsi="Arial" w:cs="Arial"/>
          <w:sz w:val="24"/>
          <w:szCs w:val="24"/>
        </w:rPr>
        <w:t xml:space="preserve"> </w:t>
      </w:r>
      <w:r w:rsidR="009D0E91" w:rsidRPr="000E2C03">
        <w:rPr>
          <w:rFonts w:ascii="Arial" w:hAnsi="Arial" w:cs="Arial"/>
          <w:sz w:val="24"/>
          <w:szCs w:val="24"/>
        </w:rPr>
        <w:t xml:space="preserve"> </w:t>
      </w:r>
      <w:r w:rsidR="00992547" w:rsidRPr="000E2C03">
        <w:rPr>
          <w:rFonts w:ascii="Arial" w:hAnsi="Arial" w:cs="Arial"/>
          <w:sz w:val="24"/>
          <w:szCs w:val="24"/>
        </w:rPr>
        <w:t xml:space="preserve"> </w:t>
      </w:r>
    </w:p>
    <w:p w14:paraId="515683F9" w14:textId="512734C5" w:rsidR="00A53927" w:rsidRPr="000E2C03" w:rsidRDefault="00F521ED">
      <w:pPr>
        <w:spacing w:before="120"/>
        <w:ind w:left="709"/>
        <w:jc w:val="both"/>
        <w:rPr>
          <w:rFonts w:ascii="Arial" w:hAnsi="Arial" w:cs="Arial"/>
          <w:sz w:val="24"/>
          <w:szCs w:val="24"/>
        </w:rPr>
      </w:pPr>
      <w:r w:rsidRPr="000E2C03">
        <w:rPr>
          <w:rFonts w:ascii="Arial" w:hAnsi="Arial" w:cs="Arial"/>
          <w:sz w:val="24"/>
          <w:szCs w:val="24"/>
        </w:rPr>
        <w:t>A</w:t>
      </w:r>
      <w:r w:rsidR="00A53927" w:rsidRPr="000E2C03">
        <w:rPr>
          <w:rFonts w:ascii="Arial" w:hAnsi="Arial" w:cs="Arial"/>
          <w:sz w:val="24"/>
          <w:szCs w:val="24"/>
        </w:rPr>
        <w:t xml:space="preserve">dres strony internetowej, na której udostępniane będą zmiany i wyjaśnienia treści niniejszej specyfikacji warunków zamówienia („SWZ”) oraz inne dokumenty zamówienia bezpośrednio związane z postępowaniem o udzielenie </w:t>
      </w:r>
      <w:r w:rsidR="002D6D38" w:rsidRPr="000E2C03">
        <w:rPr>
          <w:rFonts w:ascii="Arial" w:hAnsi="Arial" w:cs="Arial"/>
          <w:sz w:val="24"/>
          <w:szCs w:val="24"/>
        </w:rPr>
        <w:t xml:space="preserve">zamówienia: </w:t>
      </w:r>
      <w:hyperlink r:id="rId10" w:history="1">
        <w:r w:rsidR="000E2C03" w:rsidRPr="000E2C03">
          <w:rPr>
            <w:rStyle w:val="Hipercze"/>
            <w:rFonts w:ascii="Arial" w:hAnsi="Arial" w:cs="Arial"/>
            <w:sz w:val="24"/>
            <w:szCs w:val="24"/>
          </w:rPr>
          <w:t>https://aquanet.ezamawiajacy.pl/pn/aquanet/demand/280343/notice/public/details</w:t>
        </w:r>
      </w:hyperlink>
      <w:r w:rsidR="000E2C03" w:rsidRPr="000E2C03">
        <w:rPr>
          <w:rFonts w:ascii="Arial" w:hAnsi="Arial" w:cs="Arial"/>
          <w:sz w:val="24"/>
          <w:szCs w:val="24"/>
        </w:rPr>
        <w:t xml:space="preserve"> </w:t>
      </w:r>
      <w:r w:rsidR="00200471" w:rsidRPr="000E2C03">
        <w:rPr>
          <w:rFonts w:ascii="Arial" w:hAnsi="Arial" w:cs="Arial"/>
          <w:sz w:val="24"/>
          <w:szCs w:val="24"/>
        </w:rPr>
        <w:t xml:space="preserve"> </w:t>
      </w:r>
      <w:r w:rsidR="007A1259" w:rsidRPr="000E2C03">
        <w:rPr>
          <w:rFonts w:ascii="Arial" w:hAnsi="Arial" w:cs="Arial"/>
          <w:sz w:val="24"/>
          <w:szCs w:val="24"/>
        </w:rPr>
        <w:t xml:space="preserve"> </w:t>
      </w:r>
      <w:r w:rsidR="00AD249E" w:rsidRPr="000E2C03">
        <w:rPr>
          <w:rFonts w:ascii="Arial" w:hAnsi="Arial" w:cs="Arial"/>
          <w:sz w:val="24"/>
          <w:szCs w:val="24"/>
        </w:rPr>
        <w:t xml:space="preserve"> </w:t>
      </w:r>
      <w:r w:rsidR="0034377A" w:rsidRPr="000E2C03">
        <w:rPr>
          <w:rFonts w:ascii="Arial" w:hAnsi="Arial" w:cs="Arial"/>
          <w:sz w:val="24"/>
          <w:szCs w:val="24"/>
        </w:rPr>
        <w:t xml:space="preserve"> </w:t>
      </w:r>
      <w:r w:rsidR="009D0E91" w:rsidRPr="000E2C03">
        <w:rPr>
          <w:rFonts w:ascii="Arial" w:hAnsi="Arial" w:cs="Arial"/>
          <w:sz w:val="24"/>
          <w:szCs w:val="24"/>
        </w:rPr>
        <w:t xml:space="preserve"> </w:t>
      </w:r>
    </w:p>
    <w:p w14:paraId="7F11D3CD" w14:textId="77777777" w:rsidR="00A53927" w:rsidRPr="009E4017" w:rsidRDefault="00A53927">
      <w:pPr>
        <w:spacing w:before="120"/>
        <w:ind w:left="709"/>
        <w:jc w:val="both"/>
        <w:rPr>
          <w:rFonts w:ascii="Arial" w:hAnsi="Arial" w:cs="Arial"/>
          <w:sz w:val="24"/>
          <w:szCs w:val="24"/>
        </w:rPr>
      </w:pPr>
      <w:r w:rsidRPr="000E2C03">
        <w:rPr>
          <w:rFonts w:ascii="Arial" w:hAnsi="Arial" w:cs="Arial"/>
          <w:sz w:val="24"/>
          <w:szCs w:val="24"/>
        </w:rPr>
        <w:t>(„Zamawiający</w:t>
      </w:r>
      <w:r w:rsidRPr="009E4017">
        <w:rPr>
          <w:rFonts w:ascii="Arial" w:hAnsi="Arial" w:cs="Arial"/>
          <w:sz w:val="24"/>
          <w:szCs w:val="24"/>
        </w:rPr>
        <w:t xml:space="preserve">”) zaprasza do udziału w postępowaniu o udzielenie zamówienia publicznego prowadzonym w trybie przetargu nieograniczonego zgodnie z wymaganiami określonymi w SWZ. </w:t>
      </w:r>
    </w:p>
    <w:p w14:paraId="69F75DCD" w14:textId="77777777" w:rsidR="00D630B6" w:rsidRPr="009E4017" w:rsidRDefault="00D630B6" w:rsidP="00D630B6">
      <w:pPr>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7"/>
      </w:tblGrid>
      <w:tr w:rsidR="00A53927" w:rsidRPr="009E4017" w14:paraId="28E9CD2F" w14:textId="77777777">
        <w:tc>
          <w:tcPr>
            <w:tcW w:w="9077" w:type="dxa"/>
            <w:shd w:val="clear" w:color="auto" w:fill="E7E6E6"/>
          </w:tcPr>
          <w:p w14:paraId="51D664E7" w14:textId="77777777" w:rsidR="00A53927" w:rsidRPr="009E4017" w:rsidRDefault="00A53927" w:rsidP="0004260E">
            <w:pPr>
              <w:numPr>
                <w:ilvl w:val="0"/>
                <w:numId w:val="14"/>
              </w:numPr>
              <w:snapToGrid w:val="0"/>
              <w:spacing w:before="120"/>
              <w:ind w:left="654" w:hanging="654"/>
              <w:rPr>
                <w:rFonts w:ascii="Arial" w:hAnsi="Arial" w:cs="Arial"/>
                <w:b/>
                <w:sz w:val="24"/>
                <w:szCs w:val="24"/>
              </w:rPr>
            </w:pPr>
            <w:r w:rsidRPr="009E4017">
              <w:rPr>
                <w:rFonts w:ascii="Arial" w:hAnsi="Arial" w:cs="Arial"/>
                <w:b/>
                <w:sz w:val="24"/>
                <w:szCs w:val="24"/>
              </w:rPr>
              <w:t>TRYB UDZIELANIA ZAMÓWIENIA</w:t>
            </w:r>
          </w:p>
        </w:tc>
      </w:tr>
    </w:tbl>
    <w:p w14:paraId="2C7140B1" w14:textId="77777777" w:rsidR="00337D0A" w:rsidRPr="009E4017" w:rsidRDefault="00A53927" w:rsidP="00A26B59">
      <w:pPr>
        <w:spacing w:before="120"/>
        <w:ind w:left="709" w:hanging="709"/>
        <w:jc w:val="both"/>
        <w:rPr>
          <w:rFonts w:ascii="Arial" w:hAnsi="Arial" w:cs="Arial"/>
          <w:sz w:val="24"/>
          <w:szCs w:val="24"/>
        </w:rPr>
      </w:pPr>
      <w:r w:rsidRPr="009E4017">
        <w:rPr>
          <w:rFonts w:ascii="Arial" w:hAnsi="Arial" w:cs="Arial"/>
          <w:b/>
          <w:sz w:val="24"/>
          <w:szCs w:val="24"/>
        </w:rPr>
        <w:t>2.1.</w:t>
      </w:r>
      <w:r w:rsidRPr="009E4017">
        <w:rPr>
          <w:rFonts w:ascii="Arial" w:hAnsi="Arial" w:cs="Arial"/>
          <w:sz w:val="24"/>
          <w:szCs w:val="24"/>
        </w:rPr>
        <w:tab/>
        <w:t xml:space="preserve">Postępowanie prowadzone jest w trybie przetargu nieograniczonego na podstawie art. </w:t>
      </w:r>
      <w:r w:rsidR="00337D0A" w:rsidRPr="009E4017">
        <w:rPr>
          <w:rFonts w:ascii="Arial" w:hAnsi="Arial" w:cs="Arial"/>
          <w:sz w:val="24"/>
          <w:szCs w:val="24"/>
        </w:rPr>
        <w:t>377 ust. 1</w:t>
      </w:r>
      <w:r w:rsidR="003D7B97" w:rsidRPr="009E4017">
        <w:rPr>
          <w:rFonts w:ascii="Arial" w:hAnsi="Arial" w:cs="Arial"/>
          <w:sz w:val="24"/>
          <w:szCs w:val="24"/>
        </w:rPr>
        <w:t xml:space="preserve"> pkt 1</w:t>
      </w:r>
      <w:r w:rsidR="00337D0A" w:rsidRPr="009E4017">
        <w:rPr>
          <w:rFonts w:ascii="Arial" w:hAnsi="Arial" w:cs="Arial"/>
          <w:sz w:val="24"/>
          <w:szCs w:val="24"/>
        </w:rPr>
        <w:t xml:space="preserve"> oraz</w:t>
      </w:r>
      <w:r w:rsidRPr="009E4017">
        <w:rPr>
          <w:rFonts w:ascii="Arial" w:hAnsi="Arial" w:cs="Arial"/>
          <w:sz w:val="24"/>
          <w:szCs w:val="24"/>
        </w:rPr>
        <w:t xml:space="preserve"> art. 132-139 </w:t>
      </w:r>
      <w:r w:rsidR="00337D0A" w:rsidRPr="009E4017">
        <w:rPr>
          <w:rFonts w:ascii="Arial" w:hAnsi="Arial" w:cs="Arial"/>
          <w:sz w:val="24"/>
          <w:szCs w:val="24"/>
        </w:rPr>
        <w:t xml:space="preserve">w zw. z art. 378 ust. 1 </w:t>
      </w:r>
      <w:r w:rsidRPr="009E4017">
        <w:rPr>
          <w:rFonts w:ascii="Arial" w:hAnsi="Arial" w:cs="Arial"/>
          <w:sz w:val="24"/>
          <w:szCs w:val="24"/>
        </w:rPr>
        <w:t>ustawy z dnia 11 września 2019 r. Prawo zamówień publicznych (Dz. U. z 20</w:t>
      </w:r>
      <w:r w:rsidR="005E6B6B" w:rsidRPr="009E4017">
        <w:rPr>
          <w:rFonts w:ascii="Arial" w:hAnsi="Arial" w:cs="Arial"/>
          <w:sz w:val="24"/>
          <w:szCs w:val="24"/>
        </w:rPr>
        <w:t>2</w:t>
      </w:r>
      <w:r w:rsidR="00904D33" w:rsidRPr="009E4017">
        <w:rPr>
          <w:rFonts w:ascii="Arial" w:hAnsi="Arial" w:cs="Arial"/>
          <w:sz w:val="24"/>
          <w:szCs w:val="24"/>
        </w:rPr>
        <w:t>4</w:t>
      </w:r>
      <w:r w:rsidRPr="009E4017">
        <w:rPr>
          <w:rFonts w:ascii="Arial" w:hAnsi="Arial" w:cs="Arial"/>
          <w:sz w:val="24"/>
          <w:szCs w:val="24"/>
        </w:rPr>
        <w:t xml:space="preserve"> r. poz. </w:t>
      </w:r>
      <w:r w:rsidR="00E30D70" w:rsidRPr="009E4017">
        <w:rPr>
          <w:rFonts w:ascii="Arial" w:hAnsi="Arial" w:cs="Arial"/>
          <w:sz w:val="24"/>
          <w:szCs w:val="24"/>
        </w:rPr>
        <w:t>1</w:t>
      </w:r>
      <w:r w:rsidR="00904D33" w:rsidRPr="009E4017">
        <w:rPr>
          <w:rFonts w:ascii="Arial" w:hAnsi="Arial" w:cs="Arial"/>
          <w:sz w:val="24"/>
          <w:szCs w:val="24"/>
        </w:rPr>
        <w:t>320</w:t>
      </w:r>
      <w:r w:rsidRPr="009E4017">
        <w:rPr>
          <w:rFonts w:ascii="Arial" w:hAnsi="Arial" w:cs="Arial"/>
          <w:sz w:val="24"/>
          <w:szCs w:val="24"/>
        </w:rPr>
        <w:t xml:space="preserve"> z </w:t>
      </w:r>
      <w:proofErr w:type="spellStart"/>
      <w:r w:rsidRPr="009E4017">
        <w:rPr>
          <w:rFonts w:ascii="Arial" w:hAnsi="Arial" w:cs="Arial"/>
          <w:sz w:val="24"/>
          <w:szCs w:val="24"/>
        </w:rPr>
        <w:t>późn</w:t>
      </w:r>
      <w:proofErr w:type="spellEnd"/>
      <w:r w:rsidRPr="009E4017">
        <w:rPr>
          <w:rFonts w:ascii="Arial" w:hAnsi="Arial" w:cs="Arial"/>
          <w:sz w:val="24"/>
          <w:szCs w:val="24"/>
        </w:rPr>
        <w:t xml:space="preserve"> zm. - „PZP”) oraz aktów wykonawczych do PZP.</w:t>
      </w:r>
    </w:p>
    <w:p w14:paraId="0FCB9E1F" w14:textId="77777777" w:rsidR="00A53927" w:rsidRPr="009E4017" w:rsidRDefault="00A53927">
      <w:pPr>
        <w:spacing w:before="120"/>
        <w:ind w:left="709" w:hanging="709"/>
        <w:jc w:val="both"/>
        <w:rPr>
          <w:rFonts w:ascii="Arial" w:hAnsi="Arial" w:cs="Arial"/>
          <w:sz w:val="24"/>
          <w:szCs w:val="24"/>
        </w:rPr>
      </w:pPr>
      <w:r w:rsidRPr="009E4017">
        <w:rPr>
          <w:rFonts w:ascii="Arial" w:hAnsi="Arial" w:cs="Arial"/>
          <w:b/>
          <w:sz w:val="24"/>
          <w:szCs w:val="24"/>
        </w:rPr>
        <w:t>2.2.</w:t>
      </w:r>
      <w:r w:rsidRPr="009E4017">
        <w:rPr>
          <w:rFonts w:ascii="Arial" w:hAnsi="Arial" w:cs="Arial"/>
          <w:b/>
          <w:sz w:val="24"/>
          <w:szCs w:val="24"/>
        </w:rPr>
        <w:tab/>
      </w:r>
      <w:r w:rsidRPr="009E4017">
        <w:rPr>
          <w:rFonts w:ascii="Arial" w:hAnsi="Arial" w:cs="Arial"/>
          <w:sz w:val="24"/>
          <w:szCs w:val="24"/>
        </w:rPr>
        <w:t>Postępowanie jest prowadzone zgodnie z zasadami przewidzianymi dla zamówień</w:t>
      </w:r>
      <w:r w:rsidR="003D7B97" w:rsidRPr="009E4017">
        <w:rPr>
          <w:rFonts w:ascii="Arial" w:hAnsi="Arial" w:cs="Arial"/>
          <w:sz w:val="24"/>
          <w:szCs w:val="24"/>
        </w:rPr>
        <w:t xml:space="preserve"> sektorowych</w:t>
      </w:r>
      <w:r w:rsidRPr="009E4017">
        <w:rPr>
          <w:rFonts w:ascii="Arial" w:hAnsi="Arial" w:cs="Arial"/>
          <w:sz w:val="24"/>
          <w:szCs w:val="24"/>
        </w:rPr>
        <w:t xml:space="preserve"> o wartości równej lub przekraczającej progi unijne. </w:t>
      </w:r>
    </w:p>
    <w:p w14:paraId="117DBA3F" w14:textId="77777777" w:rsidR="00435825" w:rsidRPr="009E4017" w:rsidRDefault="00A53927">
      <w:pPr>
        <w:spacing w:before="120"/>
        <w:ind w:left="709" w:hanging="709"/>
        <w:jc w:val="both"/>
        <w:rPr>
          <w:rFonts w:ascii="Arial" w:hAnsi="Arial" w:cs="Arial"/>
          <w:sz w:val="24"/>
          <w:szCs w:val="24"/>
        </w:rPr>
      </w:pPr>
      <w:r w:rsidRPr="009E4017">
        <w:rPr>
          <w:rFonts w:ascii="Arial" w:hAnsi="Arial" w:cs="Arial"/>
          <w:b/>
          <w:sz w:val="24"/>
          <w:szCs w:val="24"/>
        </w:rPr>
        <w:t>2.3.</w:t>
      </w:r>
      <w:r w:rsidRPr="009E4017">
        <w:rPr>
          <w:rFonts w:ascii="Arial" w:hAnsi="Arial" w:cs="Arial"/>
          <w:b/>
          <w:sz w:val="24"/>
          <w:szCs w:val="24"/>
        </w:rPr>
        <w:tab/>
      </w:r>
      <w:r w:rsidRPr="009E4017">
        <w:rPr>
          <w:rFonts w:ascii="Arial" w:hAnsi="Arial" w:cs="Arial"/>
          <w:sz w:val="24"/>
          <w:szCs w:val="24"/>
        </w:rPr>
        <w:t>Postępowanie jest prowadzone zgodnie z zasadami przewidzianymi dla tzw. „procedury odwróconej”, o k</w:t>
      </w:r>
      <w:r w:rsidR="002D6D38" w:rsidRPr="009E4017">
        <w:rPr>
          <w:rFonts w:ascii="Arial" w:hAnsi="Arial" w:cs="Arial"/>
          <w:sz w:val="24"/>
          <w:szCs w:val="24"/>
        </w:rPr>
        <w:t>tórej mowa w art. 139 ust. 1, 3 i 4</w:t>
      </w:r>
      <w:r w:rsidRPr="009E4017">
        <w:rPr>
          <w:rFonts w:ascii="Arial" w:hAnsi="Arial" w:cs="Arial"/>
          <w:sz w:val="24"/>
          <w:szCs w:val="24"/>
        </w:rPr>
        <w:t xml:space="preserve"> PZP. Stosownie do przywołanych przepisów Zamawiający najpierw dokona badania i oceny ofert, a następnie dokona kwalifikacji podmiotowej Wykonawcy, którego oferta została najwyżej oceniona, w zakresie braku podstaw wykluczenia oraz spełnienia warunków udziału w postępowaniu.  </w:t>
      </w:r>
    </w:p>
    <w:p w14:paraId="1F5EB218" w14:textId="77777777" w:rsidR="00435825" w:rsidRPr="009E4017" w:rsidRDefault="006024A4">
      <w:pPr>
        <w:spacing w:before="120"/>
        <w:ind w:left="709" w:hanging="709"/>
        <w:jc w:val="both"/>
        <w:rPr>
          <w:rFonts w:ascii="Arial" w:hAnsi="Arial" w:cs="Arial"/>
          <w:sz w:val="24"/>
          <w:szCs w:val="24"/>
        </w:rPr>
      </w:pPr>
      <w:r w:rsidRPr="009E4017">
        <w:rPr>
          <w:rFonts w:ascii="Arial" w:hAnsi="Arial" w:cs="Arial"/>
          <w:b/>
          <w:sz w:val="24"/>
          <w:szCs w:val="24"/>
        </w:rPr>
        <w:t>2.4.</w:t>
      </w:r>
      <w:r w:rsidRPr="009E4017">
        <w:rPr>
          <w:rFonts w:ascii="Arial" w:hAnsi="Arial" w:cs="Arial"/>
          <w:sz w:val="24"/>
          <w:szCs w:val="24"/>
        </w:rPr>
        <w:tab/>
      </w:r>
      <w:r w:rsidRPr="009E4017">
        <w:rPr>
          <w:rFonts w:ascii="Arial" w:hAnsi="Arial" w:cs="Arial"/>
          <w:bCs/>
          <w:sz w:val="24"/>
          <w:szCs w:val="24"/>
        </w:rPr>
        <w:t>Zamawiający nie przewiduje wyboru najkorzystniejszej oferty z zastosowaniem aukcji elektronicznej</w:t>
      </w:r>
      <w:r w:rsidR="002D6D38" w:rsidRPr="009E4017">
        <w:rPr>
          <w:rFonts w:ascii="Arial" w:hAnsi="Arial" w:cs="Arial"/>
          <w:bCs/>
          <w:sz w:val="24"/>
          <w:szCs w:val="24"/>
        </w:rPr>
        <w:t>.</w:t>
      </w:r>
    </w:p>
    <w:p w14:paraId="0EE306D5" w14:textId="77777777" w:rsidR="006024A4" w:rsidRDefault="006024A4" w:rsidP="003D7B97">
      <w:pPr>
        <w:spacing w:before="120"/>
        <w:ind w:left="708" w:hanging="708"/>
        <w:jc w:val="both"/>
        <w:rPr>
          <w:rFonts w:ascii="Arial" w:hAnsi="Arial" w:cs="Arial"/>
          <w:sz w:val="24"/>
          <w:szCs w:val="24"/>
        </w:rPr>
      </w:pPr>
      <w:r w:rsidRPr="009E4017">
        <w:rPr>
          <w:rFonts w:ascii="Arial" w:hAnsi="Arial" w:cs="Arial"/>
          <w:b/>
          <w:sz w:val="24"/>
          <w:szCs w:val="24"/>
        </w:rPr>
        <w:t>2.5.</w:t>
      </w:r>
      <w:r w:rsidRPr="009E4017">
        <w:rPr>
          <w:rFonts w:ascii="Arial" w:hAnsi="Arial" w:cs="Arial"/>
          <w:sz w:val="24"/>
          <w:szCs w:val="24"/>
        </w:rPr>
        <w:tab/>
        <w:t>Zamawiający nie dopuszcza składania ofert wariantowych oraz nie przewiduje zawarcia umowy ramowej</w:t>
      </w:r>
      <w:r w:rsidR="002D6D38" w:rsidRPr="009E4017">
        <w:rPr>
          <w:rFonts w:ascii="Arial" w:hAnsi="Arial" w:cs="Arial"/>
          <w:sz w:val="24"/>
          <w:szCs w:val="24"/>
        </w:rPr>
        <w:t>.</w:t>
      </w:r>
    </w:p>
    <w:p w14:paraId="6D54A26B" w14:textId="77777777" w:rsidR="009E4017" w:rsidRPr="009E4017" w:rsidRDefault="009E4017" w:rsidP="003D7B97">
      <w:pPr>
        <w:spacing w:before="120"/>
        <w:ind w:left="708" w:hanging="708"/>
        <w:jc w:val="both"/>
        <w:rPr>
          <w:rFonts w:ascii="Arial" w:hAnsi="Arial" w:cs="Arial"/>
          <w:sz w:val="24"/>
          <w:szCs w:val="24"/>
        </w:rPr>
      </w:pPr>
    </w:p>
    <w:p w14:paraId="3689D120" w14:textId="77777777" w:rsidR="00D630B6" w:rsidRPr="009E4017" w:rsidRDefault="00D630B6" w:rsidP="00D630B6">
      <w:pPr>
        <w:jc w:val="both"/>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7"/>
      </w:tblGrid>
      <w:tr w:rsidR="000D6F09" w:rsidRPr="009E4017" w14:paraId="1056A798" w14:textId="77777777">
        <w:tc>
          <w:tcPr>
            <w:tcW w:w="9077" w:type="dxa"/>
            <w:shd w:val="clear" w:color="auto" w:fill="E7E6E6"/>
          </w:tcPr>
          <w:p w14:paraId="602897DB" w14:textId="77777777" w:rsidR="00A53927" w:rsidRPr="009E4017" w:rsidRDefault="00A53927" w:rsidP="0004260E">
            <w:pPr>
              <w:numPr>
                <w:ilvl w:val="0"/>
                <w:numId w:val="14"/>
              </w:numPr>
              <w:snapToGrid w:val="0"/>
              <w:spacing w:before="120"/>
              <w:ind w:left="654" w:hanging="654"/>
              <w:rPr>
                <w:rFonts w:ascii="Arial" w:hAnsi="Arial" w:cs="Arial"/>
                <w:b/>
                <w:bCs/>
                <w:sz w:val="24"/>
                <w:szCs w:val="24"/>
              </w:rPr>
            </w:pPr>
            <w:r w:rsidRPr="009E4017">
              <w:rPr>
                <w:rFonts w:ascii="Arial" w:hAnsi="Arial" w:cs="Arial"/>
                <w:b/>
                <w:bCs/>
                <w:sz w:val="24"/>
                <w:szCs w:val="24"/>
              </w:rPr>
              <w:t>OPIS PRZEDMIOTU ZAMÓWIENIA</w:t>
            </w:r>
          </w:p>
        </w:tc>
      </w:tr>
    </w:tbl>
    <w:p w14:paraId="57FF18DA" w14:textId="1CD6448C" w:rsidR="000E2C03" w:rsidRPr="000F4774" w:rsidRDefault="00AE0E51" w:rsidP="000E2C03">
      <w:pPr>
        <w:pStyle w:val="Tekstpodstawowy22"/>
        <w:numPr>
          <w:ilvl w:val="1"/>
          <w:numId w:val="5"/>
        </w:numPr>
        <w:autoSpaceDN w:val="0"/>
        <w:adjustRightInd w:val="0"/>
        <w:spacing w:before="120"/>
        <w:ind w:left="709"/>
        <w:rPr>
          <w:rFonts w:ascii="Arial" w:hAnsi="Arial" w:cs="Arial"/>
          <w:bCs/>
          <w:sz w:val="24"/>
          <w:szCs w:val="24"/>
          <w:lang w:val="x-none"/>
        </w:rPr>
      </w:pPr>
      <w:r w:rsidRPr="000F4774">
        <w:rPr>
          <w:rFonts w:ascii="Arial" w:hAnsi="Arial" w:cs="Arial"/>
          <w:bCs/>
          <w:sz w:val="24"/>
          <w:szCs w:val="24"/>
        </w:rPr>
        <w:t xml:space="preserve">Przedmiotem </w:t>
      </w:r>
      <w:r w:rsidR="0020087C" w:rsidRPr="000F4774">
        <w:rPr>
          <w:rFonts w:ascii="Arial" w:hAnsi="Arial" w:cs="Arial"/>
          <w:bCs/>
          <w:sz w:val="24"/>
          <w:szCs w:val="24"/>
          <w:lang w:val="x-none"/>
        </w:rPr>
        <w:t>zamówienia jest:</w:t>
      </w:r>
      <w:r w:rsidR="000E2C03" w:rsidRPr="000F4774">
        <w:rPr>
          <w:rFonts w:ascii="Arial" w:hAnsi="Arial" w:cs="Arial"/>
          <w:bCs/>
          <w:sz w:val="24"/>
          <w:szCs w:val="24"/>
          <w:lang w:val="x-none"/>
        </w:rPr>
        <w:t xml:space="preserve"> </w:t>
      </w:r>
      <w:r w:rsidR="000E2C03" w:rsidRPr="000F4774">
        <w:rPr>
          <w:rFonts w:ascii="Arial" w:hAnsi="Arial" w:cs="Arial"/>
          <w:b/>
          <w:sz w:val="24"/>
          <w:szCs w:val="24"/>
        </w:rPr>
        <w:t>opracowanie Projektu zgodnie z obowiązującym Prawem Budowlanym, Rozporządzeniem Ministra Rozwoju i Technologii z dnia 20 grudnia 2021r. w sprawie szczegółowego zakresu i formy dokumentacji projektowej, specyfikacji technicznych wykonania i odbioru robót budowlanych oraz programu funkcjonalno-użytkowego (</w:t>
      </w:r>
      <w:r w:rsidR="000E2C03" w:rsidRPr="000F4774">
        <w:rPr>
          <w:rFonts w:ascii="Arial" w:hAnsi="Arial" w:cs="Arial"/>
          <w:b/>
          <w:bCs/>
          <w:sz w:val="24"/>
          <w:szCs w:val="24"/>
        </w:rPr>
        <w:t xml:space="preserve">dokumentacji projektowej obejmującej projekt zagospodarowania terenu, architektoniczno-budowlany i techniczny) dla: </w:t>
      </w:r>
      <w:r w:rsidR="000E2C03" w:rsidRPr="000F4774">
        <w:rPr>
          <w:rFonts w:ascii="Arial" w:hAnsi="Arial" w:cs="Arial"/>
          <w:sz w:val="24"/>
          <w:szCs w:val="24"/>
        </w:rPr>
        <w:t>przebudowy magistrali wodociągowej 2x1400, wraz z komorami technologicznymi, na odcinku od komory KZ6 na terenie SUW Mosina do komory K12W13 w ramach zadania inwestycyjnego nr 3-05-15-058-0 Poznań i gminy - magistrala wschodnia i komory wodociągowe</w:t>
      </w:r>
      <w:r w:rsidR="000E2C03" w:rsidRPr="000F4774">
        <w:rPr>
          <w:rFonts w:ascii="Arial" w:hAnsi="Arial" w:cs="Arial"/>
          <w:bCs/>
          <w:sz w:val="24"/>
          <w:szCs w:val="24"/>
        </w:rPr>
        <w:t xml:space="preserve"> wraz z uzyskaniem prawomocnej decyzji pozwolenia na budowę robót budowlanych albo uzyskania zaświadczenia o braku podstaw do wniesienia sprzeciwu przez organ administracji architektoniczno-budowlanej przyjmujący zgłoszenie budowy odpowiednio dla przedmiotowego zadania (AQUANET S.A. dopuszcza uzyskanie decyzji pozwolenia na budowę w formie elektronicznej. To czy pozwolenie na budowę będzie uzyskiwane w formie papierowej czy elektronicznej pozostaje do decyzji Wykonawcy)</w:t>
      </w:r>
    </w:p>
    <w:p w14:paraId="70695A2E" w14:textId="77777777" w:rsidR="000E2C03" w:rsidRPr="000F4774" w:rsidRDefault="000E2C03" w:rsidP="000E2C03">
      <w:pPr>
        <w:pStyle w:val="Podtytu"/>
        <w:ind w:left="720"/>
        <w:rPr>
          <w:sz w:val="24"/>
          <w:szCs w:val="24"/>
        </w:rPr>
      </w:pPr>
    </w:p>
    <w:p w14:paraId="14B581A3" w14:textId="77777777" w:rsidR="000E2C03" w:rsidRPr="000F4774" w:rsidRDefault="000E2C03" w:rsidP="000E2C03">
      <w:pPr>
        <w:autoSpaceDE w:val="0"/>
        <w:autoSpaceDN w:val="0"/>
        <w:adjustRightInd w:val="0"/>
        <w:jc w:val="both"/>
        <w:rPr>
          <w:rFonts w:ascii="Arial" w:hAnsi="Arial" w:cs="Arial"/>
          <w:sz w:val="24"/>
          <w:szCs w:val="24"/>
        </w:rPr>
      </w:pPr>
      <w:r w:rsidRPr="000F4774">
        <w:rPr>
          <w:rFonts w:ascii="Arial" w:hAnsi="Arial" w:cs="Arial"/>
          <w:sz w:val="24"/>
          <w:szCs w:val="24"/>
        </w:rPr>
        <w:t>oraz</w:t>
      </w:r>
    </w:p>
    <w:p w14:paraId="37BB752C" w14:textId="123B057C" w:rsidR="007A1259" w:rsidRPr="000F4774" w:rsidRDefault="000E2C03" w:rsidP="000E2C03">
      <w:pPr>
        <w:pStyle w:val="Tekstpodstawowy22"/>
        <w:autoSpaceDN w:val="0"/>
        <w:adjustRightInd w:val="0"/>
        <w:spacing w:before="120"/>
        <w:ind w:left="708"/>
        <w:rPr>
          <w:rFonts w:ascii="Arial" w:hAnsi="Arial" w:cs="Arial"/>
          <w:b/>
          <w:bCs/>
          <w:sz w:val="24"/>
          <w:szCs w:val="24"/>
          <w:lang w:val="x-none"/>
        </w:rPr>
      </w:pPr>
      <w:r w:rsidRPr="000F4774">
        <w:rPr>
          <w:rFonts w:ascii="Arial" w:hAnsi="Arial" w:cs="Arial"/>
          <w:b/>
          <w:bCs/>
          <w:sz w:val="24"/>
          <w:szCs w:val="24"/>
        </w:rPr>
        <w:t>pełnienie nadzoru autorskiego</w:t>
      </w:r>
      <w:r w:rsidRPr="000F4774">
        <w:rPr>
          <w:rFonts w:ascii="Arial" w:hAnsi="Arial" w:cs="Arial"/>
          <w:sz w:val="24"/>
          <w:szCs w:val="24"/>
        </w:rPr>
        <w:t xml:space="preserve"> </w:t>
      </w:r>
      <w:r w:rsidRPr="000F4774">
        <w:rPr>
          <w:rFonts w:ascii="Arial" w:hAnsi="Arial" w:cs="Arial"/>
          <w:bCs/>
          <w:sz w:val="24"/>
          <w:szCs w:val="24"/>
        </w:rPr>
        <w:t>w fazie realizacji robót wykonywanych na podstawie dokumentacji stanowiącej przedmiot zamówienia od dnia zawarcia umowy z Wykonawcą robót budowlanych do podpisania protokołu odbioru końcowego tych robót.</w:t>
      </w:r>
    </w:p>
    <w:p w14:paraId="5744C022" w14:textId="2D8AEC4E" w:rsidR="009D0E91" w:rsidRPr="000F4774" w:rsidRDefault="007A1259" w:rsidP="007A1259">
      <w:pPr>
        <w:pStyle w:val="Tekstpodstawowy22"/>
        <w:autoSpaceDN w:val="0"/>
        <w:adjustRightInd w:val="0"/>
        <w:spacing w:before="120"/>
        <w:ind w:left="709"/>
        <w:rPr>
          <w:rFonts w:ascii="Arial" w:hAnsi="Arial" w:cs="Arial"/>
          <w:sz w:val="24"/>
          <w:szCs w:val="24"/>
        </w:rPr>
      </w:pPr>
      <w:r w:rsidRPr="000F4774">
        <w:rPr>
          <w:rFonts w:ascii="Arial" w:hAnsi="Arial" w:cs="Arial"/>
          <w:bCs/>
          <w:sz w:val="24"/>
          <w:szCs w:val="24"/>
        </w:rPr>
        <w:t xml:space="preserve">Szczegółowe wymagania dotyczące Przedmiotu Zamówienia oraz wszelkie informacje dotyczące rozwiązań projektowych zawarte są w załączonych warunkach technicznych wydanych przez „AQUANET” S.A. stanowiących podstawę projektowania. </w:t>
      </w:r>
      <w:r w:rsidR="009D0E91" w:rsidRPr="000F4774">
        <w:rPr>
          <w:rFonts w:ascii="Arial" w:hAnsi="Arial" w:cs="Arial"/>
          <w:bCs/>
          <w:sz w:val="24"/>
          <w:szCs w:val="24"/>
        </w:rPr>
        <w:t xml:space="preserve">Szczegółowy Opis Przedmiotu Zamówienia stanowi </w:t>
      </w:r>
      <w:r w:rsidR="009D0E91" w:rsidRPr="000F4774">
        <w:rPr>
          <w:rFonts w:ascii="Arial" w:hAnsi="Arial" w:cs="Arial"/>
          <w:b/>
          <w:bCs/>
          <w:sz w:val="24"/>
          <w:szCs w:val="24"/>
        </w:rPr>
        <w:t>załącznik nr 9 do SWZ.</w:t>
      </w:r>
    </w:p>
    <w:p w14:paraId="083E40B3" w14:textId="77777777" w:rsidR="009D0E91" w:rsidRPr="000F4774" w:rsidRDefault="009D0E91" w:rsidP="00342330">
      <w:pPr>
        <w:pStyle w:val="Tekstpodstawowy22"/>
        <w:autoSpaceDN w:val="0"/>
        <w:adjustRightInd w:val="0"/>
        <w:spacing w:before="120"/>
        <w:ind w:left="709"/>
        <w:rPr>
          <w:rFonts w:ascii="Arial" w:hAnsi="Arial" w:cs="Arial"/>
          <w:sz w:val="24"/>
          <w:szCs w:val="24"/>
        </w:rPr>
      </w:pPr>
    </w:p>
    <w:p w14:paraId="107310FE" w14:textId="77777777" w:rsidR="00F535D0" w:rsidRPr="000F4774" w:rsidRDefault="00F535D0" w:rsidP="00F535D0">
      <w:pPr>
        <w:widowControl w:val="0"/>
        <w:spacing w:before="120" w:after="120"/>
        <w:ind w:left="709"/>
        <w:rPr>
          <w:rFonts w:ascii="Arial" w:hAnsi="Arial" w:cs="Arial"/>
          <w:b/>
          <w:sz w:val="24"/>
          <w:szCs w:val="24"/>
        </w:rPr>
      </w:pPr>
      <w:r w:rsidRPr="000F4774">
        <w:rPr>
          <w:rFonts w:ascii="Arial" w:hAnsi="Arial" w:cs="Arial"/>
          <w:b/>
          <w:sz w:val="24"/>
          <w:szCs w:val="24"/>
        </w:rPr>
        <w:t>Wspólny Słownik Zamówień (CPV):</w:t>
      </w:r>
    </w:p>
    <w:p w14:paraId="57F286AC" w14:textId="53133261" w:rsidR="0085714C" w:rsidRPr="000F4774" w:rsidRDefault="0085714C" w:rsidP="00F535D0">
      <w:pPr>
        <w:widowControl w:val="0"/>
        <w:spacing w:before="120" w:after="120"/>
        <w:ind w:left="709"/>
        <w:rPr>
          <w:rFonts w:ascii="Arial" w:hAnsi="Arial" w:cs="Arial"/>
          <w:b/>
          <w:sz w:val="24"/>
          <w:szCs w:val="24"/>
        </w:rPr>
      </w:pPr>
      <w:r w:rsidRPr="000F4774">
        <w:rPr>
          <w:rFonts w:ascii="Arial" w:hAnsi="Arial" w:cs="Arial"/>
          <w:b/>
          <w:sz w:val="24"/>
          <w:szCs w:val="24"/>
        </w:rPr>
        <w:t>Kod CPV                                              Nazwa CPV</w:t>
      </w:r>
    </w:p>
    <w:p w14:paraId="39FE7AF0" w14:textId="4EA43027" w:rsidR="0085714C" w:rsidRPr="000F4774" w:rsidRDefault="0085714C" w:rsidP="00F535D0">
      <w:pPr>
        <w:widowControl w:val="0"/>
        <w:spacing w:before="120" w:after="120"/>
        <w:ind w:left="709"/>
        <w:rPr>
          <w:rFonts w:ascii="Arial" w:hAnsi="Arial" w:cs="Arial"/>
          <w:bCs/>
          <w:sz w:val="24"/>
          <w:szCs w:val="24"/>
        </w:rPr>
      </w:pPr>
      <w:r w:rsidRPr="000F4774">
        <w:rPr>
          <w:rFonts w:ascii="Arial" w:hAnsi="Arial" w:cs="Arial"/>
          <w:bCs/>
          <w:sz w:val="24"/>
          <w:szCs w:val="24"/>
        </w:rPr>
        <w:t>71322200-3          Usługa projektowania rurociągów</w:t>
      </w:r>
    </w:p>
    <w:p w14:paraId="6DD6D05B" w14:textId="078A2858" w:rsidR="000E2C03" w:rsidRPr="000F4774" w:rsidRDefault="000E2C03" w:rsidP="00F535D0">
      <w:pPr>
        <w:widowControl w:val="0"/>
        <w:spacing w:before="120" w:after="120"/>
        <w:ind w:left="709"/>
        <w:rPr>
          <w:rFonts w:ascii="Arial" w:hAnsi="Arial" w:cs="Arial"/>
          <w:bCs/>
          <w:sz w:val="24"/>
          <w:szCs w:val="24"/>
        </w:rPr>
      </w:pPr>
      <w:r w:rsidRPr="000F4774">
        <w:rPr>
          <w:rFonts w:ascii="Arial" w:hAnsi="Arial" w:cs="Arial"/>
          <w:bCs/>
          <w:sz w:val="24"/>
          <w:szCs w:val="24"/>
        </w:rPr>
        <w:t>71320000-7</w:t>
      </w:r>
      <w:r w:rsidRPr="000F4774">
        <w:rPr>
          <w:rFonts w:ascii="Arial" w:hAnsi="Arial" w:cs="Arial"/>
          <w:bCs/>
          <w:sz w:val="24"/>
          <w:szCs w:val="24"/>
        </w:rPr>
        <w:tab/>
        <w:t xml:space="preserve">        Usługi inżynieryjne w zakresie projektowania</w:t>
      </w:r>
    </w:p>
    <w:p w14:paraId="7C55C723" w14:textId="2C4D6EE3" w:rsidR="0085714C" w:rsidRPr="000F4774" w:rsidRDefault="0085714C" w:rsidP="00F535D0">
      <w:pPr>
        <w:widowControl w:val="0"/>
        <w:spacing w:before="120" w:after="120"/>
        <w:ind w:left="709"/>
        <w:rPr>
          <w:rFonts w:ascii="Arial" w:hAnsi="Arial" w:cs="Arial"/>
          <w:bCs/>
          <w:sz w:val="24"/>
          <w:szCs w:val="24"/>
        </w:rPr>
      </w:pPr>
      <w:r w:rsidRPr="000F4774">
        <w:rPr>
          <w:rFonts w:ascii="Arial" w:hAnsi="Arial" w:cs="Arial"/>
          <w:bCs/>
          <w:sz w:val="24"/>
          <w:szCs w:val="24"/>
        </w:rPr>
        <w:t>71248000-8          Nadzór nad projektem i dokumentacją</w:t>
      </w:r>
    </w:p>
    <w:p w14:paraId="4A8275FA" w14:textId="77777777" w:rsidR="0085714C" w:rsidRPr="000F4774" w:rsidRDefault="0085714C" w:rsidP="00F535D0">
      <w:pPr>
        <w:widowControl w:val="0"/>
        <w:spacing w:before="120" w:after="120"/>
        <w:ind w:left="709"/>
        <w:rPr>
          <w:rFonts w:ascii="Arial" w:hAnsi="Arial" w:cs="Arial"/>
          <w:bCs/>
          <w:sz w:val="24"/>
          <w:szCs w:val="24"/>
        </w:rPr>
      </w:pPr>
    </w:p>
    <w:p w14:paraId="76B615BC" w14:textId="0691FED6" w:rsidR="00A53927" w:rsidRPr="000F4774" w:rsidRDefault="00353C74" w:rsidP="008C2041">
      <w:pPr>
        <w:pStyle w:val="Tekstpodstawowy22"/>
        <w:numPr>
          <w:ilvl w:val="1"/>
          <w:numId w:val="5"/>
        </w:numPr>
        <w:spacing w:before="120"/>
        <w:ind w:left="709"/>
        <w:rPr>
          <w:rFonts w:ascii="Arial" w:hAnsi="Arial" w:cs="Arial"/>
          <w:bCs/>
          <w:sz w:val="24"/>
          <w:szCs w:val="24"/>
        </w:rPr>
      </w:pPr>
      <w:r w:rsidRPr="000F4774">
        <w:rPr>
          <w:rFonts w:ascii="Arial" w:hAnsi="Arial" w:cs="Arial"/>
          <w:bCs/>
          <w:sz w:val="24"/>
          <w:szCs w:val="24"/>
        </w:rPr>
        <w:t>Miejsce</w:t>
      </w:r>
      <w:r w:rsidR="00A53927" w:rsidRPr="000F4774">
        <w:rPr>
          <w:rFonts w:ascii="Arial" w:hAnsi="Arial" w:cs="Arial"/>
          <w:bCs/>
          <w:sz w:val="24"/>
          <w:szCs w:val="24"/>
        </w:rPr>
        <w:t xml:space="preserve"> real</w:t>
      </w:r>
      <w:r w:rsidR="00B75581" w:rsidRPr="000F4774">
        <w:rPr>
          <w:rFonts w:ascii="Arial" w:hAnsi="Arial" w:cs="Arial"/>
          <w:bCs/>
          <w:sz w:val="24"/>
          <w:szCs w:val="24"/>
        </w:rPr>
        <w:t>izacji przedmiotu zamówienia</w:t>
      </w:r>
      <w:r w:rsidR="00C63E99" w:rsidRPr="000F4774">
        <w:rPr>
          <w:rFonts w:ascii="Arial" w:hAnsi="Arial" w:cs="Arial"/>
          <w:bCs/>
          <w:sz w:val="24"/>
          <w:szCs w:val="24"/>
        </w:rPr>
        <w:t xml:space="preserve">: </w:t>
      </w:r>
      <w:r w:rsidR="000E2C03" w:rsidRPr="000F4774">
        <w:rPr>
          <w:rFonts w:ascii="Arial" w:hAnsi="Arial" w:cs="Arial"/>
          <w:bCs/>
          <w:sz w:val="24"/>
          <w:szCs w:val="24"/>
        </w:rPr>
        <w:t>Mosina</w:t>
      </w:r>
      <w:r w:rsidR="000F4774" w:rsidRPr="000F4774">
        <w:rPr>
          <w:rFonts w:ascii="Arial" w:hAnsi="Arial" w:cs="Arial"/>
          <w:bCs/>
          <w:sz w:val="24"/>
          <w:szCs w:val="24"/>
        </w:rPr>
        <w:t>, Puszczykowo</w:t>
      </w:r>
      <w:r w:rsidR="00B75581" w:rsidRPr="000F4774">
        <w:rPr>
          <w:rFonts w:ascii="Arial" w:hAnsi="Arial" w:cs="Arial"/>
          <w:bCs/>
          <w:sz w:val="24"/>
          <w:szCs w:val="24"/>
        </w:rPr>
        <w:t>.</w:t>
      </w:r>
    </w:p>
    <w:p w14:paraId="426CB6F2" w14:textId="77777777" w:rsidR="00A53927" w:rsidRPr="009E4017" w:rsidRDefault="00A53927" w:rsidP="00AE0705">
      <w:pPr>
        <w:numPr>
          <w:ilvl w:val="1"/>
          <w:numId w:val="5"/>
        </w:numPr>
        <w:spacing w:before="120"/>
        <w:ind w:left="709"/>
        <w:jc w:val="both"/>
        <w:rPr>
          <w:rFonts w:ascii="Arial" w:hAnsi="Arial" w:cs="Arial"/>
          <w:bCs/>
          <w:sz w:val="24"/>
          <w:szCs w:val="24"/>
        </w:rPr>
      </w:pPr>
      <w:r w:rsidRPr="000F4774">
        <w:rPr>
          <w:rFonts w:ascii="Arial" w:hAnsi="Arial" w:cs="Arial"/>
          <w:sz w:val="24"/>
          <w:szCs w:val="24"/>
        </w:rPr>
        <w:t xml:space="preserve">Zamawiający nie zastrzega obowiązku osobistego wykonania przez Wykonawcę kluczowych zadań dotyczących przedmiotu zamówienia. Wykonawca może powierzyć realizację elementów (części) przedmiotu zamówienia podwykonawcom. W przypadku zamiaru wykonywania przedmiotu zamówienia </w:t>
      </w:r>
      <w:r w:rsidR="00DE0828" w:rsidRPr="000F4774">
        <w:rPr>
          <w:rFonts w:ascii="Arial" w:hAnsi="Arial" w:cs="Arial"/>
          <w:sz w:val="24"/>
          <w:szCs w:val="24"/>
        </w:rPr>
        <w:t>z udziałem podwykonawców W</w:t>
      </w:r>
      <w:r w:rsidRPr="000F4774">
        <w:rPr>
          <w:rFonts w:ascii="Arial" w:hAnsi="Arial" w:cs="Arial"/>
          <w:sz w:val="24"/>
          <w:szCs w:val="24"/>
        </w:rPr>
        <w:t>ykonawca zobowiązan</w:t>
      </w:r>
      <w:r w:rsidRPr="009E4017">
        <w:rPr>
          <w:rFonts w:ascii="Arial" w:hAnsi="Arial" w:cs="Arial"/>
          <w:sz w:val="24"/>
          <w:szCs w:val="24"/>
        </w:rPr>
        <w:t xml:space="preserve">y jest do wskazania w swojej ofercie części zamówienia (zakresów rzeczowych), których wykonanie zamierza powierzyć podwykonawcom, oraz podania nazw ewentualnych podwykonawców, jeżeli są już znani. Wskazanie takie należy umieścić </w:t>
      </w:r>
      <w:r w:rsidR="00353C74" w:rsidRPr="009E4017">
        <w:rPr>
          <w:rFonts w:ascii="Arial" w:hAnsi="Arial" w:cs="Arial"/>
          <w:sz w:val="24"/>
          <w:szCs w:val="24"/>
        </w:rPr>
        <w:t>w Formularzu Oferty</w:t>
      </w:r>
      <w:r w:rsidRPr="009E4017">
        <w:rPr>
          <w:rFonts w:ascii="Arial" w:hAnsi="Arial" w:cs="Arial"/>
          <w:sz w:val="24"/>
          <w:szCs w:val="24"/>
        </w:rPr>
        <w:t xml:space="preserve"> W przypadku braku wskazania w Ofercie podwykonawstwa Wykonawca będzie mógł wprowadzić podwykonawcę wyłącznie na warunkach określonych w umowie.</w:t>
      </w:r>
    </w:p>
    <w:p w14:paraId="5FB3403F" w14:textId="77777777" w:rsidR="007267EF" w:rsidRPr="009E4017" w:rsidRDefault="007267EF" w:rsidP="002B3783">
      <w:pPr>
        <w:jc w:val="both"/>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0D6F09" w:rsidRPr="009E4017" w14:paraId="7F2BC5D8" w14:textId="77777777">
        <w:tc>
          <w:tcPr>
            <w:tcW w:w="9073" w:type="dxa"/>
            <w:shd w:val="clear" w:color="auto" w:fill="E7E6E6"/>
          </w:tcPr>
          <w:p w14:paraId="7AB4A506" w14:textId="77777777" w:rsidR="00A53927" w:rsidRPr="009E4017" w:rsidRDefault="00B84C4C" w:rsidP="0004260E">
            <w:pPr>
              <w:numPr>
                <w:ilvl w:val="0"/>
                <w:numId w:val="14"/>
              </w:numPr>
              <w:snapToGrid w:val="0"/>
              <w:spacing w:before="120"/>
              <w:ind w:left="654" w:hanging="654"/>
              <w:rPr>
                <w:rFonts w:ascii="Arial" w:hAnsi="Arial" w:cs="Arial"/>
                <w:b/>
                <w:bCs/>
                <w:sz w:val="24"/>
                <w:szCs w:val="24"/>
              </w:rPr>
            </w:pPr>
            <w:r w:rsidRPr="009E4017">
              <w:rPr>
                <w:rFonts w:ascii="Arial" w:hAnsi="Arial" w:cs="Arial"/>
                <w:b/>
                <w:bCs/>
                <w:sz w:val="24"/>
                <w:szCs w:val="24"/>
              </w:rPr>
              <w:t>OPCJA</w:t>
            </w:r>
            <w:r w:rsidR="00A53927" w:rsidRPr="009E4017">
              <w:rPr>
                <w:rFonts w:ascii="Arial" w:hAnsi="Arial" w:cs="Arial"/>
                <w:b/>
                <w:bCs/>
                <w:sz w:val="24"/>
                <w:szCs w:val="24"/>
              </w:rPr>
              <w:t>.</w:t>
            </w:r>
          </w:p>
        </w:tc>
      </w:tr>
    </w:tbl>
    <w:p w14:paraId="4D51FA9C" w14:textId="77777777" w:rsidR="00A53927" w:rsidRPr="009E4017" w:rsidRDefault="002C5FB3" w:rsidP="00353C74">
      <w:pPr>
        <w:spacing w:before="120"/>
        <w:ind w:left="709"/>
        <w:jc w:val="both"/>
        <w:rPr>
          <w:rFonts w:ascii="Arial" w:hAnsi="Arial" w:cs="Arial"/>
          <w:sz w:val="24"/>
          <w:szCs w:val="24"/>
        </w:rPr>
      </w:pPr>
      <w:r w:rsidRPr="009E4017">
        <w:rPr>
          <w:rFonts w:ascii="Arial" w:hAnsi="Arial" w:cs="Arial"/>
          <w:sz w:val="24"/>
          <w:szCs w:val="24"/>
        </w:rPr>
        <w:t xml:space="preserve">Zamawiający nie przewiduje prawa opcji </w:t>
      </w:r>
    </w:p>
    <w:p w14:paraId="5D081859" w14:textId="77777777" w:rsidR="007267EF" w:rsidRPr="009E4017" w:rsidRDefault="007267EF" w:rsidP="002B3783">
      <w:pPr>
        <w:rPr>
          <w:rFonts w:ascii="Arial" w:hAnsi="Arial" w:cs="Arial"/>
          <w:b/>
          <w:bCs/>
          <w:sz w:val="24"/>
          <w:szCs w:val="24"/>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0D6F09" w:rsidRPr="009E4017" w14:paraId="46957174" w14:textId="77777777" w:rsidTr="00B75581">
        <w:tc>
          <w:tcPr>
            <w:tcW w:w="9073" w:type="dxa"/>
            <w:shd w:val="clear" w:color="auto" w:fill="E7E6E6"/>
          </w:tcPr>
          <w:p w14:paraId="1A9AFAD5" w14:textId="77777777" w:rsidR="00A53927" w:rsidRPr="009E4017" w:rsidRDefault="002C5FB3" w:rsidP="0004260E">
            <w:pPr>
              <w:numPr>
                <w:ilvl w:val="0"/>
                <w:numId w:val="14"/>
              </w:numPr>
              <w:snapToGrid w:val="0"/>
              <w:spacing w:before="120"/>
              <w:ind w:left="654" w:hanging="654"/>
              <w:rPr>
                <w:rFonts w:ascii="Arial" w:hAnsi="Arial" w:cs="Arial"/>
                <w:b/>
                <w:bCs/>
                <w:sz w:val="24"/>
                <w:szCs w:val="24"/>
              </w:rPr>
            </w:pPr>
            <w:r w:rsidRPr="009E4017">
              <w:rPr>
                <w:rFonts w:ascii="Arial" w:hAnsi="Arial" w:cs="Arial"/>
                <w:b/>
                <w:bCs/>
                <w:sz w:val="24"/>
                <w:szCs w:val="24"/>
              </w:rPr>
              <w:t>TERMIN</w:t>
            </w:r>
            <w:r w:rsidR="00B84C4C" w:rsidRPr="009E4017">
              <w:rPr>
                <w:rFonts w:ascii="Arial" w:hAnsi="Arial" w:cs="Arial"/>
                <w:b/>
                <w:bCs/>
                <w:sz w:val="24"/>
                <w:szCs w:val="24"/>
              </w:rPr>
              <w:t xml:space="preserve"> REALIZACJI ZAMÓWIENIA</w:t>
            </w:r>
          </w:p>
        </w:tc>
      </w:tr>
    </w:tbl>
    <w:p w14:paraId="6E2E5231" w14:textId="4CDEFCA5" w:rsidR="003878A2" w:rsidRPr="000F4774" w:rsidRDefault="003878A2" w:rsidP="001C3B52">
      <w:pPr>
        <w:spacing w:before="120"/>
        <w:ind w:left="709"/>
        <w:jc w:val="both"/>
        <w:rPr>
          <w:rFonts w:ascii="Arial" w:hAnsi="Arial" w:cs="Arial"/>
          <w:sz w:val="24"/>
          <w:szCs w:val="24"/>
        </w:rPr>
      </w:pPr>
      <w:r w:rsidRPr="000F4774">
        <w:rPr>
          <w:rFonts w:ascii="Arial" w:hAnsi="Arial" w:cs="Arial"/>
          <w:sz w:val="24"/>
          <w:szCs w:val="24"/>
        </w:rPr>
        <w:t xml:space="preserve">Termin wykonania </w:t>
      </w:r>
      <w:r w:rsidR="008B7ED3" w:rsidRPr="000F4774">
        <w:rPr>
          <w:rFonts w:ascii="Arial" w:hAnsi="Arial" w:cs="Arial"/>
          <w:sz w:val="24"/>
          <w:szCs w:val="24"/>
        </w:rPr>
        <w:t xml:space="preserve">zamówienia </w:t>
      </w:r>
      <w:r w:rsidR="003E515A" w:rsidRPr="000F4774">
        <w:rPr>
          <w:rFonts w:ascii="Arial" w:hAnsi="Arial" w:cs="Arial"/>
          <w:sz w:val="24"/>
          <w:szCs w:val="24"/>
        </w:rPr>
        <w:t xml:space="preserve">w ciągu </w:t>
      </w:r>
      <w:r w:rsidR="00DC4230" w:rsidRPr="000F4774">
        <w:rPr>
          <w:rFonts w:ascii="Arial" w:hAnsi="Arial" w:cs="Arial"/>
          <w:b/>
          <w:sz w:val="24"/>
          <w:szCs w:val="24"/>
        </w:rPr>
        <w:t>5</w:t>
      </w:r>
      <w:r w:rsidR="00583D39" w:rsidRPr="000F4774">
        <w:rPr>
          <w:rFonts w:ascii="Arial" w:hAnsi="Arial" w:cs="Arial"/>
          <w:b/>
          <w:sz w:val="24"/>
          <w:szCs w:val="24"/>
        </w:rPr>
        <w:t>3</w:t>
      </w:r>
      <w:r w:rsidRPr="000F4774">
        <w:rPr>
          <w:rFonts w:ascii="Arial" w:hAnsi="Arial" w:cs="Arial"/>
          <w:b/>
          <w:sz w:val="24"/>
          <w:szCs w:val="24"/>
        </w:rPr>
        <w:t xml:space="preserve"> miesi</w:t>
      </w:r>
      <w:r w:rsidR="00583D39" w:rsidRPr="000F4774">
        <w:rPr>
          <w:rFonts w:ascii="Arial" w:hAnsi="Arial" w:cs="Arial"/>
          <w:b/>
          <w:sz w:val="24"/>
          <w:szCs w:val="24"/>
        </w:rPr>
        <w:t>ące</w:t>
      </w:r>
      <w:r w:rsidRPr="000F4774">
        <w:rPr>
          <w:rFonts w:ascii="Arial" w:hAnsi="Arial" w:cs="Arial"/>
          <w:sz w:val="24"/>
          <w:szCs w:val="24"/>
        </w:rPr>
        <w:t xml:space="preserve"> </w:t>
      </w:r>
      <w:r w:rsidR="003E515A" w:rsidRPr="000F4774">
        <w:rPr>
          <w:rFonts w:ascii="Arial" w:hAnsi="Arial" w:cs="Arial"/>
          <w:sz w:val="24"/>
          <w:szCs w:val="24"/>
        </w:rPr>
        <w:t xml:space="preserve">licząc </w:t>
      </w:r>
      <w:r w:rsidRPr="000F4774">
        <w:rPr>
          <w:rFonts w:ascii="Arial" w:hAnsi="Arial" w:cs="Arial"/>
          <w:sz w:val="24"/>
          <w:szCs w:val="24"/>
        </w:rPr>
        <w:t>od dnia podpisania umowy, w tym:</w:t>
      </w:r>
    </w:p>
    <w:p w14:paraId="021426F4" w14:textId="2BA8764A" w:rsidR="001C3B52" w:rsidRPr="000F4774" w:rsidRDefault="00B0741A">
      <w:pPr>
        <w:numPr>
          <w:ilvl w:val="0"/>
          <w:numId w:val="51"/>
        </w:numPr>
        <w:spacing w:before="120"/>
        <w:ind w:left="1276" w:hanging="567"/>
        <w:jc w:val="both"/>
        <w:rPr>
          <w:rFonts w:ascii="Arial" w:hAnsi="Arial" w:cs="Arial"/>
          <w:sz w:val="24"/>
          <w:szCs w:val="24"/>
        </w:rPr>
      </w:pPr>
      <w:r w:rsidRPr="000F4774">
        <w:rPr>
          <w:rFonts w:ascii="Arial" w:hAnsi="Arial" w:cs="Arial"/>
          <w:sz w:val="24"/>
          <w:szCs w:val="24"/>
        </w:rPr>
        <w:t>Termin wykonania i dostarczenia Zamawiającemu projektu wraz z prawomocną decyzją o pozwoleniu na budowę</w:t>
      </w:r>
      <w:r w:rsidR="00583D39" w:rsidRPr="000F4774">
        <w:rPr>
          <w:rFonts w:ascii="Arial" w:hAnsi="Arial" w:cs="Arial"/>
          <w:sz w:val="24"/>
          <w:szCs w:val="24"/>
        </w:rPr>
        <w:t xml:space="preserve"> lub zaświadczeniem o braku podstaw do wniesienia sprzeciwu do zgłoszenia budowy</w:t>
      </w:r>
      <w:r w:rsidRPr="000F4774">
        <w:rPr>
          <w:rFonts w:ascii="Arial" w:hAnsi="Arial" w:cs="Arial"/>
          <w:sz w:val="24"/>
          <w:szCs w:val="24"/>
        </w:rPr>
        <w:t xml:space="preserve">: do </w:t>
      </w:r>
      <w:r w:rsidR="00583D39" w:rsidRPr="000F4774">
        <w:rPr>
          <w:rFonts w:ascii="Arial" w:hAnsi="Arial" w:cs="Arial"/>
          <w:sz w:val="24"/>
          <w:szCs w:val="24"/>
        </w:rPr>
        <w:t>17</w:t>
      </w:r>
      <w:r w:rsidRPr="000F4774">
        <w:rPr>
          <w:rFonts w:ascii="Arial" w:hAnsi="Arial" w:cs="Arial"/>
          <w:sz w:val="24"/>
          <w:szCs w:val="24"/>
        </w:rPr>
        <w:t xml:space="preserve"> miesięcy, licząc od dnia podpisania umowy</w:t>
      </w:r>
    </w:p>
    <w:p w14:paraId="5A270993" w14:textId="7E8E82F5" w:rsidR="007267EF" w:rsidRPr="000F4774" w:rsidRDefault="003E515A">
      <w:pPr>
        <w:numPr>
          <w:ilvl w:val="0"/>
          <w:numId w:val="51"/>
        </w:numPr>
        <w:spacing w:before="120"/>
        <w:ind w:left="1276" w:hanging="567"/>
        <w:jc w:val="both"/>
        <w:rPr>
          <w:rFonts w:ascii="Arial" w:hAnsi="Arial" w:cs="Arial"/>
          <w:sz w:val="24"/>
          <w:szCs w:val="24"/>
        </w:rPr>
      </w:pPr>
      <w:bookmarkStart w:id="1" w:name="_Hlk47482449"/>
      <w:bookmarkStart w:id="2" w:name="_Hlk43741381"/>
      <w:r w:rsidRPr="000F4774">
        <w:rPr>
          <w:rFonts w:ascii="Arial" w:hAnsi="Arial" w:cs="Arial"/>
          <w:sz w:val="24"/>
          <w:szCs w:val="24"/>
        </w:rPr>
        <w:t>S</w:t>
      </w:r>
      <w:r w:rsidR="008B7ED3" w:rsidRPr="000F4774">
        <w:rPr>
          <w:rFonts w:ascii="Arial" w:hAnsi="Arial" w:cs="Arial"/>
          <w:sz w:val="24"/>
          <w:szCs w:val="24"/>
        </w:rPr>
        <w:t xml:space="preserve">prawowania nadzoru autorskiego </w:t>
      </w:r>
      <w:r w:rsidR="00E64626" w:rsidRPr="000F4774">
        <w:rPr>
          <w:rFonts w:ascii="Arial" w:hAnsi="Arial" w:cs="Arial"/>
          <w:sz w:val="24"/>
          <w:szCs w:val="24"/>
        </w:rPr>
        <w:t>rozpocznie nie później niż 3 lata od uzyskania przez Zamawiającego prawomocnej decyzji o pozwoleniu na budowę Inwestycji</w:t>
      </w:r>
      <w:r w:rsidR="00B04C06" w:rsidRPr="000F4774">
        <w:rPr>
          <w:rFonts w:ascii="Arial" w:hAnsi="Arial" w:cs="Arial"/>
          <w:sz w:val="24"/>
          <w:szCs w:val="24"/>
        </w:rPr>
        <w:t xml:space="preserve"> lub zaświadczenia o braku podstaw do wniesienia sprzeciwu do zgłoszenia budowy.</w:t>
      </w:r>
      <w:r w:rsidR="008B7ED3" w:rsidRPr="000F4774">
        <w:rPr>
          <w:rFonts w:ascii="Arial" w:hAnsi="Arial" w:cs="Arial"/>
          <w:sz w:val="24"/>
          <w:szCs w:val="24"/>
        </w:rPr>
        <w:t xml:space="preserve"> Zakończenie pełnienia nadzoru autorskiego nastąpi po podpisaniu przez Zamawiającego i Wykonawcę protokołu zakończenia pełnienia nadzoru.</w:t>
      </w:r>
    </w:p>
    <w:p w14:paraId="7E0B2F83" w14:textId="77777777" w:rsidR="009E4017" w:rsidRPr="009E4017" w:rsidRDefault="009E4017" w:rsidP="005D3D8D">
      <w:pPr>
        <w:spacing w:before="120"/>
        <w:jc w:val="both"/>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0D6F09" w:rsidRPr="009E4017" w14:paraId="0148C75F" w14:textId="77777777">
        <w:tc>
          <w:tcPr>
            <w:tcW w:w="9073" w:type="dxa"/>
            <w:shd w:val="clear" w:color="auto" w:fill="E7E6E6"/>
          </w:tcPr>
          <w:bookmarkEnd w:id="1"/>
          <w:p w14:paraId="75E8DBE5"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PODSTAWY WYKLUCZENIA</w:t>
            </w:r>
            <w:r w:rsidR="00402475" w:rsidRPr="009E4017">
              <w:rPr>
                <w:rFonts w:ascii="Arial" w:hAnsi="Arial" w:cs="Arial"/>
                <w:b/>
                <w:bCs/>
                <w:sz w:val="24"/>
                <w:szCs w:val="24"/>
              </w:rPr>
              <w:t xml:space="preserve"> Z POSTĘPOWANIA</w:t>
            </w:r>
          </w:p>
        </w:tc>
      </w:tr>
    </w:tbl>
    <w:bookmarkEnd w:id="2"/>
    <w:p w14:paraId="60153FA2" w14:textId="77777777" w:rsidR="00A53927" w:rsidRPr="009E4017" w:rsidRDefault="00A53927" w:rsidP="0004260E">
      <w:pPr>
        <w:numPr>
          <w:ilvl w:val="1"/>
          <w:numId w:val="15"/>
        </w:numPr>
        <w:spacing w:before="120"/>
        <w:jc w:val="both"/>
        <w:rPr>
          <w:rFonts w:ascii="Arial" w:hAnsi="Arial" w:cs="Arial"/>
          <w:sz w:val="24"/>
          <w:szCs w:val="24"/>
        </w:rPr>
      </w:pPr>
      <w:r w:rsidRPr="009E4017">
        <w:rPr>
          <w:rFonts w:ascii="Arial" w:hAnsi="Arial" w:cs="Arial"/>
          <w:sz w:val="24"/>
          <w:szCs w:val="24"/>
        </w:rPr>
        <w:t>W postępowaniu mogą brać udział Wykonawcy, którzy nie podlegają wykluczeniu z postępowania o udzielenie zamówienia w okolicznościach, o których mowa w art. 108 ust. 1 PZP. Na podstawie:</w:t>
      </w:r>
    </w:p>
    <w:p w14:paraId="2A370591" w14:textId="77777777" w:rsidR="00A53927" w:rsidRPr="009E4017" w:rsidRDefault="00A53927" w:rsidP="0004260E">
      <w:pPr>
        <w:numPr>
          <w:ilvl w:val="2"/>
          <w:numId w:val="16"/>
        </w:numPr>
        <w:tabs>
          <w:tab w:val="left" w:pos="1134"/>
        </w:tabs>
        <w:spacing w:before="120"/>
        <w:ind w:left="1134" w:hanging="708"/>
        <w:jc w:val="both"/>
        <w:rPr>
          <w:rFonts w:ascii="Arial" w:eastAsia="A" w:hAnsi="Arial" w:cs="Arial"/>
          <w:sz w:val="24"/>
          <w:szCs w:val="24"/>
        </w:rPr>
      </w:pPr>
      <w:r w:rsidRPr="009E4017">
        <w:rPr>
          <w:rFonts w:ascii="Arial" w:hAnsi="Arial" w:cs="Arial"/>
          <w:sz w:val="24"/>
          <w:szCs w:val="24"/>
        </w:rPr>
        <w:t>art. 108 ust. 1 pkt 1) PZP Zamawiający wykluczy Wykonawcę</w:t>
      </w:r>
      <w:r w:rsidRPr="009E4017">
        <w:rPr>
          <w:rFonts w:ascii="Arial" w:eastAsia="A" w:hAnsi="Arial" w:cs="Arial"/>
          <w:sz w:val="24"/>
          <w:szCs w:val="24"/>
        </w:rPr>
        <w:t xml:space="preserve"> będącego osobą fizyczną, którego prawomocnie skazano za przestępstwo:</w:t>
      </w:r>
    </w:p>
    <w:p w14:paraId="1BDD5735" w14:textId="77777777" w:rsidR="00A53927" w:rsidRPr="009E4017" w:rsidRDefault="00A53927" w:rsidP="0004260E">
      <w:pPr>
        <w:numPr>
          <w:ilvl w:val="2"/>
          <w:numId w:val="17"/>
        </w:numPr>
        <w:tabs>
          <w:tab w:val="left" w:pos="1560"/>
        </w:tabs>
        <w:spacing w:before="120"/>
        <w:ind w:left="1560" w:hanging="426"/>
        <w:jc w:val="both"/>
        <w:rPr>
          <w:rFonts w:ascii="Arial" w:eastAsia="A" w:hAnsi="Arial" w:cs="Arial"/>
          <w:sz w:val="24"/>
          <w:szCs w:val="24"/>
        </w:rPr>
      </w:pPr>
      <w:r w:rsidRPr="009E4017">
        <w:rPr>
          <w:rFonts w:ascii="Arial" w:eastAsia="A" w:hAnsi="Arial" w:cs="Arial"/>
          <w:sz w:val="24"/>
          <w:szCs w:val="24"/>
        </w:rPr>
        <w:t xml:space="preserve">udziału w zorganizowanej grupie przestępczej albo związku mającym na celu popełnienie przestępstwa lub przestępstwa skarbowego, o którym mowa w art. 258 ustawy z dnia 6 czerwca 1997 r. Kodeks karny </w:t>
      </w:r>
      <w:r w:rsidR="002A3B82" w:rsidRPr="009E4017">
        <w:rPr>
          <w:rFonts w:ascii="Arial" w:eastAsia="A" w:hAnsi="Arial" w:cs="Arial"/>
          <w:sz w:val="24"/>
          <w:szCs w:val="24"/>
        </w:rPr>
        <w:t xml:space="preserve">(tekst jedn. Dz. U. z 2021 r. poz. 2345 z </w:t>
      </w:r>
      <w:proofErr w:type="spellStart"/>
      <w:r w:rsidR="002A3B82" w:rsidRPr="009E4017">
        <w:rPr>
          <w:rFonts w:ascii="Arial" w:eastAsia="A" w:hAnsi="Arial" w:cs="Arial"/>
          <w:sz w:val="24"/>
          <w:szCs w:val="24"/>
        </w:rPr>
        <w:t>późn</w:t>
      </w:r>
      <w:proofErr w:type="spellEnd"/>
      <w:r w:rsidR="002A3B82" w:rsidRPr="009E4017">
        <w:rPr>
          <w:rFonts w:ascii="Arial" w:eastAsia="A" w:hAnsi="Arial" w:cs="Arial"/>
          <w:sz w:val="24"/>
          <w:szCs w:val="24"/>
        </w:rPr>
        <w:t>. zm. - „KK”)</w:t>
      </w:r>
      <w:r w:rsidRPr="009E4017">
        <w:rPr>
          <w:rFonts w:ascii="Arial" w:eastAsia="A" w:hAnsi="Arial" w:cs="Arial"/>
          <w:sz w:val="24"/>
          <w:szCs w:val="24"/>
        </w:rPr>
        <w:t>,</w:t>
      </w:r>
    </w:p>
    <w:p w14:paraId="15674354" w14:textId="77777777" w:rsidR="00A53927" w:rsidRPr="009E4017" w:rsidRDefault="00A53927" w:rsidP="0004260E">
      <w:pPr>
        <w:numPr>
          <w:ilvl w:val="2"/>
          <w:numId w:val="17"/>
        </w:numPr>
        <w:tabs>
          <w:tab w:val="left" w:pos="1560"/>
        </w:tabs>
        <w:spacing w:before="120"/>
        <w:ind w:left="1560" w:hanging="426"/>
        <w:jc w:val="both"/>
        <w:rPr>
          <w:rFonts w:ascii="Arial" w:eastAsia="A" w:hAnsi="Arial" w:cs="Arial"/>
          <w:sz w:val="24"/>
          <w:szCs w:val="24"/>
        </w:rPr>
      </w:pPr>
      <w:r w:rsidRPr="009E4017">
        <w:rPr>
          <w:rFonts w:ascii="Arial" w:eastAsia="A" w:hAnsi="Arial" w:cs="Arial"/>
          <w:sz w:val="24"/>
          <w:szCs w:val="24"/>
        </w:rPr>
        <w:t>handlu ludźmi, o którym mowa w art. 189a KK,</w:t>
      </w:r>
    </w:p>
    <w:p w14:paraId="358EB466" w14:textId="77777777" w:rsidR="00A53927" w:rsidRPr="009E4017" w:rsidRDefault="00A53927" w:rsidP="0004260E">
      <w:pPr>
        <w:numPr>
          <w:ilvl w:val="2"/>
          <w:numId w:val="17"/>
        </w:numPr>
        <w:tabs>
          <w:tab w:val="left" w:pos="1560"/>
        </w:tabs>
        <w:spacing w:before="120"/>
        <w:ind w:left="1560" w:hanging="426"/>
        <w:jc w:val="both"/>
        <w:rPr>
          <w:rFonts w:ascii="Arial" w:eastAsia="A" w:hAnsi="Arial" w:cs="Arial"/>
          <w:sz w:val="24"/>
          <w:szCs w:val="24"/>
        </w:rPr>
      </w:pPr>
      <w:r w:rsidRPr="009E4017">
        <w:rPr>
          <w:rFonts w:ascii="Arial" w:eastAsia="A" w:hAnsi="Arial" w:cs="Arial"/>
          <w:sz w:val="24"/>
          <w:szCs w:val="24"/>
        </w:rPr>
        <w:t xml:space="preserve">o którym mowa w art. 228-230a, art. 250a KK </w:t>
      </w:r>
      <w:r w:rsidR="002A3B82" w:rsidRPr="009E4017">
        <w:rPr>
          <w:rFonts w:ascii="Arial" w:eastAsia="A" w:hAnsi="Arial" w:cs="Arial"/>
          <w:sz w:val="24"/>
          <w:szCs w:val="24"/>
        </w:rPr>
        <w:t>,</w:t>
      </w:r>
      <w:r w:rsidRPr="009E4017">
        <w:rPr>
          <w:rFonts w:ascii="Arial" w:eastAsia="A" w:hAnsi="Arial" w:cs="Arial"/>
          <w:sz w:val="24"/>
          <w:szCs w:val="24"/>
        </w:rPr>
        <w:t xml:space="preserve"> w art. 46 </w:t>
      </w:r>
      <w:r w:rsidR="002A3B82" w:rsidRPr="009E4017">
        <w:rPr>
          <w:rFonts w:ascii="Arial" w:eastAsia="A" w:hAnsi="Arial" w:cs="Arial"/>
          <w:sz w:val="24"/>
          <w:szCs w:val="24"/>
        </w:rPr>
        <w:t>-</w:t>
      </w:r>
      <w:r w:rsidRPr="009E4017">
        <w:rPr>
          <w:rFonts w:ascii="Arial" w:eastAsia="A" w:hAnsi="Arial" w:cs="Arial"/>
          <w:sz w:val="24"/>
          <w:szCs w:val="24"/>
        </w:rPr>
        <w:t>. 48 ustawy z dnia 25 czerwca 2010 r. o sporcie</w:t>
      </w:r>
      <w:r w:rsidR="002A3B82" w:rsidRPr="009E4017">
        <w:rPr>
          <w:rFonts w:ascii="Arial" w:eastAsia="A" w:hAnsi="Arial" w:cs="Arial"/>
          <w:sz w:val="24"/>
          <w:szCs w:val="24"/>
        </w:rPr>
        <w:t>(Dz. U. z 2020 r. poz. 1133 oraz z 2021 r. poz. 2054) lub w art. 54 ust. 1–4 ustawy z dnia 12 maja 2011 r. o refundacji leków, środków spożywczych specjalnego przeznaczenia żywieniowego oraz wyrobów medycznych (Dz. U. z 202</w:t>
      </w:r>
      <w:r w:rsidR="00402475" w:rsidRPr="009E4017">
        <w:rPr>
          <w:rFonts w:ascii="Arial" w:eastAsia="A" w:hAnsi="Arial" w:cs="Arial"/>
          <w:sz w:val="24"/>
          <w:szCs w:val="24"/>
        </w:rPr>
        <w:t>2</w:t>
      </w:r>
      <w:r w:rsidR="002A3B82" w:rsidRPr="009E4017">
        <w:rPr>
          <w:rFonts w:ascii="Arial" w:eastAsia="A" w:hAnsi="Arial" w:cs="Arial"/>
          <w:sz w:val="24"/>
          <w:szCs w:val="24"/>
        </w:rPr>
        <w:t xml:space="preserve"> r. poz. </w:t>
      </w:r>
      <w:r w:rsidR="00402475" w:rsidRPr="009E4017">
        <w:rPr>
          <w:rFonts w:ascii="Arial" w:eastAsia="A" w:hAnsi="Arial" w:cs="Arial"/>
          <w:sz w:val="24"/>
          <w:szCs w:val="24"/>
        </w:rPr>
        <w:t>463</w:t>
      </w:r>
      <w:r w:rsidR="002A3B82" w:rsidRPr="009E4017">
        <w:rPr>
          <w:rFonts w:ascii="Arial" w:eastAsia="A" w:hAnsi="Arial" w:cs="Arial"/>
          <w:sz w:val="24"/>
          <w:szCs w:val="24"/>
        </w:rPr>
        <w:t>),</w:t>
      </w:r>
    </w:p>
    <w:p w14:paraId="3EAB8073" w14:textId="77777777" w:rsidR="00A53927" w:rsidRPr="009E4017" w:rsidRDefault="00A53927" w:rsidP="0004260E">
      <w:pPr>
        <w:numPr>
          <w:ilvl w:val="2"/>
          <w:numId w:val="17"/>
        </w:numPr>
        <w:tabs>
          <w:tab w:val="left" w:pos="1560"/>
        </w:tabs>
        <w:spacing w:before="120"/>
        <w:ind w:left="1560" w:hanging="426"/>
        <w:jc w:val="both"/>
        <w:rPr>
          <w:rFonts w:ascii="Arial" w:eastAsia="A" w:hAnsi="Arial" w:cs="Arial"/>
          <w:sz w:val="24"/>
          <w:szCs w:val="24"/>
        </w:rPr>
      </w:pPr>
      <w:r w:rsidRPr="009E4017">
        <w:rPr>
          <w:rFonts w:ascii="Arial" w:eastAsia="A" w:hAnsi="Arial" w:cs="Arial"/>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14:paraId="546B9BFC" w14:textId="77777777" w:rsidR="00A53927" w:rsidRPr="009E4017" w:rsidRDefault="00A53927" w:rsidP="0004260E">
      <w:pPr>
        <w:numPr>
          <w:ilvl w:val="2"/>
          <w:numId w:val="17"/>
        </w:numPr>
        <w:tabs>
          <w:tab w:val="left" w:pos="1560"/>
        </w:tabs>
        <w:spacing w:before="120"/>
        <w:ind w:left="1560" w:hanging="426"/>
        <w:jc w:val="both"/>
        <w:rPr>
          <w:rFonts w:ascii="Arial" w:eastAsia="A" w:hAnsi="Arial" w:cs="Arial"/>
          <w:sz w:val="24"/>
          <w:szCs w:val="24"/>
        </w:rPr>
      </w:pPr>
      <w:r w:rsidRPr="009E4017">
        <w:rPr>
          <w:rFonts w:ascii="Arial" w:eastAsia="A" w:hAnsi="Arial" w:cs="Arial"/>
          <w:sz w:val="24"/>
          <w:szCs w:val="24"/>
        </w:rPr>
        <w:t>o charakterze terrorystycznym, o którym mowa w art. 115 § 20 KK, lub mające na celu popełnienie tego przestępstwa,</w:t>
      </w:r>
    </w:p>
    <w:p w14:paraId="3F4BF514" w14:textId="77777777" w:rsidR="00A53927" w:rsidRPr="009E4017" w:rsidRDefault="00A53927" w:rsidP="0004260E">
      <w:pPr>
        <w:numPr>
          <w:ilvl w:val="2"/>
          <w:numId w:val="17"/>
        </w:numPr>
        <w:tabs>
          <w:tab w:val="left" w:pos="1560"/>
        </w:tabs>
        <w:spacing w:before="120"/>
        <w:ind w:left="1560" w:hanging="426"/>
        <w:jc w:val="both"/>
        <w:rPr>
          <w:rFonts w:ascii="Arial" w:eastAsia="A" w:hAnsi="Arial" w:cs="Arial"/>
          <w:sz w:val="24"/>
          <w:szCs w:val="24"/>
        </w:rPr>
      </w:pPr>
      <w:r w:rsidRPr="009E4017">
        <w:rPr>
          <w:rFonts w:ascii="Arial" w:eastAsia="A" w:hAnsi="Arial" w:cs="Arial"/>
          <w:sz w:val="24"/>
          <w:szCs w:val="24"/>
        </w:rPr>
        <w:t>p</w:t>
      </w:r>
      <w:r w:rsidR="00B342A8" w:rsidRPr="009E4017">
        <w:rPr>
          <w:rFonts w:ascii="Arial" w:eastAsia="A" w:hAnsi="Arial" w:cs="Arial"/>
          <w:sz w:val="24"/>
          <w:szCs w:val="24"/>
        </w:rPr>
        <w:t>owierzenia wykonywania pracy małoletniemu cudzoziemcowi</w:t>
      </w:r>
      <w:r w:rsidRPr="009E4017">
        <w:rPr>
          <w:rFonts w:ascii="Arial" w:eastAsia="A" w:hAnsi="Arial" w:cs="Arial"/>
          <w:sz w:val="24"/>
          <w:szCs w:val="24"/>
        </w:rPr>
        <w:t>, o którym mowa w art. 9 ust. 2 ustawy z dnia 15 czerwca 2012 r. o skutkach powierzania wykonywania pracy cudzoziemcom przebywającym wbrew przepisom na terytorium Rzeczypospolitej Polskiej</w:t>
      </w:r>
      <w:r w:rsidR="002A3B82" w:rsidRPr="009E4017">
        <w:rPr>
          <w:rFonts w:ascii="Arial" w:eastAsia="A" w:hAnsi="Arial" w:cs="Arial"/>
          <w:sz w:val="24"/>
          <w:szCs w:val="24"/>
        </w:rPr>
        <w:t xml:space="preserve"> (Dz. U. poz. 769)</w:t>
      </w:r>
      <w:r w:rsidRPr="009E4017">
        <w:rPr>
          <w:rFonts w:ascii="Arial" w:eastAsia="A" w:hAnsi="Arial" w:cs="Arial"/>
          <w:sz w:val="24"/>
          <w:szCs w:val="24"/>
        </w:rPr>
        <w:t>,</w:t>
      </w:r>
    </w:p>
    <w:p w14:paraId="6005D4A2" w14:textId="77777777" w:rsidR="00A53927" w:rsidRPr="009E4017" w:rsidRDefault="00A53927" w:rsidP="0004260E">
      <w:pPr>
        <w:numPr>
          <w:ilvl w:val="2"/>
          <w:numId w:val="17"/>
        </w:numPr>
        <w:tabs>
          <w:tab w:val="left" w:pos="1560"/>
        </w:tabs>
        <w:spacing w:before="120"/>
        <w:ind w:left="1560" w:hanging="426"/>
        <w:jc w:val="both"/>
        <w:rPr>
          <w:rFonts w:ascii="Arial" w:eastAsia="A" w:hAnsi="Arial" w:cs="Arial"/>
          <w:sz w:val="24"/>
          <w:szCs w:val="24"/>
        </w:rPr>
      </w:pPr>
      <w:r w:rsidRPr="009E4017">
        <w:rPr>
          <w:rFonts w:ascii="Arial" w:eastAsia="A" w:hAnsi="Arial" w:cs="Arial"/>
          <w:sz w:val="24"/>
          <w:szCs w:val="24"/>
        </w:rPr>
        <w:t>przeciwko obrotowi gospodarczemu, o których mowa w art. 296-307 KK, przestępstwo oszustwa, o którym mowa w art. 286 KK, przestępstwo przeciwko wiarygodności dokumentów, o których mowa w art. 270-277d KK, lub przestępstwo skarbowe,</w:t>
      </w:r>
    </w:p>
    <w:p w14:paraId="5ABB38EB" w14:textId="77777777" w:rsidR="00A53927" w:rsidRPr="009E4017" w:rsidRDefault="00A53927" w:rsidP="0004260E">
      <w:pPr>
        <w:numPr>
          <w:ilvl w:val="0"/>
          <w:numId w:val="18"/>
        </w:numPr>
        <w:spacing w:before="120"/>
        <w:ind w:hanging="1011"/>
        <w:jc w:val="both"/>
        <w:rPr>
          <w:rFonts w:ascii="Arial" w:eastAsia="A" w:hAnsi="Arial" w:cs="Arial"/>
          <w:sz w:val="24"/>
          <w:szCs w:val="24"/>
        </w:rPr>
      </w:pPr>
      <w:r w:rsidRPr="009E4017">
        <w:rPr>
          <w:rFonts w:ascii="Arial" w:eastAsia="A" w:hAnsi="Arial" w:cs="Arial"/>
          <w:sz w:val="24"/>
          <w:szCs w:val="24"/>
        </w:rPr>
        <w:t>lub za odpowiedni czyn zabroniony określony w przepisach prawa obcego;</w:t>
      </w:r>
    </w:p>
    <w:p w14:paraId="5B83890E" w14:textId="77777777" w:rsidR="008A67FE" w:rsidRPr="009E4017" w:rsidRDefault="008A67FE" w:rsidP="00EE32B5">
      <w:pPr>
        <w:spacing w:before="120"/>
        <w:ind w:left="1134" w:firstLine="7"/>
        <w:jc w:val="both"/>
        <w:rPr>
          <w:rFonts w:ascii="Arial" w:eastAsia="A" w:hAnsi="Arial" w:cs="Arial"/>
          <w:b/>
          <w:bCs/>
          <w:sz w:val="24"/>
          <w:szCs w:val="24"/>
        </w:rPr>
      </w:pPr>
      <w:r w:rsidRPr="009E4017">
        <w:rPr>
          <w:rFonts w:ascii="Arial" w:eastAsia="A" w:hAnsi="Arial" w:cs="Arial"/>
          <w:b/>
          <w:bCs/>
          <w:sz w:val="24"/>
          <w:szCs w:val="24"/>
        </w:rPr>
        <w:t>Uwaga:</w:t>
      </w:r>
    </w:p>
    <w:p w14:paraId="602DB753" w14:textId="77777777" w:rsidR="008A67FE" w:rsidRPr="009E4017" w:rsidRDefault="008A67FE" w:rsidP="00EE32B5">
      <w:pPr>
        <w:spacing w:before="120"/>
        <w:ind w:left="1134" w:firstLine="7"/>
        <w:jc w:val="both"/>
        <w:rPr>
          <w:rFonts w:ascii="Arial" w:eastAsia="A" w:hAnsi="Arial" w:cs="Arial"/>
          <w:b/>
          <w:bCs/>
          <w:sz w:val="24"/>
          <w:szCs w:val="24"/>
        </w:rPr>
      </w:pPr>
      <w:r w:rsidRPr="009E4017">
        <w:rPr>
          <w:rFonts w:ascii="Arial" w:eastAsia="A" w:hAnsi="Arial" w:cs="Arial"/>
          <w:b/>
          <w:bCs/>
          <w:sz w:val="24"/>
          <w:szCs w:val="24"/>
        </w:rPr>
        <w:t>Z wyłączeniem przesłanki, o której mowa w art. 108 ust. 1 pkt 1 lit. h) PZP – w zw. z art. 393 ust. 4 PZP</w:t>
      </w:r>
    </w:p>
    <w:p w14:paraId="54DED1CE" w14:textId="77777777" w:rsidR="008A67FE" w:rsidRPr="009E4017" w:rsidRDefault="00A53927" w:rsidP="0004260E">
      <w:pPr>
        <w:numPr>
          <w:ilvl w:val="2"/>
          <w:numId w:val="16"/>
        </w:numPr>
        <w:tabs>
          <w:tab w:val="left" w:pos="1134"/>
        </w:tabs>
        <w:spacing w:before="120"/>
        <w:ind w:left="1134" w:hanging="708"/>
        <w:jc w:val="both"/>
        <w:rPr>
          <w:rFonts w:ascii="Arial" w:eastAsia="A" w:hAnsi="Arial" w:cs="Arial"/>
          <w:sz w:val="24"/>
          <w:szCs w:val="24"/>
        </w:rPr>
      </w:pPr>
      <w:r w:rsidRPr="009E4017">
        <w:rPr>
          <w:rFonts w:ascii="Arial" w:eastAsia="A" w:hAnsi="Arial" w:cs="Arial"/>
          <w:sz w:val="24"/>
          <w:szCs w:val="24"/>
        </w:rPr>
        <w:t>art. 108 ust. 1 pkt 2) PZP Zamawiający wykluczy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PZP;</w:t>
      </w:r>
    </w:p>
    <w:p w14:paraId="03239FD6" w14:textId="77777777" w:rsidR="008A67FE" w:rsidRPr="009E4017" w:rsidRDefault="008A67FE" w:rsidP="00EE32B5">
      <w:pPr>
        <w:spacing w:before="120"/>
        <w:ind w:left="1134" w:firstLine="6"/>
        <w:jc w:val="both"/>
        <w:rPr>
          <w:rFonts w:ascii="Arial" w:eastAsia="A" w:hAnsi="Arial" w:cs="Arial"/>
          <w:b/>
          <w:bCs/>
          <w:sz w:val="24"/>
          <w:szCs w:val="24"/>
        </w:rPr>
      </w:pPr>
      <w:r w:rsidRPr="009E4017">
        <w:rPr>
          <w:rFonts w:ascii="Arial" w:eastAsia="A" w:hAnsi="Arial" w:cs="Arial"/>
          <w:b/>
          <w:bCs/>
          <w:sz w:val="24"/>
          <w:szCs w:val="24"/>
        </w:rPr>
        <w:t>Uwaga:</w:t>
      </w:r>
    </w:p>
    <w:p w14:paraId="08B7799C" w14:textId="77777777" w:rsidR="008A67FE" w:rsidRPr="009E4017" w:rsidRDefault="008A67FE" w:rsidP="00EE32B5">
      <w:pPr>
        <w:spacing w:before="120"/>
        <w:ind w:left="1134" w:firstLine="6"/>
        <w:jc w:val="both"/>
        <w:rPr>
          <w:rFonts w:ascii="Arial" w:eastAsia="A" w:hAnsi="Arial" w:cs="Arial"/>
          <w:b/>
          <w:bCs/>
          <w:sz w:val="24"/>
          <w:szCs w:val="24"/>
        </w:rPr>
      </w:pPr>
      <w:r w:rsidRPr="009E4017">
        <w:rPr>
          <w:rFonts w:ascii="Arial" w:eastAsia="A" w:hAnsi="Arial" w:cs="Arial"/>
          <w:b/>
          <w:bCs/>
          <w:sz w:val="24"/>
          <w:szCs w:val="24"/>
        </w:rPr>
        <w:t>Z wyłączeniem przesłanki, o której mowa w art. 108 ust. 1 pkt 1 lit. h) PZP – w zw. z art. 393 ust. 4 PZP</w:t>
      </w:r>
      <w:r w:rsidR="0076504F" w:rsidRPr="009E4017">
        <w:rPr>
          <w:rFonts w:ascii="Arial" w:eastAsia="A" w:hAnsi="Arial" w:cs="Arial"/>
          <w:b/>
          <w:bCs/>
          <w:sz w:val="24"/>
          <w:szCs w:val="24"/>
        </w:rPr>
        <w:t>.</w:t>
      </w:r>
    </w:p>
    <w:p w14:paraId="01C1173E" w14:textId="77777777" w:rsidR="00A53927" w:rsidRPr="009E4017" w:rsidRDefault="00A53927" w:rsidP="0004260E">
      <w:pPr>
        <w:numPr>
          <w:ilvl w:val="2"/>
          <w:numId w:val="16"/>
        </w:numPr>
        <w:tabs>
          <w:tab w:val="left" w:pos="1134"/>
        </w:tabs>
        <w:spacing w:before="120"/>
        <w:ind w:left="1134" w:hanging="708"/>
        <w:jc w:val="both"/>
        <w:rPr>
          <w:rFonts w:ascii="Arial" w:eastAsia="A" w:hAnsi="Arial" w:cs="Arial"/>
          <w:sz w:val="24"/>
          <w:szCs w:val="24"/>
        </w:rPr>
      </w:pPr>
      <w:r w:rsidRPr="009E4017">
        <w:rPr>
          <w:rFonts w:ascii="Arial" w:eastAsia="A" w:hAnsi="Arial" w:cs="Arial"/>
          <w:sz w:val="24"/>
          <w:szCs w:val="24"/>
        </w:rPr>
        <w:t>art. 108 ust. 1 pkt 3) PZP Zamawiający wykluczy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7A54728" w14:textId="77777777" w:rsidR="00A53927" w:rsidRPr="009E4017" w:rsidRDefault="00A53927" w:rsidP="0004260E">
      <w:pPr>
        <w:numPr>
          <w:ilvl w:val="2"/>
          <w:numId w:val="16"/>
        </w:numPr>
        <w:tabs>
          <w:tab w:val="left" w:pos="1134"/>
        </w:tabs>
        <w:spacing w:before="120"/>
        <w:ind w:left="1134" w:hanging="708"/>
        <w:jc w:val="both"/>
        <w:rPr>
          <w:rFonts w:ascii="Arial" w:eastAsia="A" w:hAnsi="Arial" w:cs="Arial"/>
          <w:sz w:val="24"/>
          <w:szCs w:val="24"/>
        </w:rPr>
      </w:pPr>
      <w:r w:rsidRPr="009E4017">
        <w:rPr>
          <w:rFonts w:ascii="Arial" w:eastAsia="A" w:hAnsi="Arial" w:cs="Arial"/>
          <w:sz w:val="24"/>
          <w:szCs w:val="24"/>
        </w:rPr>
        <w:t xml:space="preserve">art. 108 ust. 1 pkt 4) PZP Zamawiający wykluczy Wykonawcę, wobec którego </w:t>
      </w:r>
      <w:r w:rsidR="001C756A" w:rsidRPr="009E4017">
        <w:rPr>
          <w:rFonts w:ascii="Arial" w:eastAsia="A" w:hAnsi="Arial" w:cs="Arial"/>
          <w:sz w:val="24"/>
          <w:szCs w:val="24"/>
        </w:rPr>
        <w:t xml:space="preserve">prawomocnie </w:t>
      </w:r>
      <w:r w:rsidRPr="009E4017">
        <w:rPr>
          <w:rFonts w:ascii="Arial" w:eastAsia="A" w:hAnsi="Arial" w:cs="Arial"/>
          <w:sz w:val="24"/>
          <w:szCs w:val="24"/>
        </w:rPr>
        <w:t>orzeczono zakaz ubiegania się o zamówienia publiczne;</w:t>
      </w:r>
    </w:p>
    <w:p w14:paraId="4AA7A978" w14:textId="77777777" w:rsidR="00A53927" w:rsidRPr="009E4017" w:rsidRDefault="00A53927" w:rsidP="0004260E">
      <w:pPr>
        <w:numPr>
          <w:ilvl w:val="2"/>
          <w:numId w:val="16"/>
        </w:numPr>
        <w:tabs>
          <w:tab w:val="left" w:pos="1134"/>
        </w:tabs>
        <w:spacing w:before="120"/>
        <w:ind w:left="1134" w:hanging="708"/>
        <w:jc w:val="both"/>
        <w:rPr>
          <w:rFonts w:ascii="Arial" w:eastAsia="A" w:hAnsi="Arial" w:cs="Arial"/>
          <w:sz w:val="24"/>
          <w:szCs w:val="24"/>
        </w:rPr>
      </w:pPr>
      <w:r w:rsidRPr="009E4017">
        <w:rPr>
          <w:rFonts w:ascii="Arial" w:eastAsia="A" w:hAnsi="Arial" w:cs="Arial"/>
          <w:sz w:val="24"/>
          <w:szCs w:val="24"/>
        </w:rPr>
        <w:t>art. 108 ust. 1 pkt 5) PZP 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w:t>
      </w:r>
      <w:r w:rsidR="00206D53" w:rsidRPr="009E4017">
        <w:rPr>
          <w:rFonts w:ascii="Arial" w:eastAsia="A" w:hAnsi="Arial" w:cs="Arial"/>
          <w:sz w:val="24"/>
          <w:szCs w:val="24"/>
        </w:rPr>
        <w:t xml:space="preserve"> (tekst jedn. Dz. U. z 2021 r., poz. 275)</w:t>
      </w:r>
      <w:r w:rsidRPr="009E4017">
        <w:rPr>
          <w:rFonts w:ascii="Arial" w:eastAsia="A" w:hAnsi="Arial" w:cs="Arial"/>
          <w:sz w:val="24"/>
          <w:szCs w:val="24"/>
        </w:rPr>
        <w:t>, złożyli odrębne oferty, oferty częściowe lub wnioski o dopuszczenie do udziału w postępowaniu, chyba że wykażą, że przygotowali te oferty lub wnioski niezależnie od siebie;</w:t>
      </w:r>
    </w:p>
    <w:p w14:paraId="1D1D45AD" w14:textId="77777777" w:rsidR="00A53927" w:rsidRPr="009E4017" w:rsidRDefault="00A53927" w:rsidP="0004260E">
      <w:pPr>
        <w:numPr>
          <w:ilvl w:val="2"/>
          <w:numId w:val="16"/>
        </w:numPr>
        <w:tabs>
          <w:tab w:val="left" w:pos="1134"/>
        </w:tabs>
        <w:spacing w:before="120"/>
        <w:ind w:left="1134" w:hanging="708"/>
        <w:jc w:val="both"/>
        <w:rPr>
          <w:rFonts w:ascii="Arial" w:eastAsia="A" w:hAnsi="Arial" w:cs="Arial"/>
          <w:sz w:val="24"/>
          <w:szCs w:val="24"/>
        </w:rPr>
      </w:pPr>
      <w:r w:rsidRPr="009E4017">
        <w:rPr>
          <w:rFonts w:ascii="Arial" w:eastAsia="A" w:hAnsi="Arial" w:cs="Arial"/>
          <w:sz w:val="24"/>
          <w:szCs w:val="24"/>
        </w:rPr>
        <w:t>art. 108 ust. 1 pkt 6</w:t>
      </w:r>
      <w:r w:rsidR="00C9118B" w:rsidRPr="009E4017">
        <w:rPr>
          <w:rFonts w:ascii="Arial" w:eastAsia="A" w:hAnsi="Arial" w:cs="Arial"/>
          <w:sz w:val="24"/>
          <w:szCs w:val="24"/>
        </w:rPr>
        <w:t>)</w:t>
      </w:r>
      <w:r w:rsidRPr="009E4017">
        <w:rPr>
          <w:rFonts w:ascii="Arial" w:eastAsia="A" w:hAnsi="Arial" w:cs="Arial"/>
          <w:sz w:val="24"/>
          <w:szCs w:val="24"/>
        </w:rPr>
        <w:t xml:space="preserve"> PZP Zamawiający wykluczy Wykonawcę, 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w:t>
      </w:r>
      <w:r w:rsidR="00206D53" w:rsidRPr="009E4017">
        <w:rPr>
          <w:rFonts w:ascii="Arial" w:eastAsia="A" w:hAnsi="Arial" w:cs="Arial"/>
          <w:sz w:val="24"/>
          <w:szCs w:val="24"/>
        </w:rPr>
        <w:t xml:space="preserve"> (tekst jedn. Dz. U. z 2021 r. poz. 275)</w:t>
      </w:r>
      <w:r w:rsidRPr="009E4017">
        <w:rPr>
          <w:rFonts w:ascii="Arial" w:eastAsia="A" w:hAnsi="Arial" w:cs="Arial"/>
          <w:sz w:val="24"/>
          <w:szCs w:val="24"/>
        </w:rPr>
        <w:t>, chyba że spowodowane tym zakłócenie konkurencji może być wyeliminowane w inny sposób niż przez wykluczenie Wykonawcy z udziału w postępowaniu o udzielenie zamówienia.</w:t>
      </w:r>
    </w:p>
    <w:p w14:paraId="0706B29A" w14:textId="77777777" w:rsidR="00D064C0" w:rsidRPr="009E4017" w:rsidRDefault="00A53927" w:rsidP="0004260E">
      <w:pPr>
        <w:numPr>
          <w:ilvl w:val="1"/>
          <w:numId w:val="15"/>
        </w:numPr>
        <w:spacing w:before="120"/>
        <w:jc w:val="both"/>
        <w:rPr>
          <w:rFonts w:ascii="Arial" w:eastAsia="A" w:hAnsi="Arial" w:cs="Arial"/>
          <w:sz w:val="24"/>
          <w:szCs w:val="24"/>
        </w:rPr>
      </w:pPr>
      <w:r w:rsidRPr="009E4017">
        <w:rPr>
          <w:rFonts w:ascii="Arial" w:eastAsia="A" w:hAnsi="Arial" w:cs="Arial"/>
          <w:sz w:val="24"/>
          <w:szCs w:val="24"/>
        </w:rPr>
        <w:t xml:space="preserve">W związku z tym, iż wartość zamówienia nie przekracza wyrażonej w złotych równowartości kwoty dla </w:t>
      </w:r>
      <w:r w:rsidR="00B941BB" w:rsidRPr="009E4017">
        <w:rPr>
          <w:rFonts w:ascii="Arial" w:eastAsia="A" w:hAnsi="Arial" w:cs="Arial"/>
          <w:sz w:val="24"/>
          <w:szCs w:val="24"/>
        </w:rPr>
        <w:t>usług</w:t>
      </w:r>
      <w:r w:rsidR="00EE32B5" w:rsidRPr="009E4017">
        <w:rPr>
          <w:rFonts w:ascii="Arial" w:eastAsia="A" w:hAnsi="Arial" w:cs="Arial"/>
          <w:sz w:val="24"/>
          <w:szCs w:val="24"/>
        </w:rPr>
        <w:t xml:space="preserve"> </w:t>
      </w:r>
      <w:r w:rsidR="00645FF7" w:rsidRPr="009E4017">
        <w:rPr>
          <w:rFonts w:ascii="Arial" w:eastAsia="A" w:hAnsi="Arial" w:cs="Arial"/>
          <w:sz w:val="24"/>
          <w:szCs w:val="24"/>
        </w:rPr>
        <w:t>1</w:t>
      </w:r>
      <w:r w:rsidRPr="009E4017">
        <w:rPr>
          <w:rFonts w:ascii="Arial" w:eastAsia="A" w:hAnsi="Arial" w:cs="Arial"/>
          <w:sz w:val="24"/>
          <w:szCs w:val="24"/>
        </w:rPr>
        <w:t>0 000 000 euro przesłanka wykluczenia, o której mowa w art. 108 ust. 2 PZP w niniejszym postępowaniu nie występuje</w:t>
      </w:r>
      <w:r w:rsidR="003F7877" w:rsidRPr="009E4017">
        <w:rPr>
          <w:rFonts w:ascii="Arial" w:eastAsia="A" w:hAnsi="Arial" w:cs="Arial"/>
          <w:sz w:val="24"/>
          <w:szCs w:val="24"/>
        </w:rPr>
        <w:t>.</w:t>
      </w:r>
    </w:p>
    <w:p w14:paraId="26FE6CA1" w14:textId="77777777" w:rsidR="00A53927" w:rsidRPr="009E4017" w:rsidRDefault="00A53927" w:rsidP="0004260E">
      <w:pPr>
        <w:numPr>
          <w:ilvl w:val="1"/>
          <w:numId w:val="15"/>
        </w:numPr>
        <w:spacing w:before="120"/>
        <w:jc w:val="both"/>
        <w:rPr>
          <w:rFonts w:ascii="Arial" w:hAnsi="Arial" w:cs="Arial"/>
          <w:sz w:val="24"/>
          <w:szCs w:val="24"/>
        </w:rPr>
      </w:pPr>
      <w:r w:rsidRPr="009E4017">
        <w:rPr>
          <w:rFonts w:ascii="Arial" w:hAnsi="Arial" w:cs="Arial"/>
          <w:sz w:val="24"/>
          <w:szCs w:val="24"/>
        </w:rPr>
        <w:t>W postępowaniu mogą brać udział Wykonawcy, którzy nie podlegają wykluczeniu z postępowania o udzielenie zamówienia w okolicznościach, o których mowa w art. 109 ust. 1 pkt 1</w:t>
      </w:r>
      <w:r w:rsidR="00C640F9" w:rsidRPr="009E4017">
        <w:rPr>
          <w:rFonts w:ascii="Arial" w:hAnsi="Arial" w:cs="Arial"/>
          <w:sz w:val="24"/>
          <w:szCs w:val="24"/>
        </w:rPr>
        <w:t>, 4</w:t>
      </w:r>
      <w:r w:rsidRPr="009E4017">
        <w:rPr>
          <w:rFonts w:ascii="Arial" w:hAnsi="Arial" w:cs="Arial"/>
          <w:sz w:val="24"/>
          <w:szCs w:val="24"/>
        </w:rPr>
        <w:t xml:space="preserve"> PZP. Na podstawie:</w:t>
      </w:r>
    </w:p>
    <w:p w14:paraId="099A1630" w14:textId="77777777" w:rsidR="00A53927" w:rsidRPr="009E4017" w:rsidRDefault="00A53927" w:rsidP="0004260E">
      <w:pPr>
        <w:numPr>
          <w:ilvl w:val="2"/>
          <w:numId w:val="19"/>
        </w:numPr>
        <w:tabs>
          <w:tab w:val="left" w:pos="1134"/>
        </w:tabs>
        <w:spacing w:before="120"/>
        <w:ind w:left="1134" w:hanging="708"/>
        <w:jc w:val="both"/>
        <w:rPr>
          <w:rFonts w:ascii="Arial" w:eastAsia="A" w:hAnsi="Arial" w:cs="Arial"/>
          <w:sz w:val="24"/>
          <w:szCs w:val="24"/>
        </w:rPr>
      </w:pPr>
      <w:r w:rsidRPr="009E4017">
        <w:rPr>
          <w:rFonts w:ascii="Arial" w:hAnsi="Arial" w:cs="Arial"/>
          <w:sz w:val="24"/>
          <w:szCs w:val="24"/>
        </w:rPr>
        <w:t xml:space="preserve">art. 109 ust. 1 pkt 1) PZP Zamawiający wykluczy Wykonawcę, </w:t>
      </w:r>
      <w:r w:rsidRPr="009E4017">
        <w:rPr>
          <w:rFonts w:ascii="Arial" w:eastAsia="A" w:hAnsi="Arial" w:cs="Arial"/>
          <w:sz w:val="24"/>
          <w:szCs w:val="24"/>
        </w:rPr>
        <w:t>który naruszył obowiązki dotyczące płatności podatków, opłat lub składek na ubezpieczenia społeczne lub zdrowotne, z wyjątkiem przypadku, o którym mowa w art. 108 ust. 1 pkt 3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7751DDAA" w14:textId="77777777" w:rsidR="00A53927" w:rsidRPr="009E4017" w:rsidRDefault="00A53927" w:rsidP="0004260E">
      <w:pPr>
        <w:numPr>
          <w:ilvl w:val="2"/>
          <w:numId w:val="19"/>
        </w:numPr>
        <w:tabs>
          <w:tab w:val="left" w:pos="1134"/>
        </w:tabs>
        <w:spacing w:before="120"/>
        <w:ind w:left="1134" w:hanging="708"/>
        <w:jc w:val="both"/>
        <w:rPr>
          <w:rFonts w:ascii="Arial" w:eastAsia="A" w:hAnsi="Arial" w:cs="Arial"/>
          <w:sz w:val="24"/>
          <w:szCs w:val="24"/>
        </w:rPr>
      </w:pPr>
      <w:r w:rsidRPr="009E4017">
        <w:rPr>
          <w:rFonts w:ascii="Arial" w:eastAsia="A" w:hAnsi="Arial" w:cs="Arial"/>
          <w:sz w:val="24"/>
          <w:szCs w:val="24"/>
        </w:rPr>
        <w:t>art. 109 ust. 1 pkt 4) PZP Zamawiający wykluczy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AB1C5BC" w14:textId="77777777" w:rsidR="00A53927" w:rsidRPr="009E4017" w:rsidRDefault="00A53927" w:rsidP="0004260E">
      <w:pPr>
        <w:numPr>
          <w:ilvl w:val="1"/>
          <w:numId w:val="15"/>
        </w:numPr>
        <w:spacing w:before="120"/>
        <w:jc w:val="both"/>
        <w:rPr>
          <w:rFonts w:ascii="Arial" w:eastAsia="A" w:hAnsi="Arial" w:cs="Arial"/>
          <w:sz w:val="24"/>
          <w:szCs w:val="24"/>
        </w:rPr>
      </w:pPr>
      <w:r w:rsidRPr="009E4017">
        <w:rPr>
          <w:rFonts w:ascii="Arial" w:eastAsia="A" w:hAnsi="Arial" w:cs="Arial"/>
          <w:sz w:val="24"/>
          <w:szCs w:val="24"/>
        </w:rPr>
        <w:t xml:space="preserve">Wykonawca może zostać wykluczony przez Zamawiającego na każdym etapie postępowania o udzielenie zamówienia. </w:t>
      </w:r>
    </w:p>
    <w:p w14:paraId="30FB8441" w14:textId="77777777" w:rsidR="00A53927" w:rsidRPr="009E4017" w:rsidRDefault="00A53927" w:rsidP="0004260E">
      <w:pPr>
        <w:numPr>
          <w:ilvl w:val="1"/>
          <w:numId w:val="15"/>
        </w:numPr>
        <w:spacing w:before="120"/>
        <w:jc w:val="both"/>
        <w:rPr>
          <w:rFonts w:ascii="Arial" w:eastAsia="A" w:hAnsi="Arial" w:cs="Arial"/>
          <w:sz w:val="24"/>
          <w:szCs w:val="24"/>
        </w:rPr>
      </w:pPr>
      <w:r w:rsidRPr="009E4017">
        <w:rPr>
          <w:rFonts w:ascii="Arial" w:eastAsia="A" w:hAnsi="Arial" w:cs="Arial"/>
          <w:sz w:val="24"/>
          <w:szCs w:val="24"/>
        </w:rPr>
        <w:t>Wykonawca nie podlega wykluczeniu w okolicznościach określonych w art. 108 ust. 1 pkt 1, 2, 5 PZP lub art. 109 ust. 1 pk</w:t>
      </w:r>
      <w:r w:rsidR="00C640F9" w:rsidRPr="009E4017">
        <w:rPr>
          <w:rFonts w:ascii="Arial" w:eastAsia="A" w:hAnsi="Arial" w:cs="Arial"/>
          <w:sz w:val="24"/>
          <w:szCs w:val="24"/>
        </w:rPr>
        <w:t xml:space="preserve">t 4 </w:t>
      </w:r>
      <w:r w:rsidRPr="009E4017">
        <w:rPr>
          <w:rFonts w:ascii="Arial" w:eastAsia="A" w:hAnsi="Arial" w:cs="Arial"/>
          <w:sz w:val="24"/>
          <w:szCs w:val="24"/>
        </w:rPr>
        <w:t xml:space="preserve">PZP, jeżeli udowodni Zamawiającemu, że spełnił łącznie przesłanki wymienione w art. 110 ust. 2 pkt 1)-3) PZP. Zamawiający ocenia, czy podjęte przez Wykonawcę czynności, o których mowa w zdaniu poprzednim, są wystarczające do wykazania jego rzetelności, uwzględniając wagę i szczególne okoliczności czynu Wykonawcy. Jeżeli podjęte przez Wykonawcę czynności, o których mowa wyżej, nie są wystarczające do wykazania jego rzetelności, Zamawiający wyklucza Wykonawcę. </w:t>
      </w:r>
    </w:p>
    <w:p w14:paraId="3C0D8BFA" w14:textId="77777777" w:rsidR="00616E17" w:rsidRPr="009E4017" w:rsidRDefault="007102BA" w:rsidP="0004260E">
      <w:pPr>
        <w:numPr>
          <w:ilvl w:val="1"/>
          <w:numId w:val="15"/>
        </w:numPr>
        <w:spacing w:before="120"/>
        <w:jc w:val="both"/>
        <w:rPr>
          <w:rFonts w:ascii="Arial" w:eastAsia="A" w:hAnsi="Arial" w:cs="Arial"/>
          <w:color w:val="0070C0"/>
          <w:sz w:val="24"/>
          <w:szCs w:val="24"/>
        </w:rPr>
      </w:pPr>
      <w:r w:rsidRPr="009E4017">
        <w:rPr>
          <w:rFonts w:ascii="Arial" w:eastAsia="A" w:hAnsi="Arial" w:cs="Arial"/>
          <w:color w:val="0070C0"/>
          <w:sz w:val="24"/>
          <w:szCs w:val="24"/>
        </w:rPr>
        <w:t>Zgodnie z art. 1 pkt 3 ustawy z dnia 13 kwietnia 2022 r. o szczególnych rozwiązaniach w zakresie przeciwdziałania wspieraniu agresji na Ukrainę oraz służących ochronie bezpieczeństwa narodowego (tj. Dz. U. z 2023 r. poz. 1497) – zwana dalej „Specustawą”,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PZP. Na podstawie art. 7 ust. 1 ustawy z postępowania o udzielenie zamówienia publicznego lub konkursu prowadzonego na podstawie PZP wyklucza się:</w:t>
      </w:r>
    </w:p>
    <w:p w14:paraId="6EBFD1E8" w14:textId="77777777" w:rsidR="00616E17" w:rsidRPr="009E4017" w:rsidRDefault="007102BA">
      <w:pPr>
        <w:numPr>
          <w:ilvl w:val="2"/>
          <w:numId w:val="53"/>
        </w:numPr>
        <w:spacing w:before="120"/>
        <w:ind w:left="1134" w:hanging="708"/>
        <w:jc w:val="both"/>
        <w:rPr>
          <w:rFonts w:ascii="Arial" w:eastAsia="A" w:hAnsi="Arial" w:cs="Arial"/>
          <w:color w:val="0070C0"/>
          <w:sz w:val="24"/>
          <w:szCs w:val="24"/>
        </w:rPr>
      </w:pPr>
      <w:r w:rsidRPr="009E4017">
        <w:rPr>
          <w:rFonts w:ascii="Arial" w:eastAsia="A" w:hAnsi="Arial" w:cs="Arial"/>
          <w:color w:val="0070C0"/>
          <w:sz w:val="24"/>
          <w:szCs w:val="24"/>
        </w:rPr>
        <w:t>Wykonawcę oraz uczestnika konkursu wymienionego w wykazach określonych w rozporządzeniu 765/2006</w:t>
      </w:r>
      <w:r w:rsidRPr="009E4017">
        <w:rPr>
          <w:rStyle w:val="Odwoanieprzypisudolnego"/>
          <w:rFonts w:ascii="Arial" w:eastAsia="A" w:hAnsi="Arial" w:cs="Arial"/>
          <w:color w:val="0070C0"/>
          <w:sz w:val="24"/>
          <w:szCs w:val="24"/>
        </w:rPr>
        <w:footnoteReference w:id="1"/>
      </w:r>
      <w:r w:rsidRPr="009E4017">
        <w:rPr>
          <w:rFonts w:ascii="Arial" w:eastAsia="A" w:hAnsi="Arial" w:cs="Arial"/>
          <w:color w:val="0070C0"/>
          <w:sz w:val="24"/>
          <w:szCs w:val="24"/>
        </w:rPr>
        <w:t xml:space="preserve"> i rozporządzeniu 269/2014</w:t>
      </w:r>
      <w:r w:rsidRPr="009E4017">
        <w:rPr>
          <w:rStyle w:val="Odwoanieprzypisudolnego"/>
          <w:rFonts w:ascii="Arial" w:eastAsia="A" w:hAnsi="Arial" w:cs="Arial"/>
          <w:color w:val="0070C0"/>
          <w:sz w:val="24"/>
          <w:szCs w:val="24"/>
        </w:rPr>
        <w:footnoteReference w:id="2"/>
      </w:r>
      <w:r w:rsidRPr="009E4017">
        <w:rPr>
          <w:rFonts w:ascii="Arial" w:eastAsia="A" w:hAnsi="Arial" w:cs="Arial"/>
          <w:color w:val="0070C0"/>
          <w:sz w:val="24"/>
          <w:szCs w:val="24"/>
        </w:rPr>
        <w:t xml:space="preserve"> albo wpisanego na listę na podstawie decyzji w sprawie wpisu na listę rozstrzygającej o zastosowaniu środka, o którym mowa w art. 1 pkt 3 Specustawy (art. 7 ust. 1 pkt 1 Specustawy);</w:t>
      </w:r>
    </w:p>
    <w:p w14:paraId="4FE49430" w14:textId="77777777" w:rsidR="00616E17" w:rsidRPr="009E4017" w:rsidRDefault="007102BA">
      <w:pPr>
        <w:numPr>
          <w:ilvl w:val="2"/>
          <w:numId w:val="53"/>
        </w:numPr>
        <w:spacing w:before="120"/>
        <w:ind w:left="1134" w:hanging="708"/>
        <w:jc w:val="both"/>
        <w:rPr>
          <w:rFonts w:ascii="Arial" w:eastAsia="A" w:hAnsi="Arial" w:cs="Arial"/>
          <w:color w:val="0070C0"/>
          <w:sz w:val="24"/>
          <w:szCs w:val="24"/>
        </w:rPr>
      </w:pPr>
      <w:r w:rsidRPr="009E4017">
        <w:rPr>
          <w:rFonts w:ascii="Arial" w:eastAsia="A" w:hAnsi="Arial" w:cs="Arial"/>
          <w:color w:val="0070C0"/>
          <w:sz w:val="24"/>
          <w:szCs w:val="2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(art. 7 ust. 1 pkt 2 Specustawy);</w:t>
      </w:r>
    </w:p>
    <w:p w14:paraId="0F15C64A" w14:textId="599DD62E" w:rsidR="00616E17" w:rsidRPr="009E4017" w:rsidRDefault="007102BA">
      <w:pPr>
        <w:numPr>
          <w:ilvl w:val="2"/>
          <w:numId w:val="53"/>
        </w:numPr>
        <w:spacing w:before="120"/>
        <w:ind w:left="1134" w:hanging="708"/>
        <w:jc w:val="both"/>
        <w:rPr>
          <w:rFonts w:ascii="Arial" w:eastAsia="A" w:hAnsi="Arial" w:cs="Arial"/>
          <w:color w:val="0070C0"/>
          <w:sz w:val="24"/>
          <w:szCs w:val="24"/>
        </w:rPr>
      </w:pPr>
      <w:r w:rsidRPr="009E4017">
        <w:rPr>
          <w:rFonts w:ascii="Arial" w:eastAsia="A" w:hAnsi="Arial" w:cs="Arial"/>
          <w:color w:val="0070C0"/>
          <w:sz w:val="24"/>
          <w:szCs w:val="24"/>
        </w:rPr>
        <w:t>Wykonawcę oraz uczestnika konkursu, którego jednostką dominującą w rozumieniu art. 3 ust. 1 pkt 37 ustawy z dnia 29 września 1994 r. o rachunkowości (Dz. U. z 202</w:t>
      </w:r>
      <w:r w:rsidR="00677EC0">
        <w:rPr>
          <w:rFonts w:ascii="Arial" w:eastAsia="A" w:hAnsi="Arial" w:cs="Arial"/>
          <w:color w:val="0070C0"/>
          <w:sz w:val="24"/>
          <w:szCs w:val="24"/>
        </w:rPr>
        <w:t>3</w:t>
      </w:r>
      <w:r w:rsidRPr="009E4017">
        <w:rPr>
          <w:rFonts w:ascii="Arial" w:eastAsia="A" w:hAnsi="Arial" w:cs="Arial"/>
          <w:color w:val="0070C0"/>
          <w:sz w:val="24"/>
          <w:szCs w:val="24"/>
        </w:rPr>
        <w:t xml:space="preserve"> r. poz. </w:t>
      </w:r>
      <w:r w:rsidR="00677EC0">
        <w:rPr>
          <w:rFonts w:ascii="Arial" w:eastAsia="A" w:hAnsi="Arial" w:cs="Arial"/>
          <w:color w:val="0070C0"/>
          <w:sz w:val="24"/>
          <w:szCs w:val="24"/>
        </w:rPr>
        <w:t>120</w:t>
      </w:r>
      <w:r w:rsidRPr="009E4017">
        <w:rPr>
          <w:rFonts w:ascii="Arial" w:eastAsia="A" w:hAnsi="Arial" w:cs="Arial"/>
          <w:color w:val="0070C0"/>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art. 1 pkt 3 ustawy (art. 7 ust. 1 pkt 3 Specustawy).</w:t>
      </w:r>
    </w:p>
    <w:p w14:paraId="25A5B1D0" w14:textId="77777777" w:rsidR="00C343D7" w:rsidRPr="009E4017" w:rsidRDefault="007102BA">
      <w:pPr>
        <w:numPr>
          <w:ilvl w:val="1"/>
          <w:numId w:val="57"/>
        </w:numPr>
        <w:spacing w:before="120"/>
        <w:jc w:val="both"/>
        <w:rPr>
          <w:rFonts w:ascii="Arial" w:eastAsia="A" w:hAnsi="Arial" w:cs="Arial"/>
          <w:color w:val="0070C0"/>
          <w:sz w:val="24"/>
          <w:szCs w:val="24"/>
        </w:rPr>
      </w:pPr>
      <w:r w:rsidRPr="009E4017">
        <w:rPr>
          <w:rFonts w:ascii="Arial" w:eastAsia="Cambria" w:hAnsi="Arial" w:cs="Arial"/>
          <w:color w:val="0070C0"/>
          <w:sz w:val="24"/>
          <w:szCs w:val="24"/>
          <w:lang w:eastAsia="pl-PL"/>
        </w:rPr>
        <w:t xml:space="preserve">W postępowaniu </w:t>
      </w:r>
      <w:r w:rsidR="00C343D7" w:rsidRPr="009E4017">
        <w:rPr>
          <w:rFonts w:ascii="Arial" w:eastAsia="Cambria" w:hAnsi="Arial" w:cs="Arial"/>
          <w:color w:val="0070C0"/>
          <w:sz w:val="24"/>
          <w:szCs w:val="24"/>
          <w:lang w:eastAsia="pl-PL"/>
        </w:rPr>
        <w:t xml:space="preserve">mogą brać udział Wykonawcy, którzy nie podlegają wykluczeniu z postępowania na podstawie </w:t>
      </w:r>
      <w:r w:rsidR="00C343D7" w:rsidRPr="009E4017">
        <w:rPr>
          <w:rFonts w:ascii="Arial" w:eastAsia="A" w:hAnsi="Arial" w:cs="Arial"/>
          <w:color w:val="0070C0"/>
          <w:sz w:val="24"/>
          <w:szCs w:val="24"/>
        </w:rPr>
        <w:t xml:space="preserve">art. 5k rozporządzenia Rady (UE) Nr 833/2014 z dnia 31 lipca 2014 r. dotyczącego środków ograniczających w związku z działaniami Rosji destabilizującymi sytuację na Ukrainie (Dz. Urz. UE nr L 229 z 31.7.20214, str. 1 z </w:t>
      </w:r>
      <w:proofErr w:type="spellStart"/>
      <w:r w:rsidR="00C343D7" w:rsidRPr="009E4017">
        <w:rPr>
          <w:rFonts w:ascii="Arial" w:eastAsia="A" w:hAnsi="Arial" w:cs="Arial"/>
          <w:color w:val="0070C0"/>
          <w:sz w:val="24"/>
          <w:szCs w:val="24"/>
        </w:rPr>
        <w:t>późn</w:t>
      </w:r>
      <w:proofErr w:type="spellEnd"/>
      <w:r w:rsidR="00C343D7" w:rsidRPr="009E4017">
        <w:rPr>
          <w:rFonts w:ascii="Arial" w:eastAsia="A" w:hAnsi="Arial" w:cs="Arial"/>
          <w:color w:val="0070C0"/>
          <w:sz w:val="24"/>
          <w:szCs w:val="24"/>
        </w:rPr>
        <w:t>. zm.).</w:t>
      </w:r>
    </w:p>
    <w:p w14:paraId="60A3309B" w14:textId="77777777" w:rsidR="00C343D7" w:rsidRPr="009E4017" w:rsidRDefault="00C343D7" w:rsidP="00C343D7">
      <w:pPr>
        <w:spacing w:before="120"/>
        <w:ind w:left="720"/>
        <w:jc w:val="both"/>
        <w:rPr>
          <w:rFonts w:ascii="Arial" w:eastAsia="Cambria" w:hAnsi="Arial" w:cs="Arial"/>
          <w:color w:val="0070C0"/>
          <w:sz w:val="24"/>
          <w:szCs w:val="24"/>
          <w:lang w:eastAsia="pl-PL"/>
        </w:rPr>
      </w:pPr>
      <w:r w:rsidRPr="009E4017">
        <w:rPr>
          <w:rFonts w:ascii="Arial" w:eastAsia="Cambria" w:hAnsi="Arial" w:cs="Arial"/>
          <w:color w:val="0070C0"/>
          <w:sz w:val="24"/>
          <w:szCs w:val="24"/>
          <w:lang w:eastAsia="pl-PL"/>
        </w:rPr>
        <w:t>Na podstawie art. 5k ust. 1 w/w rozporządzenia Rady (UE)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6F8CA56A" w14:textId="77777777" w:rsidR="00C343D7" w:rsidRPr="009E4017" w:rsidRDefault="00C343D7">
      <w:pPr>
        <w:numPr>
          <w:ilvl w:val="1"/>
          <w:numId w:val="54"/>
        </w:numPr>
        <w:suppressAutoHyphens w:val="0"/>
        <w:spacing w:after="113" w:line="247" w:lineRule="auto"/>
        <w:ind w:left="1418" w:hanging="338"/>
        <w:jc w:val="both"/>
        <w:rPr>
          <w:rFonts w:ascii="Arial" w:eastAsia="Cambria" w:hAnsi="Arial" w:cs="Arial"/>
          <w:color w:val="0070C0"/>
          <w:sz w:val="24"/>
          <w:szCs w:val="24"/>
          <w:lang w:eastAsia="pl-PL"/>
        </w:rPr>
      </w:pPr>
      <w:r w:rsidRPr="009E4017">
        <w:rPr>
          <w:rFonts w:ascii="Arial" w:eastAsia="Cambria" w:hAnsi="Arial" w:cs="Arial"/>
          <w:color w:val="0070C0"/>
          <w:sz w:val="24"/>
          <w:szCs w:val="24"/>
          <w:lang w:eastAsia="pl-PL"/>
        </w:rPr>
        <w:t>obywateli rosyjskich, osób fizycznych zamieszkałych w Rosji lub osób prawnych, podmiotów lub organów z siedzibą w Rosji;</w:t>
      </w:r>
    </w:p>
    <w:p w14:paraId="01B2BE0F" w14:textId="77777777" w:rsidR="00C343D7" w:rsidRPr="009E4017" w:rsidRDefault="00C343D7">
      <w:pPr>
        <w:numPr>
          <w:ilvl w:val="1"/>
          <w:numId w:val="54"/>
        </w:numPr>
        <w:suppressAutoHyphens w:val="0"/>
        <w:spacing w:after="113" w:line="247" w:lineRule="auto"/>
        <w:ind w:left="1418" w:hanging="338"/>
        <w:jc w:val="both"/>
        <w:rPr>
          <w:rFonts w:ascii="Arial" w:eastAsia="Cambria" w:hAnsi="Arial" w:cs="Arial"/>
          <w:color w:val="0070C0"/>
          <w:sz w:val="24"/>
          <w:szCs w:val="24"/>
          <w:lang w:eastAsia="pl-PL"/>
        </w:rPr>
      </w:pPr>
      <w:r w:rsidRPr="009E4017">
        <w:rPr>
          <w:rFonts w:ascii="Arial" w:eastAsia="Cambria" w:hAnsi="Arial" w:cs="Arial"/>
          <w:color w:val="0070C0"/>
          <w:sz w:val="24"/>
          <w:szCs w:val="24"/>
          <w:lang w:eastAsia="pl-PL"/>
        </w:rPr>
        <w:t>osób prawnych, podmiotów lub organów, do których prawa własności bezpośrednio lub pośrednio w ponad 50 % należą do osoby fizycznej lub prawnej, podmiotu lub organu, o których mowa w lit. a) niniejszego ustępu; lub</w:t>
      </w:r>
    </w:p>
    <w:p w14:paraId="41320450" w14:textId="77777777" w:rsidR="00C343D7" w:rsidRPr="009E4017" w:rsidRDefault="00C343D7">
      <w:pPr>
        <w:numPr>
          <w:ilvl w:val="1"/>
          <w:numId w:val="54"/>
        </w:numPr>
        <w:suppressAutoHyphens w:val="0"/>
        <w:spacing w:after="113" w:line="247" w:lineRule="auto"/>
        <w:ind w:left="1418" w:hanging="338"/>
        <w:jc w:val="both"/>
        <w:rPr>
          <w:rFonts w:ascii="Arial" w:eastAsia="Cambria" w:hAnsi="Arial" w:cs="Arial"/>
          <w:color w:val="0070C0"/>
          <w:sz w:val="24"/>
          <w:szCs w:val="24"/>
          <w:lang w:eastAsia="pl-PL"/>
        </w:rPr>
      </w:pPr>
      <w:r w:rsidRPr="009E4017">
        <w:rPr>
          <w:rFonts w:ascii="Arial" w:eastAsia="Cambria" w:hAnsi="Arial" w:cs="Arial"/>
          <w:color w:val="0070C0"/>
          <w:sz w:val="24"/>
          <w:szCs w:val="24"/>
          <w:lang w:eastAsia="pl-PL"/>
        </w:rPr>
        <w:t>osób fizycznych lub prawnych, podmiotów lub organów działających w imieniu lub pod kierunkiem osoby fizycznej lub prawnej, podmiotu lub organu, o których mowa w lit. a) lub b) niniejszego ustępu,</w:t>
      </w:r>
    </w:p>
    <w:p w14:paraId="36DC5A1D" w14:textId="77777777" w:rsidR="00C343D7" w:rsidRPr="009E4017" w:rsidRDefault="00C343D7" w:rsidP="00C343D7">
      <w:pPr>
        <w:spacing w:before="120"/>
        <w:ind w:left="720"/>
        <w:jc w:val="both"/>
        <w:rPr>
          <w:rFonts w:ascii="Arial" w:hAnsi="Arial" w:cs="Arial"/>
          <w:color w:val="0070C0"/>
          <w:sz w:val="24"/>
          <w:szCs w:val="24"/>
          <w:lang w:eastAsia="pl-PL"/>
        </w:rPr>
      </w:pPr>
      <w:r w:rsidRPr="009E4017">
        <w:rPr>
          <w:rFonts w:ascii="Arial" w:hAnsi="Arial" w:cs="Arial"/>
          <w:color w:val="0070C0"/>
          <w:sz w:val="24"/>
          <w:szCs w:val="24"/>
          <w:lang w:eastAsia="pl-PL"/>
        </w:rPr>
        <w:t>w tym podwykonawców, dostawców lub podmiotów, na których zdolności polega się w rozumieniu dyrektyw w sprawie zamówień publicznych, w przypadku gdy przypada na nich ponad 10% wartości zamówienia.</w:t>
      </w:r>
    </w:p>
    <w:p w14:paraId="24D80876" w14:textId="3E79EE57" w:rsidR="00616E17" w:rsidRPr="009E4017" w:rsidRDefault="00616E17" w:rsidP="00C343D7">
      <w:pPr>
        <w:spacing w:before="120"/>
        <w:ind w:left="720"/>
        <w:jc w:val="both"/>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9E4017" w14:paraId="5C1BD94B" w14:textId="77777777">
        <w:tc>
          <w:tcPr>
            <w:tcW w:w="9073" w:type="dxa"/>
            <w:shd w:val="clear" w:color="auto" w:fill="E7E6E6"/>
          </w:tcPr>
          <w:p w14:paraId="0EC95057"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 xml:space="preserve">WARUNKI UDZIAŁU W POSTĘPOWANIU O UDZIELENIE ZAMÓWIENIA  </w:t>
            </w:r>
          </w:p>
        </w:tc>
      </w:tr>
    </w:tbl>
    <w:p w14:paraId="336BFB39" w14:textId="77777777" w:rsidR="00A53927" w:rsidRPr="009E4017" w:rsidRDefault="00A53927" w:rsidP="0004260E">
      <w:pPr>
        <w:numPr>
          <w:ilvl w:val="1"/>
          <w:numId w:val="20"/>
        </w:numPr>
        <w:tabs>
          <w:tab w:val="left" w:pos="709"/>
        </w:tabs>
        <w:spacing w:before="120"/>
        <w:jc w:val="both"/>
        <w:rPr>
          <w:rFonts w:ascii="Arial" w:hAnsi="Arial" w:cs="Arial"/>
          <w:sz w:val="24"/>
          <w:szCs w:val="24"/>
        </w:rPr>
      </w:pPr>
      <w:r w:rsidRPr="009E4017">
        <w:rPr>
          <w:rFonts w:ascii="Arial" w:hAnsi="Arial" w:cs="Arial"/>
          <w:sz w:val="24"/>
          <w:szCs w:val="24"/>
        </w:rPr>
        <w:t>W postępowaniu mogą brać udział Wykonawcy, którzy spełniają warunki udziału w postępowaniu dotyczące:</w:t>
      </w:r>
    </w:p>
    <w:p w14:paraId="50917F8A" w14:textId="77777777" w:rsidR="00D064C0" w:rsidRPr="009E4017" w:rsidRDefault="00D064C0" w:rsidP="0004260E">
      <w:pPr>
        <w:numPr>
          <w:ilvl w:val="2"/>
          <w:numId w:val="21"/>
        </w:numPr>
        <w:tabs>
          <w:tab w:val="left" w:pos="1134"/>
        </w:tabs>
        <w:spacing w:before="120"/>
        <w:ind w:hanging="436"/>
        <w:jc w:val="both"/>
        <w:rPr>
          <w:rFonts w:ascii="Arial" w:eastAsia="A" w:hAnsi="Arial" w:cs="Arial"/>
          <w:b/>
          <w:sz w:val="24"/>
          <w:szCs w:val="24"/>
        </w:rPr>
      </w:pPr>
      <w:r w:rsidRPr="009E4017">
        <w:rPr>
          <w:rFonts w:ascii="Arial" w:eastAsia="A" w:hAnsi="Arial" w:cs="Arial"/>
          <w:b/>
          <w:sz w:val="24"/>
          <w:szCs w:val="24"/>
        </w:rPr>
        <w:t xml:space="preserve">zdolności do </w:t>
      </w:r>
      <w:r w:rsidR="00FD0697" w:rsidRPr="009E4017">
        <w:rPr>
          <w:rFonts w:ascii="Arial" w:eastAsia="A" w:hAnsi="Arial" w:cs="Arial"/>
          <w:b/>
          <w:sz w:val="24"/>
          <w:szCs w:val="24"/>
        </w:rPr>
        <w:t xml:space="preserve">występowania w obrocie gospodarczym </w:t>
      </w:r>
    </w:p>
    <w:p w14:paraId="78D6B60F" w14:textId="77777777" w:rsidR="00FD0697" w:rsidRPr="009E4017" w:rsidRDefault="00FD0697" w:rsidP="007B5656">
      <w:pPr>
        <w:spacing w:before="120"/>
        <w:ind w:left="1134"/>
        <w:jc w:val="both"/>
        <w:rPr>
          <w:rFonts w:ascii="Arial" w:hAnsi="Arial" w:cs="Arial"/>
          <w:bCs/>
          <w:sz w:val="24"/>
          <w:szCs w:val="24"/>
        </w:rPr>
      </w:pPr>
      <w:r w:rsidRPr="009E4017">
        <w:rPr>
          <w:rFonts w:ascii="Arial" w:hAnsi="Arial" w:cs="Arial"/>
          <w:bCs/>
          <w:sz w:val="24"/>
          <w:szCs w:val="24"/>
        </w:rPr>
        <w:t>Zamawiający nie formułuje warunku udziału w postępowaniu w odniesieniu do warunku zdolności do występowania w obrocie gospodarczym</w:t>
      </w:r>
      <w:r w:rsidR="0076504F" w:rsidRPr="009E4017">
        <w:rPr>
          <w:rFonts w:ascii="Arial" w:hAnsi="Arial" w:cs="Arial"/>
          <w:bCs/>
          <w:sz w:val="24"/>
          <w:szCs w:val="24"/>
        </w:rPr>
        <w:t>.</w:t>
      </w:r>
      <w:r w:rsidRPr="009E4017">
        <w:rPr>
          <w:rFonts w:ascii="Arial" w:hAnsi="Arial" w:cs="Arial"/>
          <w:bCs/>
          <w:sz w:val="24"/>
          <w:szCs w:val="24"/>
        </w:rPr>
        <w:t xml:space="preserve"> </w:t>
      </w:r>
    </w:p>
    <w:p w14:paraId="601350FD" w14:textId="77777777" w:rsidR="00A53927" w:rsidRPr="009E4017" w:rsidRDefault="00FE5540" w:rsidP="0004260E">
      <w:pPr>
        <w:numPr>
          <w:ilvl w:val="2"/>
          <w:numId w:val="21"/>
        </w:numPr>
        <w:tabs>
          <w:tab w:val="left" w:pos="1134"/>
        </w:tabs>
        <w:spacing w:before="120"/>
        <w:ind w:left="1134" w:hanging="850"/>
        <w:jc w:val="both"/>
        <w:rPr>
          <w:rFonts w:ascii="Arial" w:hAnsi="Arial" w:cs="Arial"/>
          <w:b/>
          <w:sz w:val="24"/>
          <w:szCs w:val="24"/>
        </w:rPr>
      </w:pPr>
      <w:r w:rsidRPr="009E4017">
        <w:rPr>
          <w:rFonts w:ascii="Arial" w:hAnsi="Arial" w:cs="Arial"/>
          <w:b/>
          <w:sz w:val="24"/>
          <w:szCs w:val="24"/>
        </w:rPr>
        <w:t>uprawnień do prowadzenia określonej działalności gospodarczej lub zawodowej</w:t>
      </w:r>
      <w:r w:rsidR="00A53927" w:rsidRPr="009E4017">
        <w:rPr>
          <w:rFonts w:ascii="Arial" w:hAnsi="Arial" w:cs="Arial"/>
          <w:b/>
          <w:sz w:val="24"/>
          <w:szCs w:val="24"/>
        </w:rPr>
        <w:t>.</w:t>
      </w:r>
    </w:p>
    <w:p w14:paraId="6016D758" w14:textId="77777777" w:rsidR="004F4A43" w:rsidRPr="009E4017" w:rsidRDefault="004F4A43" w:rsidP="004F4A43">
      <w:pPr>
        <w:spacing w:before="120"/>
        <w:ind w:left="1134"/>
        <w:jc w:val="both"/>
        <w:rPr>
          <w:rFonts w:ascii="Arial" w:hAnsi="Arial" w:cs="Arial"/>
          <w:sz w:val="24"/>
          <w:szCs w:val="24"/>
        </w:rPr>
      </w:pPr>
      <w:r w:rsidRPr="009E4017">
        <w:rPr>
          <w:rFonts w:ascii="Arial" w:hAnsi="Arial" w:cs="Arial"/>
          <w:sz w:val="24"/>
          <w:szCs w:val="24"/>
        </w:rPr>
        <w:t xml:space="preserve">Zamawiający nie formułuje warunku udziału w postępowaniu w odniesieniu do warunku posiadania uprawnień do prowadzenia określonej działalności gospodarczej lub zawodowej. </w:t>
      </w:r>
    </w:p>
    <w:p w14:paraId="67503836" w14:textId="77777777" w:rsidR="00B42A3B" w:rsidRPr="009E4017" w:rsidRDefault="00B42A3B" w:rsidP="0004260E">
      <w:pPr>
        <w:numPr>
          <w:ilvl w:val="2"/>
          <w:numId w:val="21"/>
        </w:numPr>
        <w:tabs>
          <w:tab w:val="left" w:pos="1134"/>
        </w:tabs>
        <w:spacing w:before="120"/>
        <w:ind w:left="1134" w:hanging="850"/>
        <w:jc w:val="both"/>
        <w:rPr>
          <w:rFonts w:ascii="Arial" w:hAnsi="Arial" w:cs="Arial"/>
          <w:b/>
          <w:sz w:val="24"/>
          <w:szCs w:val="24"/>
        </w:rPr>
      </w:pPr>
      <w:r w:rsidRPr="009E4017">
        <w:rPr>
          <w:rFonts w:ascii="Arial" w:hAnsi="Arial" w:cs="Arial"/>
          <w:b/>
          <w:sz w:val="24"/>
          <w:szCs w:val="24"/>
        </w:rPr>
        <w:t>sytuacji ekonomicznej lub finansowej</w:t>
      </w:r>
    </w:p>
    <w:p w14:paraId="0B896961" w14:textId="77777777" w:rsidR="00306D7A" w:rsidRPr="009E4017" w:rsidRDefault="00306D7A" w:rsidP="007B5656">
      <w:pPr>
        <w:spacing w:before="120"/>
        <w:ind w:left="1134"/>
        <w:jc w:val="both"/>
        <w:rPr>
          <w:rFonts w:ascii="Arial" w:hAnsi="Arial" w:cs="Arial"/>
          <w:sz w:val="24"/>
          <w:szCs w:val="24"/>
        </w:rPr>
      </w:pPr>
      <w:r w:rsidRPr="009E4017">
        <w:rPr>
          <w:rFonts w:ascii="Arial" w:hAnsi="Arial" w:cs="Arial"/>
          <w:bCs/>
          <w:sz w:val="24"/>
          <w:szCs w:val="24"/>
        </w:rPr>
        <w:t>Zamawiający</w:t>
      </w:r>
      <w:r w:rsidRPr="009E4017">
        <w:rPr>
          <w:rFonts w:ascii="Arial" w:hAnsi="Arial" w:cs="Arial"/>
          <w:sz w:val="24"/>
          <w:szCs w:val="24"/>
        </w:rPr>
        <w:t xml:space="preserve"> nie formułuje warunku udziału w postępowaniu w odniesieniu do sytuacji ekonomicznej lub finansowej. </w:t>
      </w:r>
    </w:p>
    <w:p w14:paraId="319C6816" w14:textId="77777777" w:rsidR="00A53927" w:rsidRPr="000F4774" w:rsidRDefault="00A53927" w:rsidP="0004260E">
      <w:pPr>
        <w:numPr>
          <w:ilvl w:val="2"/>
          <w:numId w:val="21"/>
        </w:numPr>
        <w:tabs>
          <w:tab w:val="left" w:pos="1134"/>
        </w:tabs>
        <w:spacing w:before="120"/>
        <w:ind w:left="1134" w:hanging="850"/>
        <w:jc w:val="both"/>
        <w:rPr>
          <w:rFonts w:ascii="Arial" w:hAnsi="Arial" w:cs="Arial"/>
          <w:sz w:val="24"/>
          <w:szCs w:val="24"/>
        </w:rPr>
      </w:pPr>
      <w:r w:rsidRPr="000F4774">
        <w:rPr>
          <w:rFonts w:ascii="Arial" w:hAnsi="Arial" w:cs="Arial"/>
          <w:b/>
          <w:sz w:val="24"/>
          <w:szCs w:val="24"/>
        </w:rPr>
        <w:t>zdolności technicznej lub zawodowej.</w:t>
      </w:r>
    </w:p>
    <w:p w14:paraId="5851D029" w14:textId="368EA0EA" w:rsidR="00433802" w:rsidRPr="000F4774" w:rsidRDefault="004F231B" w:rsidP="0004260E">
      <w:pPr>
        <w:numPr>
          <w:ilvl w:val="3"/>
          <w:numId w:val="46"/>
        </w:numPr>
        <w:spacing w:before="120"/>
        <w:ind w:left="1418" w:hanging="709"/>
        <w:jc w:val="both"/>
        <w:rPr>
          <w:rFonts w:ascii="Arial" w:hAnsi="Arial" w:cs="Arial"/>
          <w:bCs/>
          <w:sz w:val="24"/>
          <w:szCs w:val="24"/>
        </w:rPr>
      </w:pPr>
      <w:r w:rsidRPr="000F4774">
        <w:rPr>
          <w:rFonts w:ascii="Arial" w:hAnsi="Arial" w:cs="Arial"/>
          <w:sz w:val="24"/>
          <w:szCs w:val="24"/>
        </w:rPr>
        <w:t xml:space="preserve">Warunek ten, w zakresie doświadczenia, zostanie uznany za spełniony, jeśli Wykonawca wykaże, że w okresie ostatnich </w:t>
      </w:r>
      <w:r w:rsidR="002C5422" w:rsidRPr="000F4774">
        <w:rPr>
          <w:rFonts w:ascii="Arial" w:hAnsi="Arial" w:cs="Arial"/>
          <w:sz w:val="24"/>
          <w:szCs w:val="24"/>
        </w:rPr>
        <w:t>5</w:t>
      </w:r>
      <w:r w:rsidRPr="000F4774">
        <w:rPr>
          <w:rFonts w:ascii="Arial" w:hAnsi="Arial" w:cs="Arial"/>
          <w:sz w:val="24"/>
          <w:szCs w:val="24"/>
        </w:rPr>
        <w:t xml:space="preserve"> lat (a jeżeli okres prowadzenia działalności jest krótszy – w tym okresie)</w:t>
      </w:r>
      <w:r w:rsidR="00FE2E24" w:rsidRPr="000F4774">
        <w:rPr>
          <w:rFonts w:ascii="Arial" w:hAnsi="Arial" w:cs="Arial"/>
          <w:sz w:val="24"/>
          <w:szCs w:val="24"/>
        </w:rPr>
        <w:t>,</w:t>
      </w:r>
      <w:r w:rsidR="00666EBD" w:rsidRPr="000F4774">
        <w:rPr>
          <w:rFonts w:ascii="Arial" w:hAnsi="Arial" w:cs="Arial"/>
          <w:sz w:val="24"/>
          <w:szCs w:val="24"/>
        </w:rPr>
        <w:t xml:space="preserve"> wykonał</w:t>
      </w:r>
      <w:r w:rsidR="00C474C2" w:rsidRPr="000F4774">
        <w:rPr>
          <w:rFonts w:ascii="Arial" w:hAnsi="Arial" w:cs="Arial"/>
          <w:sz w:val="24"/>
          <w:szCs w:val="24"/>
        </w:rPr>
        <w:t>:</w:t>
      </w:r>
    </w:p>
    <w:p w14:paraId="58F99BA4" w14:textId="77777777" w:rsidR="002C5422" w:rsidRPr="000F4774" w:rsidRDefault="002C5422" w:rsidP="002C5422">
      <w:pPr>
        <w:spacing w:before="120"/>
        <w:ind w:left="1418"/>
        <w:jc w:val="both"/>
        <w:rPr>
          <w:rFonts w:ascii="Arial" w:hAnsi="Arial" w:cs="Arial"/>
          <w:bCs/>
          <w:sz w:val="24"/>
          <w:szCs w:val="24"/>
        </w:rPr>
      </w:pPr>
    </w:p>
    <w:p w14:paraId="3BB9DEF5" w14:textId="5E5DD48C" w:rsidR="00D90957" w:rsidRPr="000F4774" w:rsidRDefault="002C5422" w:rsidP="00D90957">
      <w:pPr>
        <w:pStyle w:val="Akapitzlist"/>
        <w:spacing w:after="120"/>
        <w:ind w:left="1416"/>
        <w:jc w:val="both"/>
        <w:rPr>
          <w:rFonts w:ascii="Arial" w:hAnsi="Arial" w:cs="Arial"/>
          <w:sz w:val="24"/>
          <w:szCs w:val="24"/>
          <w:lang w:eastAsia="pl-PL"/>
        </w:rPr>
      </w:pPr>
      <w:r w:rsidRPr="000F4774">
        <w:rPr>
          <w:rFonts w:ascii="Arial" w:hAnsi="Arial" w:cs="Arial"/>
          <w:sz w:val="24"/>
          <w:szCs w:val="24"/>
          <w:lang w:eastAsia="pl-PL"/>
        </w:rPr>
        <w:t xml:space="preserve"> </w:t>
      </w:r>
      <w:r w:rsidR="00D90957" w:rsidRPr="000F4774">
        <w:rPr>
          <w:rFonts w:ascii="Arial" w:hAnsi="Arial" w:cs="Arial"/>
          <w:sz w:val="24"/>
          <w:szCs w:val="24"/>
          <w:lang w:eastAsia="pl-PL"/>
        </w:rPr>
        <w:t>- co najmniej 1 projekt budowy lub przebudowy magistrali wodoci</w:t>
      </w:r>
      <w:r w:rsidR="00D90957" w:rsidRPr="000F4774">
        <w:rPr>
          <w:rFonts w:ascii="Arial" w:hAnsi="Arial" w:cs="Arial" w:hint="eastAsia"/>
          <w:sz w:val="24"/>
          <w:szCs w:val="24"/>
          <w:lang w:eastAsia="pl-PL"/>
        </w:rPr>
        <w:t>ą</w:t>
      </w:r>
      <w:r w:rsidR="00D90957" w:rsidRPr="000F4774">
        <w:rPr>
          <w:rFonts w:ascii="Arial" w:hAnsi="Arial" w:cs="Arial"/>
          <w:sz w:val="24"/>
          <w:szCs w:val="24"/>
          <w:lang w:eastAsia="pl-PL"/>
        </w:rPr>
        <w:t xml:space="preserve">gowej o minimalnej </w:t>
      </w:r>
      <w:r w:rsidR="00D90957" w:rsidRPr="000F4774">
        <w:rPr>
          <w:rFonts w:ascii="Arial" w:hAnsi="Arial" w:cs="Arial" w:hint="eastAsia"/>
          <w:sz w:val="24"/>
          <w:szCs w:val="24"/>
          <w:lang w:eastAsia="pl-PL"/>
        </w:rPr>
        <w:t>ś</w:t>
      </w:r>
      <w:r w:rsidR="00D90957" w:rsidRPr="000F4774">
        <w:rPr>
          <w:rFonts w:ascii="Arial" w:hAnsi="Arial" w:cs="Arial"/>
          <w:sz w:val="24"/>
          <w:szCs w:val="24"/>
          <w:lang w:eastAsia="pl-PL"/>
        </w:rPr>
        <w:t xml:space="preserve">rednicy DN1000 i </w:t>
      </w:r>
      <w:r w:rsidR="00D90957" w:rsidRPr="000F4774">
        <w:rPr>
          <w:rFonts w:ascii="Arial" w:hAnsi="Arial" w:cs="Arial" w:hint="eastAsia"/>
          <w:sz w:val="24"/>
          <w:szCs w:val="24"/>
          <w:lang w:eastAsia="pl-PL"/>
        </w:rPr>
        <w:t>łą</w:t>
      </w:r>
      <w:r w:rsidR="00D90957" w:rsidRPr="000F4774">
        <w:rPr>
          <w:rFonts w:ascii="Arial" w:hAnsi="Arial" w:cs="Arial"/>
          <w:sz w:val="24"/>
          <w:szCs w:val="24"/>
          <w:lang w:eastAsia="pl-PL"/>
        </w:rPr>
        <w:t>cznej d</w:t>
      </w:r>
      <w:r w:rsidR="00D90957" w:rsidRPr="000F4774">
        <w:rPr>
          <w:rFonts w:ascii="Arial" w:hAnsi="Arial" w:cs="Arial" w:hint="eastAsia"/>
          <w:sz w:val="24"/>
          <w:szCs w:val="24"/>
          <w:lang w:eastAsia="pl-PL"/>
        </w:rPr>
        <w:t>ł</w:t>
      </w:r>
      <w:r w:rsidR="00D90957" w:rsidRPr="000F4774">
        <w:rPr>
          <w:rFonts w:ascii="Arial" w:hAnsi="Arial" w:cs="Arial"/>
          <w:sz w:val="24"/>
          <w:szCs w:val="24"/>
          <w:lang w:eastAsia="pl-PL"/>
        </w:rPr>
        <w:t>ugo</w:t>
      </w:r>
      <w:r w:rsidR="00D90957" w:rsidRPr="000F4774">
        <w:rPr>
          <w:rFonts w:ascii="Arial" w:hAnsi="Arial" w:cs="Arial" w:hint="eastAsia"/>
          <w:sz w:val="24"/>
          <w:szCs w:val="24"/>
          <w:lang w:eastAsia="pl-PL"/>
        </w:rPr>
        <w:t>ś</w:t>
      </w:r>
      <w:r w:rsidR="00D90957" w:rsidRPr="000F4774">
        <w:rPr>
          <w:rFonts w:ascii="Arial" w:hAnsi="Arial" w:cs="Arial"/>
          <w:sz w:val="24"/>
          <w:szCs w:val="24"/>
          <w:lang w:eastAsia="pl-PL"/>
        </w:rPr>
        <w:t>ci minimum 200 m wykonanej metod</w:t>
      </w:r>
      <w:r w:rsidR="00D90957" w:rsidRPr="000F4774">
        <w:rPr>
          <w:rFonts w:ascii="Arial" w:hAnsi="Arial" w:cs="Arial" w:hint="eastAsia"/>
          <w:sz w:val="24"/>
          <w:szCs w:val="24"/>
          <w:lang w:eastAsia="pl-PL"/>
        </w:rPr>
        <w:t>ą</w:t>
      </w:r>
      <w:r w:rsidR="00D90957" w:rsidRPr="000F4774">
        <w:rPr>
          <w:rFonts w:ascii="Arial" w:hAnsi="Arial" w:cs="Arial"/>
          <w:sz w:val="24"/>
          <w:szCs w:val="24"/>
          <w:lang w:eastAsia="pl-PL"/>
        </w:rPr>
        <w:t xml:space="preserve"> </w:t>
      </w:r>
      <w:proofErr w:type="spellStart"/>
      <w:r w:rsidR="00D90957" w:rsidRPr="000F4774">
        <w:rPr>
          <w:rFonts w:ascii="Arial" w:hAnsi="Arial" w:cs="Arial"/>
          <w:sz w:val="24"/>
          <w:szCs w:val="24"/>
          <w:lang w:eastAsia="pl-PL"/>
        </w:rPr>
        <w:t>bezwykopow</w:t>
      </w:r>
      <w:r w:rsidR="00D90957" w:rsidRPr="000F4774">
        <w:rPr>
          <w:rFonts w:ascii="Arial" w:hAnsi="Arial" w:cs="Arial" w:hint="eastAsia"/>
          <w:sz w:val="24"/>
          <w:szCs w:val="24"/>
          <w:lang w:eastAsia="pl-PL"/>
        </w:rPr>
        <w:t>ą</w:t>
      </w:r>
      <w:proofErr w:type="spellEnd"/>
      <w:r w:rsidR="00D90957" w:rsidRPr="000F4774">
        <w:rPr>
          <w:rFonts w:ascii="Arial" w:hAnsi="Arial" w:cs="Arial"/>
          <w:sz w:val="24"/>
          <w:szCs w:val="24"/>
          <w:lang w:eastAsia="pl-PL"/>
        </w:rPr>
        <w:t>, zako</w:t>
      </w:r>
      <w:r w:rsidR="00D90957" w:rsidRPr="000F4774">
        <w:rPr>
          <w:rFonts w:ascii="Arial" w:hAnsi="Arial" w:cs="Arial" w:hint="eastAsia"/>
          <w:sz w:val="24"/>
          <w:szCs w:val="24"/>
          <w:lang w:eastAsia="pl-PL"/>
        </w:rPr>
        <w:t>ń</w:t>
      </w:r>
      <w:r w:rsidR="00D90957" w:rsidRPr="000F4774">
        <w:rPr>
          <w:rFonts w:ascii="Arial" w:hAnsi="Arial" w:cs="Arial"/>
          <w:sz w:val="24"/>
          <w:szCs w:val="24"/>
          <w:lang w:eastAsia="pl-PL"/>
        </w:rPr>
        <w:t>czonego decyzj</w:t>
      </w:r>
      <w:r w:rsidR="00D90957" w:rsidRPr="000F4774">
        <w:rPr>
          <w:rFonts w:ascii="Arial" w:hAnsi="Arial" w:cs="Arial" w:hint="eastAsia"/>
          <w:sz w:val="24"/>
          <w:szCs w:val="24"/>
          <w:lang w:eastAsia="pl-PL"/>
        </w:rPr>
        <w:t>ą</w:t>
      </w:r>
      <w:r w:rsidR="00D90957" w:rsidRPr="000F4774">
        <w:rPr>
          <w:rFonts w:ascii="Arial" w:hAnsi="Arial" w:cs="Arial"/>
          <w:sz w:val="24"/>
          <w:szCs w:val="24"/>
          <w:lang w:eastAsia="pl-PL"/>
        </w:rPr>
        <w:t xml:space="preserve"> o pozwoleniu na budow</w:t>
      </w:r>
      <w:r w:rsidR="00D90957" w:rsidRPr="000F4774">
        <w:rPr>
          <w:rFonts w:ascii="Arial" w:hAnsi="Arial" w:cs="Arial" w:hint="eastAsia"/>
          <w:sz w:val="24"/>
          <w:szCs w:val="24"/>
          <w:lang w:eastAsia="pl-PL"/>
        </w:rPr>
        <w:t>ę</w:t>
      </w:r>
      <w:r w:rsidR="00D90957" w:rsidRPr="000F4774">
        <w:rPr>
          <w:rFonts w:ascii="Arial" w:hAnsi="Arial" w:cs="Arial"/>
          <w:sz w:val="24"/>
          <w:szCs w:val="24"/>
          <w:lang w:eastAsia="pl-PL"/>
        </w:rPr>
        <w:t>/za</w:t>
      </w:r>
      <w:r w:rsidR="00D90957" w:rsidRPr="000F4774">
        <w:rPr>
          <w:rFonts w:ascii="Arial" w:hAnsi="Arial" w:cs="Arial" w:hint="eastAsia"/>
          <w:sz w:val="24"/>
          <w:szCs w:val="24"/>
          <w:lang w:eastAsia="pl-PL"/>
        </w:rPr>
        <w:t>ś</w:t>
      </w:r>
      <w:r w:rsidR="00D90957" w:rsidRPr="000F4774">
        <w:rPr>
          <w:rFonts w:ascii="Arial" w:hAnsi="Arial" w:cs="Arial"/>
          <w:sz w:val="24"/>
          <w:szCs w:val="24"/>
          <w:lang w:eastAsia="pl-PL"/>
        </w:rPr>
        <w:t>wiadczeniem o braku podstaw do wniesienia sprzeciwu przez organ administracji architektoniczno-budowlanej przyjmuj</w:t>
      </w:r>
      <w:r w:rsidR="00D90957" w:rsidRPr="000F4774">
        <w:rPr>
          <w:rFonts w:ascii="Arial" w:hAnsi="Arial" w:cs="Arial" w:hint="eastAsia"/>
          <w:sz w:val="24"/>
          <w:szCs w:val="24"/>
          <w:lang w:eastAsia="pl-PL"/>
        </w:rPr>
        <w:t>ą</w:t>
      </w:r>
      <w:r w:rsidR="00D90957" w:rsidRPr="000F4774">
        <w:rPr>
          <w:rFonts w:ascii="Arial" w:hAnsi="Arial" w:cs="Arial"/>
          <w:sz w:val="24"/>
          <w:szCs w:val="24"/>
          <w:lang w:eastAsia="pl-PL"/>
        </w:rPr>
        <w:t>cy zg</w:t>
      </w:r>
      <w:r w:rsidR="00D90957" w:rsidRPr="000F4774">
        <w:rPr>
          <w:rFonts w:ascii="Arial" w:hAnsi="Arial" w:cs="Arial" w:hint="eastAsia"/>
          <w:sz w:val="24"/>
          <w:szCs w:val="24"/>
          <w:lang w:eastAsia="pl-PL"/>
        </w:rPr>
        <w:t>ł</w:t>
      </w:r>
      <w:r w:rsidR="00D90957" w:rsidRPr="000F4774">
        <w:rPr>
          <w:rFonts w:ascii="Arial" w:hAnsi="Arial" w:cs="Arial"/>
          <w:sz w:val="24"/>
          <w:szCs w:val="24"/>
          <w:lang w:eastAsia="pl-PL"/>
        </w:rPr>
        <w:t>oszenie budowy lub wykonywania</w:t>
      </w:r>
    </w:p>
    <w:p w14:paraId="64AB4022" w14:textId="77777777" w:rsidR="00D90957" w:rsidRPr="000F4774" w:rsidRDefault="00D90957" w:rsidP="00D90957">
      <w:pPr>
        <w:pStyle w:val="Akapitzlist"/>
        <w:spacing w:after="120"/>
        <w:ind w:left="1416"/>
        <w:jc w:val="both"/>
        <w:rPr>
          <w:rFonts w:ascii="Arial" w:hAnsi="Arial" w:cs="Arial"/>
          <w:sz w:val="24"/>
          <w:szCs w:val="24"/>
          <w:lang w:eastAsia="pl-PL"/>
        </w:rPr>
      </w:pPr>
      <w:r w:rsidRPr="000F4774">
        <w:rPr>
          <w:rFonts w:ascii="Arial" w:hAnsi="Arial" w:cs="Arial"/>
          <w:sz w:val="24"/>
          <w:szCs w:val="24"/>
          <w:lang w:eastAsia="pl-PL"/>
        </w:rPr>
        <w:t>innych rob</w:t>
      </w:r>
      <w:r w:rsidRPr="000F4774">
        <w:rPr>
          <w:rFonts w:ascii="Arial" w:hAnsi="Arial" w:cs="Arial" w:hint="eastAsia"/>
          <w:sz w:val="24"/>
          <w:szCs w:val="24"/>
          <w:lang w:eastAsia="pl-PL"/>
        </w:rPr>
        <w:t>ó</w:t>
      </w:r>
      <w:r w:rsidRPr="000F4774">
        <w:rPr>
          <w:rFonts w:ascii="Arial" w:hAnsi="Arial" w:cs="Arial"/>
          <w:sz w:val="24"/>
          <w:szCs w:val="24"/>
          <w:lang w:eastAsia="pl-PL"/>
        </w:rPr>
        <w:t>t budowlanych;</w:t>
      </w:r>
    </w:p>
    <w:p w14:paraId="062FF029" w14:textId="77777777" w:rsidR="00D90957" w:rsidRPr="000F4774" w:rsidRDefault="00D90957" w:rsidP="00D90957">
      <w:pPr>
        <w:pStyle w:val="Akapitzlist"/>
        <w:spacing w:after="120"/>
        <w:ind w:left="1416"/>
        <w:jc w:val="both"/>
        <w:rPr>
          <w:rFonts w:ascii="Arial" w:hAnsi="Arial" w:cs="Arial"/>
          <w:sz w:val="24"/>
          <w:szCs w:val="24"/>
          <w:lang w:eastAsia="pl-PL"/>
        </w:rPr>
      </w:pPr>
    </w:p>
    <w:p w14:paraId="18C83E1B" w14:textId="77777777" w:rsidR="00D90957" w:rsidRPr="000F4774" w:rsidRDefault="00D90957" w:rsidP="00D90957">
      <w:pPr>
        <w:pStyle w:val="Akapitzlist"/>
        <w:spacing w:after="120"/>
        <w:ind w:left="1416"/>
        <w:jc w:val="both"/>
        <w:rPr>
          <w:rFonts w:ascii="Arial" w:hAnsi="Arial" w:cs="Arial"/>
          <w:sz w:val="24"/>
          <w:szCs w:val="24"/>
          <w:lang w:eastAsia="pl-PL"/>
        </w:rPr>
      </w:pPr>
      <w:r w:rsidRPr="000F4774">
        <w:rPr>
          <w:rFonts w:ascii="Arial" w:hAnsi="Arial" w:cs="Arial"/>
          <w:sz w:val="24"/>
          <w:szCs w:val="24"/>
          <w:lang w:eastAsia="pl-PL"/>
        </w:rPr>
        <w:t>oraz</w:t>
      </w:r>
    </w:p>
    <w:p w14:paraId="0A5BB2C5" w14:textId="77777777" w:rsidR="00D90957" w:rsidRPr="000F4774" w:rsidRDefault="00D90957" w:rsidP="00D90957">
      <w:pPr>
        <w:pStyle w:val="Akapitzlist"/>
        <w:spacing w:after="120"/>
        <w:ind w:left="1416"/>
        <w:jc w:val="both"/>
        <w:rPr>
          <w:rFonts w:ascii="Arial" w:hAnsi="Arial" w:cs="Arial"/>
          <w:sz w:val="24"/>
          <w:szCs w:val="24"/>
          <w:lang w:eastAsia="pl-PL"/>
        </w:rPr>
      </w:pPr>
    </w:p>
    <w:p w14:paraId="17AB8DF3" w14:textId="38EF3A2F" w:rsidR="00D90957" w:rsidRPr="000F4774" w:rsidRDefault="00D90957" w:rsidP="00D90957">
      <w:pPr>
        <w:pStyle w:val="Akapitzlist"/>
        <w:spacing w:after="120"/>
        <w:ind w:left="1416"/>
        <w:jc w:val="both"/>
        <w:rPr>
          <w:rFonts w:ascii="Arial" w:hAnsi="Arial" w:cs="Arial"/>
          <w:sz w:val="24"/>
          <w:szCs w:val="24"/>
          <w:lang w:eastAsia="pl-PL"/>
        </w:rPr>
      </w:pPr>
      <w:r w:rsidRPr="000F4774">
        <w:rPr>
          <w:rFonts w:ascii="Arial" w:hAnsi="Arial" w:cs="Arial"/>
          <w:sz w:val="24"/>
          <w:szCs w:val="24"/>
          <w:lang w:eastAsia="pl-PL"/>
        </w:rPr>
        <w:t>- co najmniej 1 projekt budowy lub przebudowy minimum dw</w:t>
      </w:r>
      <w:r w:rsidRPr="000F4774">
        <w:rPr>
          <w:rFonts w:ascii="Arial" w:hAnsi="Arial" w:cs="Arial" w:hint="eastAsia"/>
          <w:sz w:val="24"/>
          <w:szCs w:val="24"/>
          <w:lang w:eastAsia="pl-PL"/>
        </w:rPr>
        <w:t>ó</w:t>
      </w:r>
      <w:r w:rsidRPr="000F4774">
        <w:rPr>
          <w:rFonts w:ascii="Arial" w:hAnsi="Arial" w:cs="Arial"/>
          <w:sz w:val="24"/>
          <w:szCs w:val="24"/>
          <w:lang w:eastAsia="pl-PL"/>
        </w:rPr>
        <w:t xml:space="preserve">ch </w:t>
      </w:r>
      <w:r w:rsidRPr="000F4774">
        <w:rPr>
          <w:rFonts w:ascii="Arial" w:hAnsi="Arial" w:cs="Arial" w:hint="eastAsia"/>
          <w:sz w:val="24"/>
          <w:szCs w:val="24"/>
          <w:lang w:eastAsia="pl-PL"/>
        </w:rPr>
        <w:t>ż</w:t>
      </w:r>
      <w:r w:rsidRPr="000F4774">
        <w:rPr>
          <w:rFonts w:ascii="Arial" w:hAnsi="Arial" w:cs="Arial"/>
          <w:sz w:val="24"/>
          <w:szCs w:val="24"/>
          <w:lang w:eastAsia="pl-PL"/>
        </w:rPr>
        <w:t>elbetowych kom</w:t>
      </w:r>
      <w:r w:rsidRPr="000F4774">
        <w:rPr>
          <w:rFonts w:ascii="Arial" w:hAnsi="Arial" w:cs="Arial" w:hint="eastAsia"/>
          <w:sz w:val="24"/>
          <w:szCs w:val="24"/>
          <w:lang w:eastAsia="pl-PL"/>
        </w:rPr>
        <w:t>ó</w:t>
      </w:r>
      <w:r w:rsidRPr="000F4774">
        <w:rPr>
          <w:rFonts w:ascii="Arial" w:hAnsi="Arial" w:cs="Arial"/>
          <w:sz w:val="24"/>
          <w:szCs w:val="24"/>
          <w:lang w:eastAsia="pl-PL"/>
        </w:rPr>
        <w:t>r technologicznych zako</w:t>
      </w:r>
      <w:r w:rsidRPr="000F4774">
        <w:rPr>
          <w:rFonts w:ascii="Arial" w:hAnsi="Arial" w:cs="Arial" w:hint="eastAsia"/>
          <w:sz w:val="24"/>
          <w:szCs w:val="24"/>
          <w:lang w:eastAsia="pl-PL"/>
        </w:rPr>
        <w:t>ń</w:t>
      </w:r>
      <w:r w:rsidRPr="000F4774">
        <w:rPr>
          <w:rFonts w:ascii="Arial" w:hAnsi="Arial" w:cs="Arial"/>
          <w:sz w:val="24"/>
          <w:szCs w:val="24"/>
          <w:lang w:eastAsia="pl-PL"/>
        </w:rPr>
        <w:t>czonego decyzj</w:t>
      </w:r>
      <w:r w:rsidRPr="000F4774">
        <w:rPr>
          <w:rFonts w:ascii="Arial" w:hAnsi="Arial" w:cs="Arial" w:hint="eastAsia"/>
          <w:sz w:val="24"/>
          <w:szCs w:val="24"/>
          <w:lang w:eastAsia="pl-PL"/>
        </w:rPr>
        <w:t>ą</w:t>
      </w:r>
      <w:r w:rsidRPr="000F4774">
        <w:rPr>
          <w:rFonts w:ascii="Arial" w:hAnsi="Arial" w:cs="Arial"/>
          <w:sz w:val="24"/>
          <w:szCs w:val="24"/>
          <w:lang w:eastAsia="pl-PL"/>
        </w:rPr>
        <w:t xml:space="preserve"> o pozwoleniu na budow</w:t>
      </w:r>
      <w:r w:rsidRPr="000F4774">
        <w:rPr>
          <w:rFonts w:ascii="Arial" w:hAnsi="Arial" w:cs="Arial" w:hint="eastAsia"/>
          <w:sz w:val="24"/>
          <w:szCs w:val="24"/>
          <w:lang w:eastAsia="pl-PL"/>
        </w:rPr>
        <w:t>ę</w:t>
      </w:r>
      <w:r w:rsidRPr="000F4774">
        <w:rPr>
          <w:rFonts w:ascii="Arial" w:hAnsi="Arial" w:cs="Arial"/>
          <w:sz w:val="24"/>
          <w:szCs w:val="24"/>
          <w:lang w:eastAsia="pl-PL"/>
        </w:rPr>
        <w:t>/za</w:t>
      </w:r>
      <w:r w:rsidRPr="000F4774">
        <w:rPr>
          <w:rFonts w:ascii="Arial" w:hAnsi="Arial" w:cs="Arial" w:hint="eastAsia"/>
          <w:sz w:val="24"/>
          <w:szCs w:val="24"/>
          <w:lang w:eastAsia="pl-PL"/>
        </w:rPr>
        <w:t>ś</w:t>
      </w:r>
      <w:r w:rsidRPr="000F4774">
        <w:rPr>
          <w:rFonts w:ascii="Arial" w:hAnsi="Arial" w:cs="Arial"/>
          <w:sz w:val="24"/>
          <w:szCs w:val="24"/>
          <w:lang w:eastAsia="pl-PL"/>
        </w:rPr>
        <w:t>wiadczeniem o braku podstaw do wniesienia sprzeciwu przez organ administracji architektoniczno-budowlanej przyjmuj</w:t>
      </w:r>
      <w:r w:rsidRPr="000F4774">
        <w:rPr>
          <w:rFonts w:ascii="Arial" w:hAnsi="Arial" w:cs="Arial" w:hint="eastAsia"/>
          <w:sz w:val="24"/>
          <w:szCs w:val="24"/>
          <w:lang w:eastAsia="pl-PL"/>
        </w:rPr>
        <w:t>ą</w:t>
      </w:r>
      <w:r w:rsidRPr="000F4774">
        <w:rPr>
          <w:rFonts w:ascii="Arial" w:hAnsi="Arial" w:cs="Arial"/>
          <w:sz w:val="24"/>
          <w:szCs w:val="24"/>
          <w:lang w:eastAsia="pl-PL"/>
        </w:rPr>
        <w:t>cy zg</w:t>
      </w:r>
      <w:r w:rsidRPr="000F4774">
        <w:rPr>
          <w:rFonts w:ascii="Arial" w:hAnsi="Arial" w:cs="Arial" w:hint="eastAsia"/>
          <w:sz w:val="24"/>
          <w:szCs w:val="24"/>
          <w:lang w:eastAsia="pl-PL"/>
        </w:rPr>
        <w:t>ł</w:t>
      </w:r>
      <w:r w:rsidRPr="000F4774">
        <w:rPr>
          <w:rFonts w:ascii="Arial" w:hAnsi="Arial" w:cs="Arial"/>
          <w:sz w:val="24"/>
          <w:szCs w:val="24"/>
          <w:lang w:eastAsia="pl-PL"/>
        </w:rPr>
        <w:t>oszenie budowy lub wykonywania innych rob</w:t>
      </w:r>
      <w:r w:rsidRPr="000F4774">
        <w:rPr>
          <w:rFonts w:ascii="Arial" w:hAnsi="Arial" w:cs="Arial" w:hint="eastAsia"/>
          <w:sz w:val="24"/>
          <w:szCs w:val="24"/>
          <w:lang w:eastAsia="pl-PL"/>
        </w:rPr>
        <w:t>ó</w:t>
      </w:r>
      <w:r w:rsidRPr="000F4774">
        <w:rPr>
          <w:rFonts w:ascii="Arial" w:hAnsi="Arial" w:cs="Arial"/>
          <w:sz w:val="24"/>
          <w:szCs w:val="24"/>
          <w:lang w:eastAsia="pl-PL"/>
        </w:rPr>
        <w:t>t budowlanych;</w:t>
      </w:r>
    </w:p>
    <w:p w14:paraId="7CD9E153" w14:textId="77777777" w:rsidR="00D90957" w:rsidRPr="000F4774" w:rsidRDefault="00D90957" w:rsidP="00D90957">
      <w:pPr>
        <w:pStyle w:val="Akapitzlist"/>
        <w:spacing w:after="120"/>
        <w:ind w:left="1416"/>
        <w:jc w:val="both"/>
        <w:rPr>
          <w:rFonts w:ascii="Arial" w:hAnsi="Arial" w:cs="Arial"/>
          <w:sz w:val="24"/>
          <w:szCs w:val="24"/>
          <w:lang w:eastAsia="pl-PL"/>
        </w:rPr>
      </w:pPr>
    </w:p>
    <w:p w14:paraId="2B7156E8" w14:textId="5BDAF7A3" w:rsidR="00D90957" w:rsidRPr="000F4774" w:rsidRDefault="00D90957" w:rsidP="00D90957">
      <w:pPr>
        <w:pStyle w:val="Akapitzlist"/>
        <w:spacing w:after="120"/>
        <w:ind w:left="1416"/>
        <w:jc w:val="both"/>
        <w:rPr>
          <w:rFonts w:ascii="Arial" w:hAnsi="Arial" w:cs="Arial"/>
          <w:sz w:val="24"/>
          <w:szCs w:val="24"/>
          <w:lang w:eastAsia="pl-PL"/>
        </w:rPr>
      </w:pPr>
      <w:r w:rsidRPr="000F4774">
        <w:rPr>
          <w:rFonts w:ascii="Arial" w:hAnsi="Arial" w:cs="Arial"/>
          <w:sz w:val="24"/>
          <w:szCs w:val="24"/>
          <w:lang w:eastAsia="pl-PL"/>
        </w:rPr>
        <w:t>oraz</w:t>
      </w:r>
    </w:p>
    <w:p w14:paraId="786C4D27" w14:textId="77777777" w:rsidR="00D90957" w:rsidRPr="000F4774" w:rsidRDefault="00D90957" w:rsidP="00D90957">
      <w:pPr>
        <w:pStyle w:val="Akapitzlist"/>
        <w:spacing w:after="120"/>
        <w:ind w:left="1416"/>
        <w:jc w:val="both"/>
        <w:rPr>
          <w:rFonts w:ascii="Arial" w:hAnsi="Arial" w:cs="Arial"/>
          <w:sz w:val="24"/>
          <w:szCs w:val="24"/>
          <w:lang w:eastAsia="pl-PL"/>
        </w:rPr>
      </w:pPr>
    </w:p>
    <w:p w14:paraId="5C312317" w14:textId="7B47FC8D" w:rsidR="002C5422" w:rsidRPr="000F4774" w:rsidRDefault="00D90957" w:rsidP="00D90957">
      <w:pPr>
        <w:pStyle w:val="Akapitzlist"/>
        <w:spacing w:after="120"/>
        <w:ind w:left="1416"/>
        <w:jc w:val="both"/>
        <w:rPr>
          <w:rFonts w:ascii="Arial" w:hAnsi="Arial" w:cs="Arial"/>
          <w:sz w:val="24"/>
          <w:szCs w:val="24"/>
          <w:lang w:eastAsia="pl-PL"/>
        </w:rPr>
      </w:pPr>
      <w:r w:rsidRPr="000F4774">
        <w:rPr>
          <w:rFonts w:ascii="Arial" w:hAnsi="Arial" w:cs="Arial"/>
          <w:sz w:val="24"/>
          <w:szCs w:val="24"/>
          <w:lang w:eastAsia="pl-PL"/>
        </w:rPr>
        <w:t>- co najmniej 1 opracowanie projektowe dot. renowacji sieci wodoci</w:t>
      </w:r>
      <w:r w:rsidRPr="000F4774">
        <w:rPr>
          <w:rFonts w:ascii="Arial" w:hAnsi="Arial" w:cs="Arial" w:hint="eastAsia"/>
          <w:sz w:val="24"/>
          <w:szCs w:val="24"/>
          <w:lang w:eastAsia="pl-PL"/>
        </w:rPr>
        <w:t>ą</w:t>
      </w:r>
      <w:r w:rsidRPr="000F4774">
        <w:rPr>
          <w:rFonts w:ascii="Arial" w:hAnsi="Arial" w:cs="Arial"/>
          <w:sz w:val="24"/>
          <w:szCs w:val="24"/>
          <w:lang w:eastAsia="pl-PL"/>
        </w:rPr>
        <w:t xml:space="preserve">gowej o </w:t>
      </w:r>
      <w:r w:rsidRPr="000F4774">
        <w:rPr>
          <w:rFonts w:ascii="Arial" w:hAnsi="Arial" w:cs="Arial" w:hint="eastAsia"/>
          <w:sz w:val="24"/>
          <w:szCs w:val="24"/>
          <w:lang w:eastAsia="pl-PL"/>
        </w:rPr>
        <w:t>ś</w:t>
      </w:r>
      <w:r w:rsidRPr="000F4774">
        <w:rPr>
          <w:rFonts w:ascii="Arial" w:hAnsi="Arial" w:cs="Arial"/>
          <w:sz w:val="24"/>
          <w:szCs w:val="24"/>
          <w:lang w:eastAsia="pl-PL"/>
        </w:rPr>
        <w:t xml:space="preserve">rednicy DN500 i </w:t>
      </w:r>
      <w:r w:rsidRPr="000F4774">
        <w:rPr>
          <w:rFonts w:ascii="Arial" w:hAnsi="Arial" w:cs="Arial" w:hint="eastAsia"/>
          <w:sz w:val="24"/>
          <w:szCs w:val="24"/>
          <w:lang w:eastAsia="pl-PL"/>
        </w:rPr>
        <w:t>łą</w:t>
      </w:r>
      <w:r w:rsidRPr="000F4774">
        <w:rPr>
          <w:rFonts w:ascii="Arial" w:hAnsi="Arial" w:cs="Arial"/>
          <w:sz w:val="24"/>
          <w:szCs w:val="24"/>
          <w:lang w:eastAsia="pl-PL"/>
        </w:rPr>
        <w:t>cznej d</w:t>
      </w:r>
      <w:r w:rsidRPr="000F4774">
        <w:rPr>
          <w:rFonts w:ascii="Arial" w:hAnsi="Arial" w:cs="Arial" w:hint="eastAsia"/>
          <w:sz w:val="24"/>
          <w:szCs w:val="24"/>
          <w:lang w:eastAsia="pl-PL"/>
        </w:rPr>
        <w:t>ł</w:t>
      </w:r>
      <w:r w:rsidRPr="000F4774">
        <w:rPr>
          <w:rFonts w:ascii="Arial" w:hAnsi="Arial" w:cs="Arial"/>
          <w:sz w:val="24"/>
          <w:szCs w:val="24"/>
          <w:lang w:eastAsia="pl-PL"/>
        </w:rPr>
        <w:t>ugo</w:t>
      </w:r>
      <w:r w:rsidRPr="000F4774">
        <w:rPr>
          <w:rFonts w:ascii="Arial" w:hAnsi="Arial" w:cs="Arial" w:hint="eastAsia"/>
          <w:sz w:val="24"/>
          <w:szCs w:val="24"/>
          <w:lang w:eastAsia="pl-PL"/>
        </w:rPr>
        <w:t>ś</w:t>
      </w:r>
      <w:r w:rsidRPr="000F4774">
        <w:rPr>
          <w:rFonts w:ascii="Arial" w:hAnsi="Arial" w:cs="Arial"/>
          <w:sz w:val="24"/>
          <w:szCs w:val="24"/>
          <w:lang w:eastAsia="pl-PL"/>
        </w:rPr>
        <w:t>ci minimum 500 m.</w:t>
      </w:r>
    </w:p>
    <w:p w14:paraId="37145015" w14:textId="77777777" w:rsidR="000C1D29" w:rsidRPr="000F4774" w:rsidRDefault="000C1D29" w:rsidP="002C5422">
      <w:pPr>
        <w:pStyle w:val="Akapitzlist"/>
        <w:suppressAutoHyphens w:val="0"/>
        <w:autoSpaceDE w:val="0"/>
        <w:autoSpaceDN w:val="0"/>
        <w:adjustRightInd w:val="0"/>
        <w:spacing w:after="120"/>
        <w:ind w:left="1416"/>
        <w:rPr>
          <w:rFonts w:ascii="Arial" w:hAnsi="Arial" w:cs="Arial"/>
          <w:i/>
          <w:iCs/>
          <w:sz w:val="24"/>
          <w:szCs w:val="24"/>
          <w:lang w:eastAsia="pl-PL"/>
        </w:rPr>
      </w:pPr>
    </w:p>
    <w:p w14:paraId="0BD2DC47" w14:textId="77777777" w:rsidR="000C1D29" w:rsidRPr="000F4774" w:rsidRDefault="000C1D29" w:rsidP="000C1D29">
      <w:pPr>
        <w:spacing w:before="120"/>
        <w:ind w:left="1418"/>
        <w:jc w:val="both"/>
        <w:rPr>
          <w:rFonts w:ascii="Arial" w:hAnsi="Arial" w:cs="Arial"/>
          <w:bCs/>
          <w:sz w:val="24"/>
          <w:szCs w:val="24"/>
        </w:rPr>
      </w:pPr>
      <w:r w:rsidRPr="000F4774">
        <w:rPr>
          <w:rFonts w:ascii="Arial" w:hAnsi="Arial" w:cs="Arial"/>
          <w:bCs/>
          <w:sz w:val="24"/>
          <w:szCs w:val="24"/>
        </w:rPr>
        <w:t>Okres ostatnich 5 lat, o którym mowa powyżej liczy się wstecz od dnia, w którym upływa termin składania ofert.</w:t>
      </w:r>
    </w:p>
    <w:p w14:paraId="713B5258" w14:textId="77777777" w:rsidR="000C1D29" w:rsidRPr="000F4774" w:rsidRDefault="000C1D29" w:rsidP="000C1D29">
      <w:pPr>
        <w:pStyle w:val="Akapitzlist"/>
        <w:spacing w:before="120"/>
        <w:ind w:firstLine="696"/>
        <w:jc w:val="both"/>
        <w:rPr>
          <w:rFonts w:ascii="Arial" w:hAnsi="Arial" w:cs="Arial"/>
          <w:b/>
          <w:sz w:val="24"/>
          <w:szCs w:val="24"/>
          <w:u w:val="single"/>
        </w:rPr>
      </w:pPr>
    </w:p>
    <w:p w14:paraId="283DE56A" w14:textId="53409FB2" w:rsidR="000C1D29" w:rsidRPr="000F4774" w:rsidRDefault="000C1D29" w:rsidP="00FF6793">
      <w:pPr>
        <w:pStyle w:val="Akapitzlist"/>
        <w:spacing w:before="120"/>
        <w:ind w:firstLine="696"/>
        <w:jc w:val="both"/>
        <w:rPr>
          <w:rFonts w:ascii="Arial" w:hAnsi="Arial" w:cs="Arial"/>
          <w:b/>
          <w:sz w:val="24"/>
          <w:szCs w:val="24"/>
          <w:u w:val="single"/>
        </w:rPr>
      </w:pPr>
      <w:r w:rsidRPr="000F4774">
        <w:rPr>
          <w:rFonts w:ascii="Arial" w:hAnsi="Arial" w:cs="Arial"/>
          <w:b/>
          <w:sz w:val="24"/>
          <w:szCs w:val="24"/>
          <w:u w:val="single"/>
        </w:rPr>
        <w:t>UWAGA!</w:t>
      </w:r>
    </w:p>
    <w:p w14:paraId="3C69B02C" w14:textId="6996D8D0" w:rsidR="000C1D29" w:rsidRPr="000F4774" w:rsidRDefault="000C1D29" w:rsidP="00FF6793">
      <w:pPr>
        <w:pStyle w:val="Akapitzlist"/>
        <w:suppressAutoHyphens w:val="0"/>
        <w:autoSpaceDE w:val="0"/>
        <w:autoSpaceDN w:val="0"/>
        <w:adjustRightInd w:val="0"/>
        <w:spacing w:after="120"/>
        <w:ind w:left="1416"/>
        <w:jc w:val="both"/>
        <w:rPr>
          <w:rFonts w:ascii="Arial" w:hAnsi="Arial" w:cs="Arial"/>
          <w:b/>
          <w:sz w:val="24"/>
          <w:szCs w:val="24"/>
        </w:rPr>
      </w:pPr>
      <w:r w:rsidRPr="000F4774">
        <w:rPr>
          <w:rFonts w:ascii="Arial" w:hAnsi="Arial" w:cs="Arial"/>
          <w:b/>
          <w:sz w:val="24"/>
          <w:szCs w:val="24"/>
        </w:rPr>
        <w:t>Każde zadanie wskazane przez Wykonawcę może równocześnie potwierdzać spełnianie więcej niż jednego z powyższych warunków.</w:t>
      </w:r>
    </w:p>
    <w:p w14:paraId="45578B7D" w14:textId="77777777" w:rsidR="000C1D29" w:rsidRPr="000F4774" w:rsidRDefault="000C1D29" w:rsidP="000C1D29">
      <w:pPr>
        <w:pStyle w:val="Akapitzlist"/>
        <w:suppressAutoHyphens w:val="0"/>
        <w:autoSpaceDE w:val="0"/>
        <w:autoSpaceDN w:val="0"/>
        <w:adjustRightInd w:val="0"/>
        <w:spacing w:after="120"/>
        <w:ind w:left="1416"/>
        <w:rPr>
          <w:rFonts w:ascii="Arial" w:hAnsi="Arial" w:cs="Arial"/>
          <w:i/>
          <w:iCs/>
          <w:sz w:val="24"/>
          <w:szCs w:val="24"/>
          <w:lang w:eastAsia="pl-PL"/>
        </w:rPr>
      </w:pPr>
    </w:p>
    <w:p w14:paraId="7A183876" w14:textId="77777777" w:rsidR="003612CE" w:rsidRPr="000F4774" w:rsidRDefault="003612CE" w:rsidP="0004260E">
      <w:pPr>
        <w:numPr>
          <w:ilvl w:val="3"/>
          <w:numId w:val="46"/>
        </w:numPr>
        <w:spacing w:before="120"/>
        <w:ind w:left="1418" w:hanging="709"/>
        <w:jc w:val="both"/>
        <w:rPr>
          <w:rFonts w:ascii="Arial" w:hAnsi="Arial" w:cs="Arial"/>
          <w:bCs/>
          <w:sz w:val="24"/>
          <w:szCs w:val="24"/>
        </w:rPr>
      </w:pPr>
      <w:r w:rsidRPr="000F4774">
        <w:rPr>
          <w:rFonts w:ascii="Arial" w:hAnsi="Arial" w:cs="Arial"/>
          <w:sz w:val="24"/>
          <w:szCs w:val="24"/>
        </w:rPr>
        <w:t>Warunek ten, w zakresie osób skierowanych przez Wykonawcę do realizacji zamówienia, zostanie uznany za spełniony, jeśli Wykonawca wykaże, że dysponuje lub będzie dysponować:</w:t>
      </w:r>
    </w:p>
    <w:p w14:paraId="2FBFB51A" w14:textId="46CD8DB7" w:rsidR="0032669E" w:rsidRPr="000F4774" w:rsidRDefault="0032669E" w:rsidP="0032669E">
      <w:pPr>
        <w:numPr>
          <w:ilvl w:val="0"/>
          <w:numId w:val="47"/>
        </w:numPr>
        <w:spacing w:before="120"/>
        <w:jc w:val="both"/>
        <w:rPr>
          <w:rFonts w:ascii="Arial" w:hAnsi="Arial" w:cs="Arial"/>
          <w:sz w:val="24"/>
          <w:szCs w:val="24"/>
        </w:rPr>
      </w:pPr>
      <w:r w:rsidRPr="000F4774">
        <w:rPr>
          <w:rFonts w:ascii="Arial" w:hAnsi="Arial" w:cs="Arial"/>
          <w:sz w:val="24"/>
          <w:szCs w:val="24"/>
        </w:rPr>
        <w:t xml:space="preserve">co najmniej 1 osobą na stanowisku </w:t>
      </w:r>
      <w:r w:rsidRPr="000F4774">
        <w:rPr>
          <w:rFonts w:ascii="Arial" w:hAnsi="Arial" w:cs="Arial"/>
          <w:b/>
          <w:i/>
          <w:sz w:val="24"/>
          <w:szCs w:val="24"/>
        </w:rPr>
        <w:t>Projektanta Koordynatora</w:t>
      </w:r>
      <w:r w:rsidRPr="000F4774">
        <w:rPr>
          <w:rFonts w:ascii="Arial" w:hAnsi="Arial" w:cs="Arial"/>
          <w:sz w:val="24"/>
          <w:szCs w:val="24"/>
        </w:rPr>
        <w:t>, niniejsza osoba winna posiadać:</w:t>
      </w:r>
    </w:p>
    <w:p w14:paraId="68936083" w14:textId="77777777" w:rsidR="0032669E" w:rsidRPr="000F4774" w:rsidRDefault="0032669E" w:rsidP="0032669E">
      <w:pPr>
        <w:numPr>
          <w:ilvl w:val="0"/>
          <w:numId w:val="45"/>
        </w:numPr>
        <w:ind w:left="2127" w:hanging="284"/>
        <w:jc w:val="both"/>
        <w:rPr>
          <w:rFonts w:ascii="Arial" w:hAnsi="Arial" w:cs="Arial"/>
          <w:sz w:val="24"/>
          <w:szCs w:val="24"/>
        </w:rPr>
      </w:pPr>
      <w:r w:rsidRPr="000F4774">
        <w:rPr>
          <w:rFonts w:ascii="Arial" w:hAnsi="Arial" w:cs="Arial"/>
          <w:sz w:val="24"/>
          <w:szCs w:val="24"/>
        </w:rPr>
        <w:t xml:space="preserve">uprawnienia budowlane do projektowania bez ograniczeń w specjalności instalacyjnej w zakresie sieci, instalacji i urządzeń cieplnych, wentylacyjnych, gazowych, wodociągowych i kanalizacyjnych, wydane na podstawie aktualnych przepisów Prawa budowlanego, a dla osób, które uzyskały uprawnienia przed 1994 r. uprawnienia do projektowania w specjalności instalacji i urządzeń sanitarnych lub w specjalności instalacyjno-inżynieryjnej w zakresie sieci sanitarnych, </w:t>
      </w:r>
    </w:p>
    <w:p w14:paraId="78EA7906" w14:textId="77777777" w:rsidR="0032669E" w:rsidRPr="000F4774" w:rsidRDefault="0032669E" w:rsidP="0032669E">
      <w:pPr>
        <w:numPr>
          <w:ilvl w:val="0"/>
          <w:numId w:val="45"/>
        </w:numPr>
        <w:ind w:left="2127" w:hanging="284"/>
        <w:jc w:val="both"/>
        <w:rPr>
          <w:rFonts w:ascii="Arial" w:hAnsi="Arial" w:cs="Arial"/>
          <w:sz w:val="24"/>
          <w:szCs w:val="24"/>
        </w:rPr>
      </w:pPr>
      <w:r w:rsidRPr="000F4774">
        <w:rPr>
          <w:rFonts w:ascii="Arial" w:hAnsi="Arial" w:cs="Arial"/>
          <w:sz w:val="24"/>
          <w:szCs w:val="24"/>
        </w:rPr>
        <w:t xml:space="preserve">co najmniej 5-letnie doświadczenie (licząc od daty uzyskania odpowiednich uprawnień) na stanowisku Projektanta </w:t>
      </w:r>
      <w:r w:rsidRPr="000F4774">
        <w:rPr>
          <w:rFonts w:ascii="Arial" w:eastAsia="Times New Roman" w:hAnsi="Arial" w:cs="Arial"/>
          <w:sz w:val="24"/>
          <w:szCs w:val="24"/>
          <w:lang w:eastAsia="pl-PL"/>
        </w:rPr>
        <w:t>z zakresu projektu sieci wodociągowej, które uzyskały pozwolenie na budowę.</w:t>
      </w:r>
    </w:p>
    <w:p w14:paraId="57E21DF5" w14:textId="77777777" w:rsidR="0032669E" w:rsidRPr="000F4774" w:rsidRDefault="0032669E" w:rsidP="0032669E">
      <w:pPr>
        <w:spacing w:before="120"/>
        <w:ind w:left="1854"/>
        <w:jc w:val="both"/>
        <w:rPr>
          <w:rFonts w:ascii="Arial" w:hAnsi="Arial" w:cs="Arial"/>
          <w:sz w:val="24"/>
          <w:szCs w:val="24"/>
        </w:rPr>
      </w:pPr>
    </w:p>
    <w:p w14:paraId="0E3B0679" w14:textId="120EABD1" w:rsidR="007267EF" w:rsidRPr="000F4774" w:rsidRDefault="007267EF" w:rsidP="0004260E">
      <w:pPr>
        <w:numPr>
          <w:ilvl w:val="0"/>
          <w:numId w:val="47"/>
        </w:numPr>
        <w:spacing w:before="120"/>
        <w:jc w:val="both"/>
        <w:rPr>
          <w:rFonts w:ascii="Arial" w:hAnsi="Arial" w:cs="Arial"/>
          <w:sz w:val="24"/>
          <w:szCs w:val="24"/>
        </w:rPr>
      </w:pPr>
      <w:r w:rsidRPr="000F4774">
        <w:rPr>
          <w:rFonts w:ascii="Arial" w:hAnsi="Arial" w:cs="Arial"/>
          <w:sz w:val="24"/>
          <w:szCs w:val="24"/>
        </w:rPr>
        <w:t xml:space="preserve">co najmniej 1 osobą na stanowisku </w:t>
      </w:r>
      <w:r w:rsidRPr="000F4774">
        <w:rPr>
          <w:rFonts w:ascii="Arial" w:hAnsi="Arial" w:cs="Arial"/>
          <w:b/>
          <w:i/>
          <w:sz w:val="24"/>
          <w:szCs w:val="24"/>
        </w:rPr>
        <w:t>Projektanta branży sanitarnej</w:t>
      </w:r>
      <w:r w:rsidRPr="000F4774">
        <w:rPr>
          <w:rFonts w:ascii="Arial" w:hAnsi="Arial" w:cs="Arial"/>
          <w:sz w:val="24"/>
          <w:szCs w:val="24"/>
        </w:rPr>
        <w:t>, niniejsza osoba winna posiadać:</w:t>
      </w:r>
    </w:p>
    <w:p w14:paraId="31ADBB1C" w14:textId="630583DA" w:rsidR="00BF6B44" w:rsidRPr="000F4774" w:rsidRDefault="00BF6B44" w:rsidP="00BF6B44">
      <w:pPr>
        <w:numPr>
          <w:ilvl w:val="0"/>
          <w:numId w:val="45"/>
        </w:numPr>
        <w:ind w:left="2127" w:hanging="284"/>
        <w:jc w:val="both"/>
        <w:rPr>
          <w:rFonts w:ascii="Arial" w:hAnsi="Arial" w:cs="Arial"/>
          <w:sz w:val="24"/>
          <w:szCs w:val="24"/>
        </w:rPr>
      </w:pPr>
      <w:r w:rsidRPr="000F4774">
        <w:rPr>
          <w:rFonts w:ascii="Arial" w:hAnsi="Arial" w:cs="Arial"/>
          <w:sz w:val="24"/>
          <w:szCs w:val="24"/>
        </w:rPr>
        <w:t>uprawnienia budowlane do projektowania bez ograniczeń w specjalności instalacyjnej w zakresie sieci, instalacji i urządzeń cieplnych, wentylacyjnych, gazowych, wodociągowych i kanalizacyjnych, wydane na podstawie aktualnych przepisów Prawa budowlanego, a dla osób, które uzyskały uprawnienia przed 1994 r. uprawnienia do projektowania w specjalności instalacji i urządzeń sanitarnych lub w specjalności instalacyjno-inżynieryjnej w zakresie sieci sanitarnych</w:t>
      </w:r>
      <w:r w:rsidR="00BC7E92" w:rsidRPr="000F4774">
        <w:rPr>
          <w:rFonts w:ascii="Arial" w:hAnsi="Arial" w:cs="Arial"/>
          <w:sz w:val="24"/>
          <w:szCs w:val="24"/>
        </w:rPr>
        <w:t>,</w:t>
      </w:r>
      <w:r w:rsidRPr="000F4774">
        <w:rPr>
          <w:rFonts w:ascii="Arial" w:hAnsi="Arial" w:cs="Arial"/>
          <w:sz w:val="24"/>
          <w:szCs w:val="24"/>
        </w:rPr>
        <w:t xml:space="preserve"> </w:t>
      </w:r>
    </w:p>
    <w:p w14:paraId="44A2F4C1" w14:textId="24CD96DB" w:rsidR="00186383" w:rsidRPr="000F4774" w:rsidRDefault="00BF6B44" w:rsidP="00BF6B44">
      <w:pPr>
        <w:numPr>
          <w:ilvl w:val="0"/>
          <w:numId w:val="45"/>
        </w:numPr>
        <w:ind w:left="2127" w:hanging="284"/>
        <w:jc w:val="both"/>
        <w:rPr>
          <w:rFonts w:ascii="Arial" w:hAnsi="Arial" w:cs="Arial"/>
          <w:sz w:val="24"/>
          <w:szCs w:val="24"/>
        </w:rPr>
      </w:pPr>
      <w:r w:rsidRPr="000F4774">
        <w:rPr>
          <w:rFonts w:ascii="Arial" w:hAnsi="Arial" w:cs="Arial"/>
          <w:sz w:val="24"/>
          <w:szCs w:val="24"/>
        </w:rPr>
        <w:t xml:space="preserve">co najmniej </w:t>
      </w:r>
      <w:r w:rsidR="0032669E" w:rsidRPr="000F4774">
        <w:rPr>
          <w:rFonts w:ascii="Arial" w:hAnsi="Arial" w:cs="Arial"/>
          <w:sz w:val="24"/>
          <w:szCs w:val="24"/>
        </w:rPr>
        <w:t>5</w:t>
      </w:r>
      <w:r w:rsidRPr="000F4774">
        <w:rPr>
          <w:rFonts w:ascii="Arial" w:hAnsi="Arial" w:cs="Arial"/>
          <w:sz w:val="24"/>
          <w:szCs w:val="24"/>
        </w:rPr>
        <w:t xml:space="preserve">-letnie doświadczenie (licząc od daty uzyskania odpowiednich uprawnień) na stanowisku Projektanta </w:t>
      </w:r>
      <w:r w:rsidR="00B6432E" w:rsidRPr="000F4774">
        <w:rPr>
          <w:rFonts w:ascii="Arial" w:eastAsia="Times New Roman" w:hAnsi="Arial" w:cs="Arial"/>
          <w:sz w:val="24"/>
          <w:szCs w:val="24"/>
          <w:lang w:eastAsia="pl-PL"/>
        </w:rPr>
        <w:t>z zakresu projektu sieci wodociągowej, które uzyskały pozwolenie na budowę.</w:t>
      </w:r>
    </w:p>
    <w:p w14:paraId="24B12AB8" w14:textId="77777777" w:rsidR="00D033BC" w:rsidRPr="000F4774" w:rsidRDefault="00D033BC" w:rsidP="00D033BC">
      <w:pPr>
        <w:ind w:left="1843"/>
        <w:jc w:val="both"/>
        <w:rPr>
          <w:rFonts w:ascii="Arial" w:hAnsi="Arial" w:cs="Arial"/>
          <w:sz w:val="24"/>
          <w:szCs w:val="24"/>
        </w:rPr>
      </w:pPr>
    </w:p>
    <w:p w14:paraId="18894DCC" w14:textId="77777777" w:rsidR="003937CA" w:rsidRPr="000F4774" w:rsidRDefault="003937CA" w:rsidP="003937CA">
      <w:pPr>
        <w:ind w:left="2127"/>
        <w:jc w:val="both"/>
        <w:rPr>
          <w:rFonts w:ascii="Arial" w:hAnsi="Arial" w:cs="Arial"/>
          <w:sz w:val="24"/>
          <w:szCs w:val="24"/>
        </w:rPr>
      </w:pPr>
    </w:p>
    <w:p w14:paraId="7D39D29A" w14:textId="50B7CB3D" w:rsidR="00D033BC" w:rsidRPr="000F4774" w:rsidRDefault="007267EF" w:rsidP="004D00FD">
      <w:pPr>
        <w:numPr>
          <w:ilvl w:val="0"/>
          <w:numId w:val="47"/>
        </w:numPr>
        <w:spacing w:before="120"/>
        <w:jc w:val="both"/>
        <w:rPr>
          <w:rFonts w:ascii="Arial" w:hAnsi="Arial" w:cs="Arial"/>
          <w:bCs/>
          <w:sz w:val="24"/>
          <w:szCs w:val="24"/>
        </w:rPr>
      </w:pPr>
      <w:r w:rsidRPr="000F4774">
        <w:rPr>
          <w:rFonts w:ascii="Arial" w:hAnsi="Arial" w:cs="Arial"/>
          <w:sz w:val="24"/>
          <w:szCs w:val="24"/>
        </w:rPr>
        <w:t xml:space="preserve">co najmniej 1 osobą na stanowisku </w:t>
      </w:r>
      <w:r w:rsidRPr="000F4774">
        <w:rPr>
          <w:rFonts w:ascii="Arial" w:hAnsi="Arial" w:cs="Arial"/>
          <w:b/>
          <w:i/>
          <w:sz w:val="24"/>
          <w:szCs w:val="24"/>
        </w:rPr>
        <w:t xml:space="preserve">Projektanta branży </w:t>
      </w:r>
      <w:r w:rsidR="00D033BC" w:rsidRPr="000F4774">
        <w:rPr>
          <w:rFonts w:ascii="Arial" w:hAnsi="Arial" w:cs="Arial"/>
          <w:b/>
          <w:i/>
          <w:sz w:val="24"/>
          <w:szCs w:val="24"/>
        </w:rPr>
        <w:t>konstrukcyjno-budowlanej</w:t>
      </w:r>
      <w:r w:rsidRPr="000F4774">
        <w:rPr>
          <w:rFonts w:ascii="Arial" w:hAnsi="Arial" w:cs="Arial"/>
          <w:b/>
          <w:i/>
          <w:sz w:val="24"/>
          <w:szCs w:val="24"/>
        </w:rPr>
        <w:t xml:space="preserve">, </w:t>
      </w:r>
      <w:r w:rsidRPr="000F4774">
        <w:rPr>
          <w:rFonts w:ascii="Arial" w:hAnsi="Arial" w:cs="Arial"/>
          <w:sz w:val="24"/>
          <w:szCs w:val="24"/>
        </w:rPr>
        <w:t>niniejsza osoba winna posiadać:</w:t>
      </w:r>
    </w:p>
    <w:p w14:paraId="2EB61A76" w14:textId="77777777" w:rsidR="00D033BC" w:rsidRPr="000F4774" w:rsidRDefault="00D033BC" w:rsidP="00D033BC">
      <w:pPr>
        <w:pStyle w:val="Akapitzlist"/>
        <w:ind w:left="1854"/>
        <w:jc w:val="both"/>
        <w:rPr>
          <w:rFonts w:ascii="Arial" w:eastAsia="Times New Roman" w:hAnsi="Arial" w:cs="Arial"/>
          <w:sz w:val="24"/>
          <w:szCs w:val="24"/>
          <w:lang w:eastAsia="pl-PL"/>
        </w:rPr>
      </w:pPr>
      <w:r w:rsidRPr="000F4774">
        <w:rPr>
          <w:rFonts w:ascii="Arial" w:hAnsi="Arial" w:cs="Arial"/>
          <w:sz w:val="24"/>
          <w:szCs w:val="24"/>
        </w:rPr>
        <w:t xml:space="preserve">- </w:t>
      </w:r>
      <w:r w:rsidRPr="000F4774">
        <w:rPr>
          <w:rFonts w:ascii="Arial" w:eastAsia="Times New Roman" w:hAnsi="Arial" w:cs="Arial"/>
          <w:sz w:val="24"/>
          <w:szCs w:val="24"/>
          <w:lang w:eastAsia="pl-PL"/>
        </w:rPr>
        <w:t>uprawnienia budowlane do projektowania bez ograniczeń w specjalności konstrukcyjno-budowlanej bez ograniczeń wydane na podstawie aktualnych przepisów Prawa Budowlanego, a dla osób które uzyskały uprawnienia przed 1994 r. wymagane są uprawnienia do projektowania w specjalności konstrukcyjno-inżynieryjnej lub w specjalności konstrukcyjno-budowlanej.</w:t>
      </w:r>
    </w:p>
    <w:p w14:paraId="2C9D5644" w14:textId="56403C37" w:rsidR="00D033BC" w:rsidRPr="000F4774" w:rsidRDefault="00D033BC" w:rsidP="00D033BC">
      <w:pPr>
        <w:spacing w:before="120"/>
        <w:ind w:left="1854"/>
        <w:jc w:val="both"/>
        <w:rPr>
          <w:rFonts w:ascii="Arial" w:hAnsi="Arial" w:cs="Arial"/>
          <w:bCs/>
          <w:sz w:val="24"/>
          <w:szCs w:val="24"/>
        </w:rPr>
      </w:pPr>
      <w:r w:rsidRPr="000F4774">
        <w:rPr>
          <w:rFonts w:ascii="Arial" w:eastAsia="Times New Roman" w:hAnsi="Arial" w:cs="Arial"/>
          <w:sz w:val="24"/>
          <w:szCs w:val="24"/>
          <w:lang w:eastAsia="pl-PL"/>
        </w:rPr>
        <w:t>- co najmniej 3-letnie doświadczenie (licząc od daty uzyskania odpowiednich uprawnień)  na stanowisku Projektanta z zakresu projektów konstrukcyjnych, które uzyskały pozwolenie na budowę.</w:t>
      </w:r>
    </w:p>
    <w:p w14:paraId="329A1381" w14:textId="77777777" w:rsidR="0032669E" w:rsidRPr="000F4774" w:rsidRDefault="00D033BC" w:rsidP="0032669E">
      <w:pPr>
        <w:numPr>
          <w:ilvl w:val="0"/>
          <w:numId w:val="47"/>
        </w:numPr>
        <w:spacing w:before="120"/>
        <w:jc w:val="both"/>
        <w:rPr>
          <w:rFonts w:ascii="Arial" w:hAnsi="Arial" w:cs="Arial"/>
          <w:sz w:val="24"/>
          <w:szCs w:val="24"/>
        </w:rPr>
      </w:pPr>
      <w:r w:rsidRPr="000F4774">
        <w:rPr>
          <w:rFonts w:ascii="Arial" w:hAnsi="Arial" w:cs="Arial"/>
          <w:sz w:val="24"/>
          <w:szCs w:val="24"/>
        </w:rPr>
        <w:t xml:space="preserve">co najmniej 1 osobą na stanowisku </w:t>
      </w:r>
      <w:r w:rsidRPr="000F4774">
        <w:rPr>
          <w:rFonts w:ascii="Arial" w:hAnsi="Arial" w:cs="Arial"/>
          <w:b/>
          <w:i/>
          <w:sz w:val="24"/>
          <w:szCs w:val="24"/>
        </w:rPr>
        <w:t xml:space="preserve">Projektanta branży drogowej, </w:t>
      </w:r>
      <w:r w:rsidRPr="000F4774">
        <w:rPr>
          <w:rFonts w:ascii="Arial" w:hAnsi="Arial" w:cs="Arial"/>
          <w:sz w:val="24"/>
          <w:szCs w:val="24"/>
        </w:rPr>
        <w:t>niniejsza osoba winna posiadać:</w:t>
      </w:r>
      <w:r w:rsidR="0032669E" w:rsidRPr="000F4774">
        <w:rPr>
          <w:rFonts w:ascii="Arial" w:hAnsi="Arial" w:cs="Arial"/>
          <w:sz w:val="24"/>
          <w:szCs w:val="24"/>
        </w:rPr>
        <w:t xml:space="preserve"> </w:t>
      </w:r>
    </w:p>
    <w:p w14:paraId="290EFDF8" w14:textId="60B2D9D8" w:rsidR="0032669E" w:rsidRPr="000F4774" w:rsidRDefault="0032669E" w:rsidP="0032669E">
      <w:pPr>
        <w:spacing w:before="120"/>
        <w:ind w:left="1854"/>
        <w:jc w:val="both"/>
        <w:rPr>
          <w:rFonts w:ascii="Arial" w:hAnsi="Arial" w:cs="Arial"/>
          <w:sz w:val="24"/>
          <w:szCs w:val="24"/>
        </w:rPr>
      </w:pPr>
      <w:r w:rsidRPr="000F4774">
        <w:rPr>
          <w:rFonts w:ascii="Arial" w:hAnsi="Arial" w:cs="Arial"/>
          <w:sz w:val="24"/>
          <w:szCs w:val="24"/>
        </w:rPr>
        <w:t>- uprawnienia budowlane do projektowania bez ograniczeń w specjalności drogowej, wydane na podstawie aktualnych przepisów Prawa budowlanego, a dla osób, które uzyskały uprawnienia przed 1994 r. uprawnienia do projektowania w specjalności konstrukcyjno-inżynieryjnej lub w specjalności konstrukcyjno-inżynieryjnej w zakresie dróg i nawierzchni lotniskowych/dróg i lotniskowych dróg startowych oraz manipulacyjnych.</w:t>
      </w:r>
    </w:p>
    <w:p w14:paraId="3BAEE9E5" w14:textId="0712A208" w:rsidR="00D033BC" w:rsidRPr="000F4774" w:rsidRDefault="0032669E" w:rsidP="0032669E">
      <w:pPr>
        <w:spacing w:before="120"/>
        <w:ind w:left="1854"/>
        <w:jc w:val="both"/>
        <w:rPr>
          <w:rFonts w:ascii="Arial" w:hAnsi="Arial" w:cs="Arial"/>
          <w:bCs/>
          <w:sz w:val="24"/>
          <w:szCs w:val="24"/>
        </w:rPr>
      </w:pPr>
      <w:r w:rsidRPr="000F4774">
        <w:rPr>
          <w:rFonts w:ascii="Arial" w:hAnsi="Arial" w:cs="Arial"/>
          <w:sz w:val="24"/>
          <w:szCs w:val="24"/>
        </w:rPr>
        <w:t xml:space="preserve">- co najmniej 3-letnie doświadczenie (licząc od daty uzyskania odpowiednich uprawnień) na stanowisku Projektanta z zakresu projektu </w:t>
      </w:r>
      <w:proofErr w:type="spellStart"/>
      <w:r w:rsidRPr="000F4774">
        <w:rPr>
          <w:rFonts w:ascii="Arial" w:hAnsi="Arial" w:cs="Arial"/>
          <w:sz w:val="24"/>
          <w:szCs w:val="24"/>
        </w:rPr>
        <w:t>odtworzeń</w:t>
      </w:r>
      <w:proofErr w:type="spellEnd"/>
      <w:r w:rsidRPr="000F4774">
        <w:rPr>
          <w:rFonts w:ascii="Arial" w:hAnsi="Arial" w:cs="Arial"/>
          <w:sz w:val="24"/>
          <w:szCs w:val="24"/>
        </w:rPr>
        <w:t xml:space="preserve"> nawierzchni.</w:t>
      </w:r>
    </w:p>
    <w:p w14:paraId="68F0AA24" w14:textId="0B8BF90B" w:rsidR="0032669E" w:rsidRPr="000F4774" w:rsidRDefault="0032669E" w:rsidP="00D033BC">
      <w:pPr>
        <w:numPr>
          <w:ilvl w:val="0"/>
          <w:numId w:val="47"/>
        </w:numPr>
        <w:spacing w:before="120"/>
        <w:jc w:val="both"/>
        <w:rPr>
          <w:rFonts w:ascii="Arial" w:hAnsi="Arial" w:cs="Arial"/>
          <w:bCs/>
          <w:sz w:val="24"/>
          <w:szCs w:val="24"/>
        </w:rPr>
      </w:pPr>
      <w:r w:rsidRPr="000F4774">
        <w:rPr>
          <w:rFonts w:ascii="Arial" w:hAnsi="Arial" w:cs="Arial"/>
          <w:bCs/>
          <w:sz w:val="24"/>
          <w:szCs w:val="24"/>
        </w:rPr>
        <w:t xml:space="preserve">co najmniej 1 osobą na stanowisku </w:t>
      </w:r>
      <w:r w:rsidRPr="000F4774">
        <w:rPr>
          <w:rFonts w:ascii="Arial" w:hAnsi="Arial" w:cs="Arial"/>
          <w:b/>
          <w:i/>
          <w:iCs/>
          <w:sz w:val="24"/>
          <w:szCs w:val="24"/>
        </w:rPr>
        <w:t>Projektanta branży elektrycznej</w:t>
      </w:r>
      <w:r w:rsidRPr="000F4774">
        <w:rPr>
          <w:rFonts w:ascii="Arial" w:hAnsi="Arial" w:cs="Arial"/>
          <w:bCs/>
          <w:sz w:val="24"/>
          <w:szCs w:val="24"/>
        </w:rPr>
        <w:t>, niniejsza osoba winna posiadać</w:t>
      </w:r>
    </w:p>
    <w:p w14:paraId="3E546611" w14:textId="19D96BF4" w:rsidR="0032669E" w:rsidRPr="000F4774" w:rsidRDefault="0003793F" w:rsidP="0032669E">
      <w:pPr>
        <w:ind w:left="1854"/>
        <w:jc w:val="both"/>
        <w:rPr>
          <w:rFonts w:ascii="Arial" w:eastAsia="Times New Roman" w:hAnsi="Arial" w:cs="Arial"/>
          <w:sz w:val="24"/>
          <w:szCs w:val="24"/>
          <w:lang w:eastAsia="pl-PL"/>
        </w:rPr>
      </w:pPr>
      <w:r w:rsidRPr="000F4774">
        <w:rPr>
          <w:rFonts w:ascii="Arial" w:hAnsi="Arial" w:cs="Arial"/>
          <w:sz w:val="24"/>
          <w:szCs w:val="24"/>
        </w:rPr>
        <w:t xml:space="preserve">- </w:t>
      </w:r>
      <w:r w:rsidR="00BC7E92" w:rsidRPr="000F4774">
        <w:rPr>
          <w:rFonts w:ascii="Arial" w:hAnsi="Arial" w:cs="Arial"/>
          <w:sz w:val="24"/>
          <w:szCs w:val="24"/>
        </w:rPr>
        <w:t xml:space="preserve">uprawnienia </w:t>
      </w:r>
      <w:r w:rsidR="0032669E" w:rsidRPr="000F4774">
        <w:rPr>
          <w:rFonts w:ascii="Arial" w:eastAsia="Times New Roman" w:hAnsi="Arial" w:cs="Arial"/>
          <w:sz w:val="24"/>
          <w:szCs w:val="24"/>
          <w:lang w:eastAsia="pl-PL"/>
        </w:rPr>
        <w:t>budowlane do projektowania bez ograniczeń w specjalności instalacyjnej w zakresie sieci, instalacji i urządzeń elektrycznych i elektroenergetycznych, wydane na podstawie aktualnych przepisów Prawa budowlanego, a dla osób, które uzyskały uprawnienia przed 1994 r. uprawnienia do projektowania w specjalności instalacji i urządzeń elektrycznych lub w specjalności instalacyjno-inżynieryjnej w zakresie instalacji elektrycznych.</w:t>
      </w:r>
    </w:p>
    <w:p w14:paraId="2D1850D4" w14:textId="0073EE45" w:rsidR="0032669E" w:rsidRPr="000F4774" w:rsidRDefault="0032669E" w:rsidP="0032669E">
      <w:pPr>
        <w:spacing w:before="120"/>
        <w:ind w:left="1854"/>
        <w:jc w:val="both"/>
        <w:rPr>
          <w:rFonts w:ascii="Arial" w:eastAsia="Times New Roman" w:hAnsi="Arial" w:cs="Arial"/>
          <w:sz w:val="24"/>
          <w:szCs w:val="24"/>
          <w:lang w:eastAsia="pl-PL"/>
        </w:rPr>
      </w:pPr>
      <w:r w:rsidRPr="000F4774">
        <w:rPr>
          <w:rFonts w:ascii="Arial" w:eastAsia="Times New Roman" w:hAnsi="Arial" w:cs="Arial"/>
          <w:sz w:val="24"/>
          <w:szCs w:val="24"/>
          <w:lang w:eastAsia="pl-PL"/>
        </w:rPr>
        <w:t>- co najmniej 3-letnie doświadczenie (licząc od daty uzyskania odpowiednich uprawnień) na stanowisku Projektanta z zakresu projektu sieci energetycznych;</w:t>
      </w:r>
    </w:p>
    <w:p w14:paraId="63CBEE3E" w14:textId="77777777" w:rsidR="0032669E" w:rsidRPr="000F4774" w:rsidRDefault="0032669E" w:rsidP="0032669E">
      <w:pPr>
        <w:spacing w:before="120"/>
        <w:ind w:left="1854"/>
        <w:jc w:val="both"/>
        <w:rPr>
          <w:rFonts w:ascii="Arial" w:eastAsia="Times New Roman" w:hAnsi="Arial" w:cs="Arial"/>
          <w:sz w:val="24"/>
          <w:szCs w:val="24"/>
          <w:lang w:eastAsia="pl-PL"/>
        </w:rPr>
      </w:pPr>
    </w:p>
    <w:p w14:paraId="29C8A19F" w14:textId="6DEEF34A" w:rsidR="0032669E" w:rsidRPr="000F4774" w:rsidRDefault="0032669E" w:rsidP="003E78F0">
      <w:pPr>
        <w:pStyle w:val="Akapitzlist"/>
        <w:numPr>
          <w:ilvl w:val="0"/>
          <w:numId w:val="47"/>
        </w:numPr>
        <w:spacing w:before="120"/>
        <w:jc w:val="both"/>
        <w:rPr>
          <w:rFonts w:ascii="Arial" w:hAnsi="Arial" w:cs="Arial"/>
          <w:bCs/>
          <w:sz w:val="24"/>
          <w:szCs w:val="24"/>
        </w:rPr>
      </w:pPr>
      <w:r w:rsidRPr="000F4774">
        <w:rPr>
          <w:rFonts w:ascii="Arial" w:hAnsi="Arial" w:cs="Arial"/>
          <w:sz w:val="24"/>
          <w:szCs w:val="24"/>
        </w:rPr>
        <w:t xml:space="preserve">co najmniej 1 osobą na stanowisku </w:t>
      </w:r>
      <w:r w:rsidRPr="000F4774">
        <w:rPr>
          <w:rFonts w:ascii="Arial" w:hAnsi="Arial" w:cs="Arial"/>
          <w:b/>
          <w:i/>
          <w:sz w:val="24"/>
          <w:szCs w:val="24"/>
        </w:rPr>
        <w:t xml:space="preserve">Projektanta branży </w:t>
      </w:r>
      <w:proofErr w:type="spellStart"/>
      <w:r w:rsidR="003E78F0" w:rsidRPr="000F4774">
        <w:rPr>
          <w:rFonts w:ascii="Arial" w:hAnsi="Arial" w:cs="Arial"/>
          <w:b/>
          <w:i/>
          <w:sz w:val="24"/>
          <w:szCs w:val="24"/>
        </w:rPr>
        <w:t>AKPiA</w:t>
      </w:r>
      <w:proofErr w:type="spellEnd"/>
      <w:r w:rsidR="003E78F0" w:rsidRPr="000F4774">
        <w:rPr>
          <w:rFonts w:ascii="Arial" w:hAnsi="Arial" w:cs="Arial"/>
          <w:b/>
          <w:i/>
          <w:sz w:val="24"/>
          <w:szCs w:val="24"/>
        </w:rPr>
        <w:t xml:space="preserve"> i teletechniki</w:t>
      </w:r>
      <w:r w:rsidRPr="000F4774">
        <w:rPr>
          <w:rFonts w:ascii="Arial" w:hAnsi="Arial" w:cs="Arial"/>
          <w:b/>
          <w:i/>
          <w:sz w:val="24"/>
          <w:szCs w:val="24"/>
        </w:rPr>
        <w:t xml:space="preserve">, </w:t>
      </w:r>
      <w:r w:rsidRPr="000F4774">
        <w:rPr>
          <w:rFonts w:ascii="Arial" w:hAnsi="Arial" w:cs="Arial"/>
          <w:sz w:val="24"/>
          <w:szCs w:val="24"/>
        </w:rPr>
        <w:t>niniejsza osoba winna posiadać:</w:t>
      </w:r>
    </w:p>
    <w:p w14:paraId="50E2D9C1" w14:textId="1469E6FE" w:rsidR="0032669E" w:rsidRPr="000F4774" w:rsidRDefault="0032669E" w:rsidP="003E78F0">
      <w:pPr>
        <w:spacing w:before="120"/>
        <w:ind w:left="1854"/>
        <w:jc w:val="both"/>
        <w:rPr>
          <w:rFonts w:ascii="Arial" w:hAnsi="Arial" w:cs="Arial"/>
          <w:sz w:val="24"/>
          <w:szCs w:val="24"/>
        </w:rPr>
      </w:pPr>
      <w:r w:rsidRPr="000F4774">
        <w:rPr>
          <w:rFonts w:ascii="Arial" w:hAnsi="Arial" w:cs="Arial"/>
          <w:sz w:val="24"/>
          <w:szCs w:val="24"/>
        </w:rPr>
        <w:t xml:space="preserve">- </w:t>
      </w:r>
      <w:r w:rsidR="003E78F0" w:rsidRPr="000F4774">
        <w:rPr>
          <w:rFonts w:ascii="Arial" w:eastAsia="Times New Roman" w:hAnsi="Arial" w:cs="Arial"/>
          <w:sz w:val="24"/>
          <w:szCs w:val="24"/>
          <w:lang w:eastAsia="pl-PL"/>
        </w:rPr>
        <w:t xml:space="preserve">co najmniej 3-letnie doświadczenie z zakresu projektu sieci </w:t>
      </w:r>
      <w:proofErr w:type="spellStart"/>
      <w:r w:rsidR="003E78F0" w:rsidRPr="000F4774">
        <w:rPr>
          <w:rFonts w:ascii="Arial" w:eastAsia="Times New Roman" w:hAnsi="Arial" w:cs="Arial"/>
          <w:sz w:val="24"/>
          <w:szCs w:val="24"/>
          <w:lang w:eastAsia="pl-PL"/>
        </w:rPr>
        <w:t>AKPiA</w:t>
      </w:r>
      <w:proofErr w:type="spellEnd"/>
      <w:r w:rsidR="003E78F0" w:rsidRPr="000F4774">
        <w:rPr>
          <w:rFonts w:ascii="Arial" w:eastAsia="Times New Roman" w:hAnsi="Arial" w:cs="Arial"/>
          <w:sz w:val="24"/>
          <w:szCs w:val="24"/>
          <w:lang w:eastAsia="pl-PL"/>
        </w:rPr>
        <w:t xml:space="preserve"> i teletechniki</w:t>
      </w:r>
    </w:p>
    <w:p w14:paraId="633B75D0" w14:textId="77777777" w:rsidR="0003793F" w:rsidRPr="000F4774" w:rsidRDefault="0003793F" w:rsidP="0003793F">
      <w:pPr>
        <w:ind w:left="2127"/>
        <w:jc w:val="both"/>
        <w:rPr>
          <w:rFonts w:ascii="Arial" w:hAnsi="Arial" w:cs="Arial"/>
          <w:sz w:val="24"/>
          <w:szCs w:val="24"/>
        </w:rPr>
      </w:pPr>
    </w:p>
    <w:p w14:paraId="7832952A" w14:textId="6B42FF76" w:rsidR="003E78F0" w:rsidRPr="000F4774" w:rsidRDefault="007267EF" w:rsidP="003E78F0">
      <w:pPr>
        <w:shd w:val="clear" w:color="auto" w:fill="FFFFFF"/>
        <w:ind w:left="708" w:firstLine="708"/>
        <w:jc w:val="both"/>
        <w:rPr>
          <w:rFonts w:ascii="Arial" w:eastAsia="Times New Roman" w:hAnsi="Arial" w:cs="Arial"/>
          <w:b/>
          <w:sz w:val="24"/>
          <w:szCs w:val="24"/>
          <w:u w:val="single"/>
          <w:lang w:eastAsia="pl-PL"/>
        </w:rPr>
      </w:pPr>
      <w:r w:rsidRPr="000F4774">
        <w:rPr>
          <w:rFonts w:ascii="Arial" w:hAnsi="Arial" w:cs="Arial"/>
          <w:b/>
          <w:sz w:val="24"/>
          <w:szCs w:val="24"/>
          <w:u w:val="single"/>
        </w:rPr>
        <w:t xml:space="preserve">Zamawiający </w:t>
      </w:r>
      <w:r w:rsidR="003E78F0" w:rsidRPr="000F4774">
        <w:rPr>
          <w:rFonts w:ascii="Arial" w:eastAsia="Times New Roman" w:hAnsi="Arial" w:cs="Arial"/>
          <w:b/>
          <w:sz w:val="24"/>
          <w:szCs w:val="24"/>
          <w:u w:val="single"/>
          <w:lang w:eastAsia="pl-PL"/>
        </w:rPr>
        <w:t xml:space="preserve">dopuszcza, aby funkcje: </w:t>
      </w:r>
    </w:p>
    <w:p w14:paraId="4791530F" w14:textId="17F14597" w:rsidR="003E78F0" w:rsidRPr="000F4774" w:rsidRDefault="003E78F0" w:rsidP="003E78F0">
      <w:pPr>
        <w:shd w:val="clear" w:color="auto" w:fill="FFFFFF"/>
        <w:tabs>
          <w:tab w:val="left" w:pos="426"/>
        </w:tabs>
        <w:ind w:left="1416"/>
        <w:jc w:val="both"/>
        <w:rPr>
          <w:rFonts w:ascii="Arial" w:eastAsia="Times New Roman" w:hAnsi="Arial" w:cs="Arial"/>
          <w:b/>
          <w:sz w:val="24"/>
          <w:szCs w:val="24"/>
          <w:u w:val="single"/>
          <w:lang w:eastAsia="pl-PL"/>
        </w:rPr>
      </w:pPr>
      <w:r w:rsidRPr="000F4774">
        <w:rPr>
          <w:rFonts w:ascii="Arial" w:eastAsia="Times New Roman" w:hAnsi="Arial" w:cs="Arial"/>
          <w:b/>
          <w:sz w:val="24"/>
          <w:szCs w:val="24"/>
          <w:u w:val="single"/>
          <w:lang w:eastAsia="pl-PL"/>
        </w:rPr>
        <w:t>Projektanta/Koordynatora i Projektanta branży sanitarnej były łączone, tj. wykonywane przez jedną osobę, jeżeli pozwalają na to uprawnienia.</w:t>
      </w:r>
    </w:p>
    <w:p w14:paraId="796F9AAC" w14:textId="2D2C53EC" w:rsidR="007267EF" w:rsidRPr="000F4774" w:rsidRDefault="007267EF" w:rsidP="0003793F">
      <w:pPr>
        <w:ind w:left="2127"/>
        <w:jc w:val="both"/>
        <w:rPr>
          <w:rFonts w:ascii="Arial" w:hAnsi="Arial" w:cs="Arial"/>
          <w:sz w:val="24"/>
          <w:szCs w:val="24"/>
        </w:rPr>
      </w:pPr>
    </w:p>
    <w:p w14:paraId="498DA8A7" w14:textId="77777777" w:rsidR="00561C70" w:rsidRPr="000F4774" w:rsidRDefault="00561C70" w:rsidP="00561C70">
      <w:pPr>
        <w:spacing w:before="120"/>
        <w:ind w:left="1418"/>
        <w:jc w:val="both"/>
        <w:rPr>
          <w:rFonts w:ascii="Arial" w:hAnsi="Arial" w:cs="Arial"/>
          <w:b/>
          <w:sz w:val="24"/>
          <w:szCs w:val="24"/>
          <w:u w:val="single"/>
        </w:rPr>
      </w:pPr>
      <w:r w:rsidRPr="000F4774">
        <w:rPr>
          <w:rFonts w:ascii="Arial" w:hAnsi="Arial" w:cs="Arial"/>
          <w:b/>
          <w:sz w:val="24"/>
          <w:szCs w:val="24"/>
          <w:u w:val="single"/>
        </w:rPr>
        <w:t>Zamawiający akceptuje zagraniczne uprawnienia uznane w zakresie i na zasadach określonych ustawą z dnia 22 grudnia 2015 r. o zasadach uznawania kwalifikacji zawodowych nabytych w państwach członkowskich Unii Europejskiej; w przypadku zaproponowania osób wchodzących w skład zespołu, które nie znają języka polskiego, Wykonawca powinien zapewnić tłumacza.</w:t>
      </w:r>
    </w:p>
    <w:p w14:paraId="5A8BE55C" w14:textId="77777777" w:rsidR="00A53927" w:rsidRPr="000F4774" w:rsidRDefault="00A53927" w:rsidP="0004260E">
      <w:pPr>
        <w:numPr>
          <w:ilvl w:val="1"/>
          <w:numId w:val="20"/>
        </w:numPr>
        <w:tabs>
          <w:tab w:val="left" w:pos="709"/>
        </w:tabs>
        <w:spacing w:before="120"/>
        <w:jc w:val="both"/>
        <w:rPr>
          <w:rFonts w:ascii="Arial" w:hAnsi="Arial" w:cs="Arial"/>
          <w:sz w:val="24"/>
          <w:szCs w:val="24"/>
        </w:rPr>
      </w:pPr>
      <w:r w:rsidRPr="000F4774">
        <w:rPr>
          <w:rFonts w:ascii="Arial" w:hAnsi="Arial" w:cs="Arial"/>
          <w:sz w:val="24"/>
          <w:szCs w:val="24"/>
        </w:rPr>
        <w:t>Ocena spełniania warunków udziału w postępowaniu dokonana zostanie zgodnie z formułą „spełnia”/„nie spełnia”, w oparciu o informacje zawarte w dokumentach i oświadczeniach, o których mowa w rozdziale 9.</w:t>
      </w:r>
    </w:p>
    <w:p w14:paraId="43EADA55" w14:textId="77777777" w:rsidR="00A53927" w:rsidRPr="000F4774" w:rsidRDefault="00A53927" w:rsidP="0004260E">
      <w:pPr>
        <w:numPr>
          <w:ilvl w:val="1"/>
          <w:numId w:val="20"/>
        </w:numPr>
        <w:tabs>
          <w:tab w:val="left" w:pos="709"/>
        </w:tabs>
        <w:spacing w:before="120"/>
        <w:jc w:val="both"/>
        <w:rPr>
          <w:rFonts w:ascii="Arial" w:hAnsi="Arial" w:cs="Arial"/>
          <w:sz w:val="24"/>
          <w:szCs w:val="24"/>
        </w:rPr>
      </w:pPr>
      <w:r w:rsidRPr="000F4774">
        <w:rPr>
          <w:rFonts w:ascii="Arial" w:hAnsi="Arial" w:cs="Arial"/>
          <w:sz w:val="24"/>
          <w:szCs w:val="24"/>
        </w:rPr>
        <w:t xml:space="preserve">Wykonawcy mogą wspólnie ubiegać się o udzielenie zamówienia. Żaden z Wykonawców wspólnie ubiegających się o udzielenie zamówienia nie może podlegać wykluczeniu z postępowania. W przypadku Wykonawców wspólnie ubiegających się o udzielenie zamówienia warunki udziału w postępowaniu określone w pkt 7.1. powinni spełniać łącznie wszyscy Wykonawcy. </w:t>
      </w:r>
    </w:p>
    <w:p w14:paraId="23C6B58A" w14:textId="77777777" w:rsidR="00A53927" w:rsidRPr="000F4774" w:rsidRDefault="003A2DA7" w:rsidP="0004260E">
      <w:pPr>
        <w:numPr>
          <w:ilvl w:val="1"/>
          <w:numId w:val="20"/>
        </w:numPr>
        <w:tabs>
          <w:tab w:val="left" w:pos="709"/>
        </w:tabs>
        <w:spacing w:before="120"/>
        <w:jc w:val="both"/>
        <w:rPr>
          <w:rFonts w:ascii="Arial" w:hAnsi="Arial" w:cs="Arial"/>
          <w:bCs/>
          <w:sz w:val="24"/>
          <w:szCs w:val="24"/>
        </w:rPr>
      </w:pPr>
      <w:r w:rsidRPr="000F4774">
        <w:rPr>
          <w:rFonts w:ascii="Arial" w:hAnsi="Arial" w:cs="Arial"/>
          <w:bCs/>
          <w:sz w:val="24"/>
          <w:szCs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 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192F2DA0" w14:textId="77777777" w:rsidR="00561C70" w:rsidRPr="009E4017" w:rsidRDefault="00561C70" w:rsidP="0004260E">
      <w:pPr>
        <w:numPr>
          <w:ilvl w:val="1"/>
          <w:numId w:val="20"/>
        </w:numPr>
        <w:tabs>
          <w:tab w:val="left" w:pos="709"/>
        </w:tabs>
        <w:spacing w:before="120"/>
        <w:jc w:val="both"/>
        <w:rPr>
          <w:rFonts w:ascii="Arial" w:hAnsi="Arial" w:cs="Arial"/>
          <w:sz w:val="24"/>
          <w:szCs w:val="24"/>
        </w:rPr>
      </w:pPr>
      <w:r w:rsidRPr="000F4774">
        <w:rPr>
          <w:rFonts w:ascii="Arial" w:hAnsi="Arial" w:cs="Arial"/>
          <w:bCs/>
          <w:sz w:val="24"/>
          <w:szCs w:val="24"/>
        </w:rPr>
        <w:t xml:space="preserve">Oceniając zdolność techniczną lub zawodową Wykonawcy, Zamawiający działając na podstawie art. 116 ust. 2 PZP może, na każdym etapie postępowania, uznać, że Wykonawca nie posiada wymaganych zdolności, jeżeli posiadanie przez Wykonawcę sprzecznych interesów, w szczególności </w:t>
      </w:r>
      <w:r w:rsidRPr="000F4774">
        <w:rPr>
          <w:rFonts w:ascii="Arial" w:hAnsi="Arial" w:cs="Arial"/>
          <w:sz w:val="24"/>
          <w:szCs w:val="24"/>
        </w:rPr>
        <w:t xml:space="preserve">zaangażowanie zasobów technicznych </w:t>
      </w:r>
      <w:r w:rsidRPr="009E4017">
        <w:rPr>
          <w:rFonts w:ascii="Arial" w:hAnsi="Arial" w:cs="Arial"/>
          <w:sz w:val="24"/>
          <w:szCs w:val="24"/>
        </w:rPr>
        <w:t>lub zawodowych Wykonawcy w inne przedsięwzięcia gospodarcze Wykonawcy może mieć negatywny wpływ na realizację zamówienia.</w:t>
      </w:r>
    </w:p>
    <w:p w14:paraId="41F61955" w14:textId="77777777" w:rsidR="008E5113" w:rsidRPr="009E4017" w:rsidRDefault="008E5113">
      <w:pPr>
        <w:spacing w:before="120"/>
        <w:ind w:left="709" w:hanging="709"/>
        <w:jc w:val="both"/>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9E4017" w14:paraId="6288D674" w14:textId="77777777">
        <w:tc>
          <w:tcPr>
            <w:tcW w:w="9073" w:type="dxa"/>
            <w:shd w:val="clear" w:color="auto" w:fill="E7E6E6"/>
          </w:tcPr>
          <w:p w14:paraId="1936B34A"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 xml:space="preserve">INFORMACJA O PRZEDMIOTOWYCH ŚRODKACH DOWODOWYCH </w:t>
            </w:r>
          </w:p>
        </w:tc>
      </w:tr>
    </w:tbl>
    <w:p w14:paraId="3697FF4D" w14:textId="77777777" w:rsidR="00A53927" w:rsidRPr="009E4017" w:rsidRDefault="00A53927" w:rsidP="00B37D37">
      <w:pPr>
        <w:spacing w:before="120"/>
        <w:ind w:left="709"/>
        <w:jc w:val="both"/>
        <w:rPr>
          <w:rFonts w:ascii="Arial" w:hAnsi="Arial" w:cs="Arial"/>
          <w:sz w:val="24"/>
          <w:szCs w:val="24"/>
        </w:rPr>
      </w:pPr>
      <w:r w:rsidRPr="009E4017">
        <w:rPr>
          <w:rFonts w:ascii="Arial" w:hAnsi="Arial" w:cs="Arial"/>
          <w:sz w:val="24"/>
          <w:szCs w:val="24"/>
        </w:rPr>
        <w:t xml:space="preserve">Zamawiający nie wymaga od </w:t>
      </w:r>
      <w:r w:rsidR="00DE0828" w:rsidRPr="009E4017">
        <w:rPr>
          <w:rFonts w:ascii="Arial" w:hAnsi="Arial" w:cs="Arial"/>
          <w:sz w:val="24"/>
          <w:szCs w:val="24"/>
        </w:rPr>
        <w:t>W</w:t>
      </w:r>
      <w:r w:rsidRPr="009E4017">
        <w:rPr>
          <w:rFonts w:ascii="Arial" w:hAnsi="Arial" w:cs="Arial"/>
          <w:sz w:val="24"/>
          <w:szCs w:val="24"/>
        </w:rPr>
        <w:t>ykonawców przedłożenia przedmiotowych środków dowodowych.</w:t>
      </w:r>
    </w:p>
    <w:p w14:paraId="0029FAAD" w14:textId="77777777" w:rsidR="002301D8" w:rsidRPr="009E4017" w:rsidRDefault="002301D8">
      <w:pPr>
        <w:spacing w:before="120"/>
        <w:ind w:left="709" w:hanging="709"/>
        <w:jc w:val="both"/>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9E4017" w14:paraId="5A7C73E6" w14:textId="77777777">
        <w:tc>
          <w:tcPr>
            <w:tcW w:w="9073" w:type="dxa"/>
            <w:shd w:val="clear" w:color="auto" w:fill="E7E6E6"/>
          </w:tcPr>
          <w:p w14:paraId="6582802F"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 xml:space="preserve">WYKAZ </w:t>
            </w:r>
            <w:r w:rsidR="00BE0B46" w:rsidRPr="009E4017">
              <w:rPr>
                <w:rFonts w:ascii="Arial" w:hAnsi="Arial" w:cs="Arial"/>
                <w:b/>
                <w:bCs/>
                <w:sz w:val="24"/>
                <w:szCs w:val="24"/>
              </w:rPr>
              <w:t xml:space="preserve">OŚWIADCZEŃ ORAZ </w:t>
            </w:r>
            <w:r w:rsidRPr="009E4017">
              <w:rPr>
                <w:rFonts w:ascii="Arial" w:hAnsi="Arial" w:cs="Arial"/>
                <w:b/>
                <w:bCs/>
                <w:sz w:val="24"/>
                <w:szCs w:val="24"/>
              </w:rPr>
              <w:t>PODMIOTOWYCH ŚRODKÓW DOWODOWYCH</w:t>
            </w:r>
            <w:r w:rsidR="00BE0B46" w:rsidRPr="009E4017">
              <w:rPr>
                <w:rFonts w:ascii="Arial" w:hAnsi="Arial" w:cs="Arial"/>
                <w:b/>
                <w:bCs/>
                <w:sz w:val="24"/>
                <w:szCs w:val="24"/>
              </w:rPr>
              <w:t xml:space="preserve"> W CELU WYKAZANIA BRAKU PODSTAW DO WYKLUCZENIA ORAZ SPEŁNIENIA WARUNKÓW UDZIAŁU W POSTĘPOWANIU</w:t>
            </w:r>
          </w:p>
        </w:tc>
      </w:tr>
    </w:tbl>
    <w:p w14:paraId="73772B33" w14:textId="77777777" w:rsidR="003521C5" w:rsidRPr="009E4017" w:rsidRDefault="00611C9A" w:rsidP="0004260E">
      <w:pPr>
        <w:numPr>
          <w:ilvl w:val="1"/>
          <w:numId w:val="22"/>
        </w:numPr>
        <w:tabs>
          <w:tab w:val="left" w:pos="709"/>
        </w:tabs>
        <w:spacing w:before="120"/>
        <w:jc w:val="both"/>
        <w:rPr>
          <w:rFonts w:ascii="Arial" w:hAnsi="Arial" w:cs="Arial"/>
          <w:sz w:val="24"/>
          <w:szCs w:val="24"/>
        </w:rPr>
      </w:pPr>
      <w:r w:rsidRPr="009E4017">
        <w:rPr>
          <w:rFonts w:ascii="Arial" w:hAnsi="Arial" w:cs="Arial"/>
          <w:sz w:val="24"/>
          <w:szCs w:val="24"/>
        </w:rPr>
        <w:t xml:space="preserve">W celu wstępnego potwierdzenia </w:t>
      </w:r>
      <w:r w:rsidR="003521C5" w:rsidRPr="009E4017">
        <w:rPr>
          <w:rFonts w:ascii="Arial" w:hAnsi="Arial" w:cs="Arial"/>
          <w:sz w:val="24"/>
          <w:szCs w:val="24"/>
        </w:rPr>
        <w:t>braku podstaw do wykluczenia z postępowania, o których mowa w pkt 6.1.</w:t>
      </w:r>
      <w:r w:rsidR="00C474C2" w:rsidRPr="009E4017">
        <w:rPr>
          <w:rFonts w:ascii="Arial" w:hAnsi="Arial" w:cs="Arial"/>
          <w:sz w:val="24"/>
          <w:szCs w:val="24"/>
        </w:rPr>
        <w:t xml:space="preserve">, </w:t>
      </w:r>
      <w:r w:rsidR="001752CC" w:rsidRPr="009E4017">
        <w:rPr>
          <w:rFonts w:ascii="Arial" w:hAnsi="Arial" w:cs="Arial"/>
          <w:sz w:val="24"/>
          <w:szCs w:val="24"/>
        </w:rPr>
        <w:t>6.3</w:t>
      </w:r>
      <w:r w:rsidR="00FA6EA3" w:rsidRPr="009E4017">
        <w:rPr>
          <w:rFonts w:ascii="Arial" w:hAnsi="Arial" w:cs="Arial"/>
          <w:sz w:val="24"/>
          <w:szCs w:val="24"/>
        </w:rPr>
        <w:t>.</w:t>
      </w:r>
      <w:r w:rsidR="00A80941" w:rsidRPr="009E4017">
        <w:rPr>
          <w:rFonts w:ascii="Arial" w:hAnsi="Arial" w:cs="Arial"/>
          <w:sz w:val="24"/>
          <w:szCs w:val="24"/>
        </w:rPr>
        <w:t>,</w:t>
      </w:r>
      <w:r w:rsidR="00C474C2" w:rsidRPr="009E4017">
        <w:rPr>
          <w:rFonts w:ascii="Arial" w:hAnsi="Arial" w:cs="Arial"/>
          <w:color w:val="0070C0"/>
          <w:sz w:val="24"/>
          <w:szCs w:val="24"/>
        </w:rPr>
        <w:t xml:space="preserve"> 6.6.</w:t>
      </w:r>
      <w:r w:rsidR="00A80941" w:rsidRPr="009E4017">
        <w:rPr>
          <w:rFonts w:ascii="Arial" w:hAnsi="Arial" w:cs="Arial"/>
          <w:color w:val="0070C0"/>
          <w:sz w:val="24"/>
          <w:szCs w:val="24"/>
        </w:rPr>
        <w:t>, 6.7.</w:t>
      </w:r>
      <w:r w:rsidR="003521C5" w:rsidRPr="009E4017">
        <w:rPr>
          <w:rFonts w:ascii="Arial" w:hAnsi="Arial" w:cs="Arial"/>
          <w:sz w:val="24"/>
          <w:szCs w:val="24"/>
        </w:rPr>
        <w:t xml:space="preserve"> oraz w celu potwierdzenia spełniania warunków udziału w postępowaniu, o których mowa w pkt </w:t>
      </w:r>
      <w:r w:rsidR="00AB0F52" w:rsidRPr="009E4017">
        <w:rPr>
          <w:rFonts w:ascii="Arial" w:hAnsi="Arial" w:cs="Arial"/>
          <w:sz w:val="24"/>
          <w:szCs w:val="24"/>
        </w:rPr>
        <w:t>7</w:t>
      </w:r>
      <w:r w:rsidR="003521C5" w:rsidRPr="009E4017">
        <w:rPr>
          <w:rFonts w:ascii="Arial" w:hAnsi="Arial" w:cs="Arial"/>
          <w:sz w:val="24"/>
          <w:szCs w:val="24"/>
        </w:rPr>
        <w:t>.</w:t>
      </w:r>
      <w:r w:rsidR="00AB0F52" w:rsidRPr="009E4017">
        <w:rPr>
          <w:rFonts w:ascii="Arial" w:hAnsi="Arial" w:cs="Arial"/>
          <w:sz w:val="24"/>
          <w:szCs w:val="24"/>
        </w:rPr>
        <w:t>1</w:t>
      </w:r>
      <w:r w:rsidR="003521C5" w:rsidRPr="009E4017">
        <w:rPr>
          <w:rFonts w:ascii="Arial" w:hAnsi="Arial" w:cs="Arial"/>
          <w:sz w:val="24"/>
          <w:szCs w:val="24"/>
        </w:rPr>
        <w:t>.,</w:t>
      </w:r>
      <w:r w:rsidR="005C2054" w:rsidRPr="009E4017">
        <w:rPr>
          <w:rFonts w:ascii="Arial" w:eastAsia="Times New Roman" w:hAnsi="Arial" w:cs="Arial"/>
          <w:sz w:val="24"/>
          <w:szCs w:val="24"/>
        </w:rPr>
        <w:t xml:space="preserve"> </w:t>
      </w:r>
      <w:r w:rsidR="005C2054" w:rsidRPr="009E4017">
        <w:rPr>
          <w:rFonts w:ascii="Arial" w:hAnsi="Arial" w:cs="Arial"/>
          <w:sz w:val="24"/>
          <w:szCs w:val="24"/>
        </w:rPr>
        <w:t>Wykonawca będzie obowiązany przedstawić Zamawiającemu następujące oświadczenia i dokumenty</w:t>
      </w:r>
      <w:r w:rsidR="00580770" w:rsidRPr="009E4017">
        <w:rPr>
          <w:rFonts w:ascii="Arial" w:hAnsi="Arial" w:cs="Arial"/>
          <w:sz w:val="24"/>
          <w:szCs w:val="24"/>
        </w:rPr>
        <w:t>, które powinny być złożone wraz z ofertą</w:t>
      </w:r>
      <w:r w:rsidR="004059AA" w:rsidRPr="009E4017">
        <w:rPr>
          <w:rFonts w:ascii="Arial" w:hAnsi="Arial" w:cs="Arial"/>
          <w:sz w:val="24"/>
          <w:szCs w:val="24"/>
        </w:rPr>
        <w:t>:</w:t>
      </w:r>
    </w:p>
    <w:p w14:paraId="3DC12BE7" w14:textId="77777777" w:rsidR="00D23354" w:rsidRPr="009E4017" w:rsidRDefault="00C537CB">
      <w:pPr>
        <w:pStyle w:val="Kolorowalistaakcent11"/>
        <w:numPr>
          <w:ilvl w:val="0"/>
          <w:numId w:val="55"/>
        </w:numPr>
        <w:spacing w:before="120"/>
        <w:ind w:left="1134" w:hanging="425"/>
        <w:jc w:val="both"/>
        <w:rPr>
          <w:rFonts w:ascii="Arial" w:hAnsi="Arial" w:cs="Arial"/>
          <w:sz w:val="24"/>
          <w:szCs w:val="24"/>
          <w:lang w:eastAsia="pl-PL"/>
        </w:rPr>
      </w:pPr>
      <w:r w:rsidRPr="009E4017">
        <w:rPr>
          <w:rFonts w:ascii="Arial" w:hAnsi="Arial" w:cs="Arial"/>
          <w:sz w:val="24"/>
          <w:szCs w:val="24"/>
        </w:rPr>
        <w:t>o</w:t>
      </w:r>
      <w:r w:rsidR="00A53927" w:rsidRPr="009E4017">
        <w:rPr>
          <w:rFonts w:ascii="Arial" w:hAnsi="Arial" w:cs="Arial"/>
          <w:sz w:val="24"/>
          <w:szCs w:val="24"/>
        </w:rPr>
        <w:t>świadczeni</w:t>
      </w:r>
      <w:r w:rsidRPr="009E4017">
        <w:rPr>
          <w:rFonts w:ascii="Arial" w:hAnsi="Arial" w:cs="Arial"/>
          <w:sz w:val="24"/>
          <w:szCs w:val="24"/>
        </w:rPr>
        <w:t>a</w:t>
      </w:r>
      <w:r w:rsidR="00A53927" w:rsidRPr="009E4017">
        <w:rPr>
          <w:rFonts w:ascii="Arial" w:hAnsi="Arial" w:cs="Arial"/>
          <w:sz w:val="24"/>
          <w:szCs w:val="24"/>
        </w:rPr>
        <w:t xml:space="preserve"> Wykonawcy o niepodleganiu wykluczeniu i spełnieniu warunków udziału w postępowaniu, złożone na formularzu jednolitego europejskiego dokumentu zamówienia („JEDZ”), sporządzonego zgodnie ze wzorem standardowego formularza określonego w rozporządzeniu wykonawczym Komisji (UE) 2016/7 z dnia 5 stycznia 2016 r. ustanawiającym standardowy formularz jednolitego europejskiego dokumentu zamówienia (Dz. Urz. UE seria L 2016 r. Nr 3, s. 16). JEDZ stanowi dowód potwierdzający brak podstaw wykluczenia i spełnienie warunków udziału w postępowania, na dzień składania ofert, stanowi dowód tymczasowo zastępujący wymagane przez Zamawiającego podmiotowe środki dowodowe.</w:t>
      </w:r>
    </w:p>
    <w:p w14:paraId="36BE17CF" w14:textId="77777777" w:rsidR="00D23354" w:rsidRPr="009E4017" w:rsidRDefault="00D23354" w:rsidP="00D23354">
      <w:pPr>
        <w:pStyle w:val="Kolorowalistaakcent11"/>
        <w:spacing w:before="120"/>
        <w:ind w:left="1134"/>
        <w:contextualSpacing w:val="0"/>
        <w:jc w:val="both"/>
        <w:rPr>
          <w:rFonts w:ascii="Arial" w:hAnsi="Arial" w:cs="Arial"/>
          <w:sz w:val="24"/>
          <w:szCs w:val="24"/>
          <w:u w:val="single"/>
        </w:rPr>
      </w:pPr>
      <w:r w:rsidRPr="009E4017">
        <w:rPr>
          <w:rFonts w:ascii="Arial" w:hAnsi="Arial" w:cs="Arial"/>
          <w:sz w:val="24"/>
          <w:szCs w:val="24"/>
        </w:rPr>
        <w:t xml:space="preserve">Treść JEDZ określona została w </w:t>
      </w:r>
      <w:r w:rsidRPr="009E4017">
        <w:rPr>
          <w:rFonts w:ascii="Arial" w:hAnsi="Arial" w:cs="Arial"/>
          <w:b/>
          <w:sz w:val="24"/>
          <w:szCs w:val="24"/>
        </w:rPr>
        <w:t>załączniku nr 2 do SWZ</w:t>
      </w:r>
      <w:r w:rsidRPr="009E4017">
        <w:rPr>
          <w:rFonts w:ascii="Arial" w:hAnsi="Arial" w:cs="Arial"/>
          <w:sz w:val="24"/>
          <w:szCs w:val="24"/>
        </w:rPr>
        <w:t xml:space="preserve">. </w:t>
      </w:r>
      <w:r w:rsidRPr="009E4017">
        <w:rPr>
          <w:rFonts w:ascii="Arial" w:hAnsi="Arial" w:cs="Arial"/>
          <w:sz w:val="24"/>
          <w:szCs w:val="24"/>
          <w:u w:val="single"/>
        </w:rPr>
        <w:t xml:space="preserve">JEDZ Wykonawca sporządza, pod rygorem nieważności, w formie elektronicznej. Oświadczenie JEDZ składane będzie wraz z ofertą przez wszystkich Wykonawców. Również JEDZ podmiotu trzeciego, w sytuacji, gdy Wykonawca będzie ewentualnie polegał na zdolnościach technicznych lub zawodowych lub sytuacji finansowej lub ekonomicznej, należy złożyć  wraz z ofertą. </w:t>
      </w:r>
    </w:p>
    <w:p w14:paraId="35A42057" w14:textId="77777777" w:rsidR="00A53927" w:rsidRPr="009E4017" w:rsidRDefault="00A53927" w:rsidP="00732DCD">
      <w:pPr>
        <w:spacing w:before="120"/>
        <w:ind w:left="1134"/>
        <w:jc w:val="both"/>
        <w:rPr>
          <w:rFonts w:ascii="Arial" w:hAnsi="Arial" w:cs="Arial"/>
          <w:sz w:val="24"/>
          <w:szCs w:val="24"/>
        </w:rPr>
      </w:pPr>
      <w:r w:rsidRPr="009E4017">
        <w:rPr>
          <w:rFonts w:ascii="Arial" w:hAnsi="Arial" w:cs="Arial"/>
          <w:sz w:val="24"/>
          <w:szCs w:val="24"/>
        </w:rPr>
        <w:t xml:space="preserve">W JEDZ należy podać następujące informacje: </w:t>
      </w:r>
    </w:p>
    <w:p w14:paraId="74796FA9" w14:textId="77777777" w:rsidR="00A53927" w:rsidRPr="009E4017" w:rsidRDefault="00A53927" w:rsidP="0004260E">
      <w:pPr>
        <w:numPr>
          <w:ilvl w:val="0"/>
          <w:numId w:val="23"/>
        </w:numPr>
        <w:tabs>
          <w:tab w:val="left" w:pos="1560"/>
        </w:tabs>
        <w:spacing w:before="120"/>
        <w:ind w:left="1560" w:hanging="426"/>
        <w:jc w:val="both"/>
        <w:rPr>
          <w:rFonts w:ascii="Arial" w:hAnsi="Arial" w:cs="Arial"/>
          <w:sz w:val="24"/>
          <w:szCs w:val="24"/>
          <w:lang w:eastAsia="en-US"/>
        </w:rPr>
      </w:pPr>
      <w:r w:rsidRPr="009E4017">
        <w:rPr>
          <w:rFonts w:ascii="Arial" w:hAnsi="Arial" w:cs="Arial"/>
          <w:sz w:val="24"/>
          <w:szCs w:val="24"/>
        </w:rPr>
        <w:t xml:space="preserve">na potwierdzenie braku podstaw do wykluczenia wskazanych w art. 108 ust. 1 pkt 1) -2) PZP </w:t>
      </w:r>
      <w:r w:rsidRPr="009E4017">
        <w:rPr>
          <w:rFonts w:ascii="Arial" w:hAnsi="Arial" w:cs="Arial"/>
          <w:strike/>
          <w:sz w:val="24"/>
          <w:szCs w:val="24"/>
        </w:rPr>
        <w:t xml:space="preserve"> </w:t>
      </w:r>
      <w:r w:rsidRPr="009E4017">
        <w:rPr>
          <w:rFonts w:ascii="Arial" w:hAnsi="Arial" w:cs="Arial"/>
          <w:sz w:val="24"/>
          <w:szCs w:val="24"/>
          <w:lang w:eastAsia="en-US"/>
        </w:rPr>
        <w:t xml:space="preserve"> informacje wymagane w Części III lit. A JEDZ oraz  w Części III lit. C </w:t>
      </w:r>
      <w:r w:rsidR="00206D53" w:rsidRPr="009E4017">
        <w:rPr>
          <w:rFonts w:ascii="Arial" w:hAnsi="Arial" w:cs="Arial"/>
          <w:sz w:val="24"/>
          <w:szCs w:val="24"/>
          <w:lang w:eastAsia="en-US"/>
        </w:rPr>
        <w:t xml:space="preserve">wiersz pierwszy JEDZ </w:t>
      </w:r>
      <w:r w:rsidRPr="009E4017">
        <w:rPr>
          <w:rFonts w:ascii="Arial" w:hAnsi="Arial" w:cs="Arial"/>
          <w:sz w:val="24"/>
          <w:szCs w:val="24"/>
          <w:lang w:eastAsia="en-US"/>
        </w:rPr>
        <w:t>oraz w Części III lit. D JEDZ;</w:t>
      </w:r>
    </w:p>
    <w:p w14:paraId="71BDA03A" w14:textId="77777777" w:rsidR="00A53927" w:rsidRPr="009E4017" w:rsidRDefault="00A53927" w:rsidP="0004260E">
      <w:pPr>
        <w:numPr>
          <w:ilvl w:val="0"/>
          <w:numId w:val="23"/>
        </w:numPr>
        <w:tabs>
          <w:tab w:val="left" w:pos="1560"/>
        </w:tabs>
        <w:spacing w:before="120"/>
        <w:ind w:left="1560" w:hanging="426"/>
        <w:jc w:val="both"/>
        <w:rPr>
          <w:rFonts w:ascii="Arial" w:hAnsi="Arial" w:cs="Arial"/>
          <w:sz w:val="24"/>
          <w:szCs w:val="24"/>
        </w:rPr>
      </w:pPr>
      <w:r w:rsidRPr="009E4017">
        <w:rPr>
          <w:rFonts w:ascii="Arial" w:hAnsi="Arial" w:cs="Arial"/>
          <w:sz w:val="24"/>
          <w:szCs w:val="24"/>
        </w:rPr>
        <w:t>na potwierdzenie braku podstaw do wykluczenia wskazanych w art. 108 ust. 1 pkt 3) PZP – informacje wymagane w Części III lit. B JEDZ;</w:t>
      </w:r>
    </w:p>
    <w:p w14:paraId="12B8B866" w14:textId="77777777" w:rsidR="00A53927" w:rsidRPr="009E4017" w:rsidRDefault="00A53927" w:rsidP="0004260E">
      <w:pPr>
        <w:numPr>
          <w:ilvl w:val="0"/>
          <w:numId w:val="23"/>
        </w:numPr>
        <w:tabs>
          <w:tab w:val="left" w:pos="1560"/>
        </w:tabs>
        <w:spacing w:before="120"/>
        <w:ind w:left="1560" w:hanging="426"/>
        <w:jc w:val="both"/>
        <w:rPr>
          <w:rFonts w:ascii="Arial" w:hAnsi="Arial" w:cs="Arial"/>
          <w:sz w:val="24"/>
          <w:szCs w:val="24"/>
        </w:rPr>
      </w:pPr>
      <w:r w:rsidRPr="009E4017">
        <w:rPr>
          <w:rFonts w:ascii="Arial" w:hAnsi="Arial" w:cs="Arial"/>
          <w:sz w:val="24"/>
          <w:szCs w:val="24"/>
        </w:rPr>
        <w:t>na potwierdzenie braku podstaw do wykluczenia wskazanych w art. 108 ust. 1 pkt 4) PZP – informacje wymagane w Części III lit. D JEDZ;</w:t>
      </w:r>
    </w:p>
    <w:p w14:paraId="5386E71D" w14:textId="77777777" w:rsidR="00A53927" w:rsidRPr="009E4017" w:rsidRDefault="00A53927" w:rsidP="0004260E">
      <w:pPr>
        <w:numPr>
          <w:ilvl w:val="0"/>
          <w:numId w:val="23"/>
        </w:numPr>
        <w:tabs>
          <w:tab w:val="left" w:pos="1560"/>
        </w:tabs>
        <w:spacing w:before="120"/>
        <w:ind w:left="1560" w:hanging="426"/>
        <w:jc w:val="both"/>
        <w:rPr>
          <w:rFonts w:ascii="Arial" w:hAnsi="Arial" w:cs="Arial"/>
          <w:sz w:val="24"/>
          <w:szCs w:val="24"/>
        </w:rPr>
      </w:pPr>
      <w:r w:rsidRPr="009E4017">
        <w:rPr>
          <w:rFonts w:ascii="Arial" w:hAnsi="Arial" w:cs="Arial"/>
          <w:sz w:val="24"/>
          <w:szCs w:val="24"/>
        </w:rPr>
        <w:t>na potwierdzenie braku podstaw do wykluczenia wskazanych w art. 108 ust. 1 pkt 5) PZP –informacje wymagane w Części III lit. C wiersz czwarty JEDZ;</w:t>
      </w:r>
    </w:p>
    <w:p w14:paraId="795D1701" w14:textId="77777777" w:rsidR="00A53927" w:rsidRPr="009E4017" w:rsidRDefault="00A53927" w:rsidP="0004260E">
      <w:pPr>
        <w:numPr>
          <w:ilvl w:val="0"/>
          <w:numId w:val="23"/>
        </w:numPr>
        <w:tabs>
          <w:tab w:val="left" w:pos="1560"/>
        </w:tabs>
        <w:spacing w:before="120"/>
        <w:ind w:left="1560" w:hanging="426"/>
        <w:jc w:val="both"/>
        <w:rPr>
          <w:rFonts w:ascii="Arial" w:hAnsi="Arial" w:cs="Arial"/>
          <w:sz w:val="24"/>
          <w:szCs w:val="24"/>
        </w:rPr>
      </w:pPr>
      <w:r w:rsidRPr="009E4017">
        <w:rPr>
          <w:rFonts w:ascii="Arial" w:hAnsi="Arial" w:cs="Arial"/>
          <w:sz w:val="24"/>
          <w:szCs w:val="24"/>
        </w:rPr>
        <w:t>na potwierdzenie braku podstaw do wykluczenia wskazanych w art. 108 ust. 1 pkt 6</w:t>
      </w:r>
      <w:r w:rsidR="004C1184" w:rsidRPr="009E4017">
        <w:rPr>
          <w:rFonts w:ascii="Arial" w:hAnsi="Arial" w:cs="Arial"/>
          <w:sz w:val="24"/>
          <w:szCs w:val="24"/>
        </w:rPr>
        <w:t>)</w:t>
      </w:r>
      <w:r w:rsidRPr="009E4017">
        <w:rPr>
          <w:rFonts w:ascii="Arial" w:hAnsi="Arial" w:cs="Arial"/>
          <w:sz w:val="24"/>
          <w:szCs w:val="24"/>
        </w:rPr>
        <w:t xml:space="preserve"> PZP –  informacje wymagane w Części III lit. C wiersz szósty JEDZ;</w:t>
      </w:r>
    </w:p>
    <w:p w14:paraId="0348688B" w14:textId="77777777" w:rsidR="00A53927" w:rsidRPr="009E4017" w:rsidRDefault="00A53927" w:rsidP="0004260E">
      <w:pPr>
        <w:numPr>
          <w:ilvl w:val="0"/>
          <w:numId w:val="23"/>
        </w:numPr>
        <w:tabs>
          <w:tab w:val="left" w:pos="1560"/>
        </w:tabs>
        <w:spacing w:before="120"/>
        <w:ind w:left="1560" w:hanging="426"/>
        <w:jc w:val="both"/>
        <w:rPr>
          <w:rFonts w:ascii="Arial" w:hAnsi="Arial" w:cs="Arial"/>
          <w:sz w:val="24"/>
          <w:szCs w:val="24"/>
        </w:rPr>
      </w:pPr>
      <w:r w:rsidRPr="009E4017">
        <w:rPr>
          <w:rFonts w:ascii="Arial" w:hAnsi="Arial" w:cs="Arial"/>
          <w:sz w:val="24"/>
          <w:szCs w:val="24"/>
        </w:rPr>
        <w:t>na potwierdzenie braku podstaw do wykluczenia wskazanych w art. 109 ust. 1 pkt 1) PZP  – informacje wymagane w Części III lit. B JEDZ;</w:t>
      </w:r>
    </w:p>
    <w:p w14:paraId="0BDF549F" w14:textId="77777777" w:rsidR="00A53927" w:rsidRPr="009E4017" w:rsidRDefault="00A53927" w:rsidP="0004260E">
      <w:pPr>
        <w:numPr>
          <w:ilvl w:val="0"/>
          <w:numId w:val="23"/>
        </w:numPr>
        <w:tabs>
          <w:tab w:val="left" w:pos="1560"/>
        </w:tabs>
        <w:spacing w:before="120"/>
        <w:ind w:left="1560" w:hanging="426"/>
        <w:jc w:val="both"/>
        <w:rPr>
          <w:rFonts w:ascii="Arial" w:hAnsi="Arial" w:cs="Arial"/>
          <w:sz w:val="24"/>
          <w:szCs w:val="24"/>
        </w:rPr>
      </w:pPr>
      <w:r w:rsidRPr="009E4017">
        <w:rPr>
          <w:rFonts w:ascii="Arial" w:hAnsi="Arial" w:cs="Arial"/>
          <w:sz w:val="24"/>
          <w:szCs w:val="24"/>
        </w:rPr>
        <w:t>na potwierdzenie braku podstaw do wykluczenia wskazanych w art. 109 ust. 1 pkt 4) PZP – informacje wymagane w Części III lit. C wiersz drugi JEDZ;</w:t>
      </w:r>
    </w:p>
    <w:p w14:paraId="11BE0D1E" w14:textId="77777777" w:rsidR="00BC10E8" w:rsidRPr="009E4017" w:rsidRDefault="00A80941" w:rsidP="0004260E">
      <w:pPr>
        <w:numPr>
          <w:ilvl w:val="0"/>
          <w:numId w:val="23"/>
        </w:numPr>
        <w:tabs>
          <w:tab w:val="left" w:pos="1560"/>
        </w:tabs>
        <w:spacing w:before="120"/>
        <w:ind w:left="1560" w:hanging="426"/>
        <w:jc w:val="both"/>
        <w:rPr>
          <w:rFonts w:ascii="Arial" w:hAnsi="Arial" w:cs="Arial"/>
          <w:sz w:val="24"/>
          <w:szCs w:val="24"/>
        </w:rPr>
      </w:pPr>
      <w:r w:rsidRPr="009E4017">
        <w:rPr>
          <w:rFonts w:ascii="Arial" w:hAnsi="Arial" w:cs="Arial"/>
          <w:color w:val="0070C0"/>
          <w:sz w:val="24"/>
          <w:szCs w:val="24"/>
        </w:rPr>
        <w:t>na potwierdzenie braku podstaw do wykluczenia wskazanych w pkt 6.6. SWZ (dotyczy art. 7 ust. 1pkt 1-3 Specustawy) – informacje wymagane w Części III lit. D JEDZ</w:t>
      </w:r>
      <w:r w:rsidRPr="009E4017">
        <w:rPr>
          <w:rFonts w:ascii="Arial" w:hAnsi="Arial" w:cs="Arial"/>
          <w:sz w:val="24"/>
          <w:szCs w:val="24"/>
        </w:rPr>
        <w:t>;</w:t>
      </w:r>
    </w:p>
    <w:p w14:paraId="4309E898" w14:textId="77777777" w:rsidR="00F60485" w:rsidRPr="009E4017" w:rsidRDefault="001727F8" w:rsidP="0004260E">
      <w:pPr>
        <w:numPr>
          <w:ilvl w:val="0"/>
          <w:numId w:val="23"/>
        </w:numPr>
        <w:tabs>
          <w:tab w:val="left" w:pos="1560"/>
        </w:tabs>
        <w:spacing w:before="120"/>
        <w:ind w:left="1560" w:hanging="426"/>
        <w:jc w:val="both"/>
        <w:rPr>
          <w:rFonts w:ascii="Arial" w:hAnsi="Arial" w:cs="Arial"/>
          <w:sz w:val="24"/>
          <w:szCs w:val="24"/>
        </w:rPr>
      </w:pPr>
      <w:r w:rsidRPr="009E4017">
        <w:rPr>
          <w:rFonts w:ascii="Arial" w:hAnsi="Arial" w:cs="Arial"/>
          <w:sz w:val="24"/>
          <w:szCs w:val="24"/>
        </w:rPr>
        <w:t xml:space="preserve">na potwierdzenie spełniania warunków udziału w postępowaniu Wykonawca w części IV wypełnia tylko sekcję </w:t>
      </w:r>
      <w:r w:rsidRPr="009E4017">
        <w:rPr>
          <w:rFonts w:ascii="Arial" w:hAnsi="Arial" w:cs="Arial"/>
          <w:sz w:val="24"/>
          <w:szCs w:val="24"/>
        </w:rPr>
        <w:sym w:font="Symbol" w:char="F061"/>
      </w:r>
      <w:r w:rsidRPr="009E4017">
        <w:rPr>
          <w:rFonts w:ascii="Arial" w:hAnsi="Arial" w:cs="Arial"/>
          <w:sz w:val="24"/>
          <w:szCs w:val="24"/>
        </w:rPr>
        <w:t>: OGÓLNE OŚWIADCZENIE DOTYCZĄCE WSZYSTKICH KRYTERIÓW KWALIFIKACJI</w:t>
      </w:r>
      <w:r w:rsidR="00BC10E8" w:rsidRPr="009E4017">
        <w:rPr>
          <w:rFonts w:ascii="Arial" w:hAnsi="Arial" w:cs="Arial"/>
          <w:sz w:val="24"/>
          <w:szCs w:val="24"/>
        </w:rPr>
        <w:t>.</w:t>
      </w:r>
    </w:p>
    <w:p w14:paraId="6E2CDC5B" w14:textId="1D9FE50F" w:rsidR="00A80941" w:rsidRPr="009E4017" w:rsidRDefault="008351CA">
      <w:pPr>
        <w:pStyle w:val="Kolorowalistaakcent11"/>
        <w:numPr>
          <w:ilvl w:val="0"/>
          <w:numId w:val="55"/>
        </w:numPr>
        <w:spacing w:before="120"/>
        <w:ind w:left="1134" w:hanging="425"/>
        <w:jc w:val="both"/>
        <w:rPr>
          <w:rFonts w:ascii="Arial" w:hAnsi="Arial" w:cs="Arial"/>
          <w:color w:val="0070C0"/>
          <w:sz w:val="24"/>
          <w:szCs w:val="24"/>
        </w:rPr>
      </w:pPr>
      <w:r w:rsidRPr="009E4017">
        <w:rPr>
          <w:rFonts w:ascii="Arial" w:eastAsia="Cambria" w:hAnsi="Arial" w:cs="Arial"/>
          <w:color w:val="0070C0"/>
          <w:sz w:val="24"/>
          <w:szCs w:val="24"/>
          <w:lang w:eastAsia="pl-PL"/>
        </w:rPr>
        <w:t xml:space="preserve">oświadczenia wykonawcy </w:t>
      </w:r>
      <w:r w:rsidR="00C343D7" w:rsidRPr="009E4017">
        <w:rPr>
          <w:rFonts w:ascii="Arial" w:eastAsia="Cambria" w:hAnsi="Arial" w:cs="Arial"/>
          <w:color w:val="0070C0"/>
          <w:sz w:val="24"/>
          <w:szCs w:val="24"/>
          <w:lang w:eastAsia="pl-PL"/>
        </w:rPr>
        <w:t xml:space="preserve">o braku podstaw wykluczenia w zakresie, o którym mowa w </w:t>
      </w:r>
      <w:r w:rsidR="00C343D7" w:rsidRPr="009E4017">
        <w:rPr>
          <w:rFonts w:ascii="Arial" w:eastAsia="A" w:hAnsi="Arial" w:cs="Arial"/>
          <w:color w:val="0070C0"/>
          <w:sz w:val="24"/>
          <w:szCs w:val="24"/>
          <w:lang w:eastAsia="pl-PL"/>
        </w:rPr>
        <w:t xml:space="preserve">art. 5k rozporządzenia Rady (UE) Nr 833/2014 z dnia 31 lipca 2014 r. dotyczącego środków ograniczających w związku z działaniami Rosji destabilizującymi sytuację na Ukrainie, w brzmieniu nadanym rozporządzeniem Rady (UE) 2025/2033 z dnia 23 października 2025 r. w sprawie zmiany rozporządzenia (UE) Nr 833/2014 dotyczącego środków ograniczających w związku z działaniami Rosji destabilizujących sytuację na Ukrainie oraz </w:t>
      </w:r>
      <w:r w:rsidR="00C343D7" w:rsidRPr="009E4017">
        <w:rPr>
          <w:rFonts w:ascii="Arial" w:eastAsia="Cambria" w:hAnsi="Arial" w:cs="Arial"/>
          <w:color w:val="0070C0"/>
          <w:sz w:val="24"/>
          <w:szCs w:val="24"/>
          <w:lang w:eastAsia="pl-PL"/>
        </w:rPr>
        <w:t xml:space="preserve">w zakresie, o którym mowa w art. 7 ust. 1 pkt 1-3 ustawy z dnia 13 kwietnia 2022 r. o szczególnych rozwiązaniach w zakresie przeciwdziałania wspieraniu agresji na Ukrainę oraz służących ochronie bezpieczeństwa narodowego (tekst jedn.: Dz. U. z 2023 r. poz. 1497) – (wzór oświadczeń wykonawcy dotyczących przesłanek wykluczenia z art. 5k rozporządzenia 833/2014 oraz art. 7 ust. 1 pkt 1-3 ustawy o szczególnych rozwiązaniach w zakresie przeciwdziałania wspieraniu agresji na Ukrainę oraz służących ochronie bezpieczeństwa narodowego stanowi </w:t>
      </w:r>
      <w:r w:rsidR="00C343D7" w:rsidRPr="009E4017">
        <w:rPr>
          <w:rFonts w:ascii="Arial" w:eastAsia="Cambria" w:hAnsi="Arial" w:cs="Arial"/>
          <w:b/>
          <w:bCs/>
          <w:color w:val="0070C0"/>
          <w:sz w:val="24"/>
          <w:szCs w:val="24"/>
          <w:lang w:eastAsia="pl-PL"/>
        </w:rPr>
        <w:t>załącznik nr 2A</w:t>
      </w:r>
      <w:r w:rsidR="00C343D7" w:rsidRPr="009E4017">
        <w:rPr>
          <w:rFonts w:ascii="Arial" w:eastAsia="Cambria" w:hAnsi="Arial" w:cs="Arial"/>
          <w:color w:val="0070C0"/>
          <w:sz w:val="24"/>
          <w:szCs w:val="24"/>
          <w:lang w:eastAsia="pl-PL"/>
        </w:rPr>
        <w:t xml:space="preserve"> do SWZ). Oświadczenia te Wykonawca sporządza pod rygorem nieważności w formie elektronicznej.</w:t>
      </w:r>
    </w:p>
    <w:p w14:paraId="4A0E7C01" w14:textId="77777777" w:rsidR="00406CF4" w:rsidRPr="009E4017" w:rsidRDefault="00732DCD" w:rsidP="0004260E">
      <w:pPr>
        <w:numPr>
          <w:ilvl w:val="1"/>
          <w:numId w:val="22"/>
        </w:numPr>
        <w:tabs>
          <w:tab w:val="left" w:pos="709"/>
        </w:tabs>
        <w:spacing w:before="120"/>
        <w:jc w:val="both"/>
        <w:rPr>
          <w:rFonts w:ascii="Arial" w:hAnsi="Arial" w:cs="Arial"/>
          <w:b/>
          <w:sz w:val="24"/>
          <w:szCs w:val="24"/>
        </w:rPr>
      </w:pPr>
      <w:r w:rsidRPr="009E4017">
        <w:rPr>
          <w:rFonts w:ascii="Arial" w:hAnsi="Arial" w:cs="Arial"/>
          <w:sz w:val="24"/>
          <w:szCs w:val="24"/>
        </w:rPr>
        <w:t>W celu potwierdzenia spełniania warunków udziału w postępowaniu, o których mowa w pkt 7.1. Zamawiający przed udzieleniem zamówienia, działając na podstawie art. 126 ust. 1 PZP wezwie Wykonawcę, którego oferta została najwyżej oceniona, do złożenia w wyznaczonym, nie krótszym niż 10 dni, terminie aktualnych na dzień złożenia następujących podmiotowych środków dowodowych</w:t>
      </w:r>
      <w:r w:rsidR="006F6F2D" w:rsidRPr="009E4017">
        <w:rPr>
          <w:rFonts w:ascii="Arial" w:hAnsi="Arial" w:cs="Arial"/>
          <w:sz w:val="24"/>
          <w:szCs w:val="24"/>
        </w:rPr>
        <w:t>:</w:t>
      </w:r>
    </w:p>
    <w:p w14:paraId="28B81066" w14:textId="0C8CA68E" w:rsidR="00C344A3" w:rsidRPr="009E4017" w:rsidRDefault="00C344A3" w:rsidP="00C344A3">
      <w:pPr>
        <w:numPr>
          <w:ilvl w:val="0"/>
          <w:numId w:val="12"/>
        </w:numPr>
        <w:spacing w:before="120"/>
        <w:ind w:left="1418" w:hanging="720"/>
        <w:jc w:val="both"/>
        <w:rPr>
          <w:rFonts w:ascii="Arial" w:hAnsi="Arial" w:cs="Arial"/>
          <w:sz w:val="24"/>
          <w:szCs w:val="24"/>
        </w:rPr>
      </w:pPr>
      <w:r w:rsidRPr="009E4017">
        <w:rPr>
          <w:rFonts w:ascii="Arial" w:hAnsi="Arial" w:cs="Arial"/>
          <w:sz w:val="24"/>
          <w:szCs w:val="24"/>
        </w:rPr>
        <w:t xml:space="preserve">wykazu usług wykonanych, a w przypadku świadczeń powtarzających się lub ciągłych również wykonywanych, w okresie ostatnich </w:t>
      </w:r>
      <w:r w:rsidR="00FD7493" w:rsidRPr="009E4017">
        <w:rPr>
          <w:rFonts w:ascii="Arial" w:hAnsi="Arial" w:cs="Arial"/>
          <w:sz w:val="24"/>
          <w:szCs w:val="24"/>
        </w:rPr>
        <w:t>5</w:t>
      </w:r>
      <w:r w:rsidRPr="009E4017">
        <w:rPr>
          <w:rFonts w:ascii="Arial" w:hAnsi="Arial" w:cs="Arial"/>
          <w:sz w:val="24"/>
          <w:szCs w:val="24"/>
        </w:rPr>
        <w:t xml:space="preserve"> lat, a jeżeli okres prowadzenia działalności jest krótszy – w tym okresie, wraz z podaniem przedmiotu, dat wykonania i podmiotów, na rzecz których usługi zostały wykonane lub są wykonywane (wzór wykazu usług stanowi </w:t>
      </w:r>
      <w:r w:rsidRPr="009E4017">
        <w:rPr>
          <w:rFonts w:ascii="Arial" w:hAnsi="Arial" w:cs="Arial"/>
          <w:b/>
          <w:sz w:val="24"/>
          <w:szCs w:val="24"/>
        </w:rPr>
        <w:t>załącznik nr 6 do SWZ</w:t>
      </w:r>
      <w:r w:rsidRPr="009E4017">
        <w:rPr>
          <w:rFonts w:ascii="Arial" w:hAnsi="Arial" w:cs="Arial"/>
          <w:sz w:val="24"/>
          <w:szCs w:val="24"/>
        </w:rPr>
        <w:t>),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3859F152" w14:textId="0DF8ED3A" w:rsidR="00C344A3" w:rsidRPr="009E4017" w:rsidRDefault="00C344A3" w:rsidP="00C344A3">
      <w:pPr>
        <w:spacing w:before="120"/>
        <w:ind w:left="1416"/>
        <w:jc w:val="both"/>
        <w:rPr>
          <w:rFonts w:ascii="Arial" w:hAnsi="Arial" w:cs="Arial"/>
          <w:b/>
          <w:bCs/>
          <w:sz w:val="24"/>
          <w:szCs w:val="24"/>
        </w:rPr>
      </w:pPr>
      <w:r w:rsidRPr="009E4017">
        <w:rPr>
          <w:rFonts w:ascii="Arial" w:hAnsi="Arial" w:cs="Arial"/>
          <w:b/>
          <w:bCs/>
          <w:sz w:val="24"/>
          <w:szCs w:val="24"/>
        </w:rPr>
        <w:t xml:space="preserve">Okres ostatnich </w:t>
      </w:r>
      <w:r w:rsidR="00FD7493" w:rsidRPr="009E4017">
        <w:rPr>
          <w:rFonts w:ascii="Arial" w:hAnsi="Arial" w:cs="Arial"/>
          <w:b/>
          <w:bCs/>
          <w:sz w:val="24"/>
          <w:szCs w:val="24"/>
        </w:rPr>
        <w:t>5</w:t>
      </w:r>
      <w:r w:rsidRPr="009E4017">
        <w:rPr>
          <w:rFonts w:ascii="Arial" w:hAnsi="Arial" w:cs="Arial"/>
          <w:b/>
          <w:bCs/>
          <w:sz w:val="24"/>
          <w:szCs w:val="24"/>
        </w:rPr>
        <w:t xml:space="preserve"> lat, o którym mowa powyżej liczy się wstecz od dnia, w którym upływa termin składnia ofert.</w:t>
      </w:r>
    </w:p>
    <w:p w14:paraId="6D8BAF94" w14:textId="77777777" w:rsidR="00C344A3" w:rsidRPr="009E4017" w:rsidRDefault="00C344A3" w:rsidP="00C344A3">
      <w:pPr>
        <w:spacing w:before="120"/>
        <w:ind w:left="1418"/>
        <w:jc w:val="both"/>
        <w:rPr>
          <w:rFonts w:ascii="Arial" w:hAnsi="Arial" w:cs="Arial"/>
          <w:sz w:val="24"/>
          <w:szCs w:val="24"/>
        </w:rPr>
      </w:pPr>
      <w:r w:rsidRPr="009E4017">
        <w:rPr>
          <w:rFonts w:ascii="Arial" w:hAnsi="Arial" w:cs="Arial"/>
          <w:sz w:val="24"/>
          <w:szCs w:val="24"/>
        </w:rPr>
        <w:t>Jeżeli Wykonawca powołuje się na doświadczenie w realizacji usług wykonanych wspólnie z innymi wykonawcami informacje, o których mowa wyżej dotyczą usług, w realizacji których wykonawca ten bezpośrednio uczestniczył.</w:t>
      </w:r>
    </w:p>
    <w:p w14:paraId="22DBA3F9" w14:textId="77777777" w:rsidR="00406CF4" w:rsidRPr="009E4017" w:rsidRDefault="00C344A3" w:rsidP="00C344A3">
      <w:pPr>
        <w:numPr>
          <w:ilvl w:val="0"/>
          <w:numId w:val="12"/>
        </w:numPr>
        <w:spacing w:before="120"/>
        <w:ind w:left="1418" w:hanging="720"/>
        <w:jc w:val="both"/>
        <w:rPr>
          <w:rFonts w:ascii="Arial" w:hAnsi="Arial" w:cs="Arial"/>
          <w:sz w:val="24"/>
          <w:szCs w:val="24"/>
        </w:rPr>
      </w:pPr>
      <w:r w:rsidRPr="009E4017">
        <w:rPr>
          <w:rFonts w:ascii="Arial" w:hAnsi="Arial" w:cs="Arial"/>
          <w:sz w:val="24"/>
          <w:szCs w:val="24"/>
        </w:rPr>
        <w:t xml:space="preserve">wykazu osób, skierowanych przez Wykonawcę do realizacji zamówienia publicznego, wraz z informacjami na temat ich kwalifikacji zawodowych, posiadanych uprawnień, doświadczenia niezbędnych do wykonania zamówienia publicznego, a także zakresu wykonywanych przez nie czynności oraz informacją o podstawie do dysponowania tymi osobami (wzór wykazu osób skierowanych przez wykonawcę do realizacji zamówienia stanowi </w:t>
      </w:r>
      <w:r w:rsidRPr="009E4017">
        <w:rPr>
          <w:rFonts w:ascii="Arial" w:hAnsi="Arial" w:cs="Arial"/>
          <w:b/>
          <w:sz w:val="24"/>
          <w:szCs w:val="24"/>
        </w:rPr>
        <w:t xml:space="preserve">załącznik nr </w:t>
      </w:r>
      <w:r w:rsidR="00C11B2D" w:rsidRPr="009E4017">
        <w:rPr>
          <w:rFonts w:ascii="Arial" w:hAnsi="Arial" w:cs="Arial"/>
          <w:b/>
          <w:sz w:val="24"/>
          <w:szCs w:val="24"/>
        </w:rPr>
        <w:t>7</w:t>
      </w:r>
      <w:r w:rsidRPr="009E4017">
        <w:rPr>
          <w:rFonts w:ascii="Arial" w:hAnsi="Arial" w:cs="Arial"/>
          <w:b/>
          <w:sz w:val="24"/>
          <w:szCs w:val="24"/>
        </w:rPr>
        <w:t xml:space="preserve"> do SWZ</w:t>
      </w:r>
      <w:r w:rsidRPr="009E4017">
        <w:rPr>
          <w:rFonts w:ascii="Arial" w:hAnsi="Arial" w:cs="Arial"/>
          <w:sz w:val="24"/>
          <w:szCs w:val="24"/>
        </w:rPr>
        <w:t>).</w:t>
      </w:r>
    </w:p>
    <w:p w14:paraId="5F2E4DD0" w14:textId="77777777" w:rsidR="00441F87" w:rsidRPr="009E4017" w:rsidRDefault="00441F87" w:rsidP="0004260E">
      <w:pPr>
        <w:numPr>
          <w:ilvl w:val="1"/>
          <w:numId w:val="22"/>
        </w:numPr>
        <w:tabs>
          <w:tab w:val="left" w:pos="709"/>
        </w:tabs>
        <w:spacing w:before="120"/>
        <w:jc w:val="both"/>
        <w:rPr>
          <w:rFonts w:ascii="Arial" w:hAnsi="Arial" w:cs="Arial"/>
          <w:b/>
          <w:sz w:val="24"/>
          <w:szCs w:val="24"/>
        </w:rPr>
      </w:pPr>
      <w:r w:rsidRPr="009E4017">
        <w:rPr>
          <w:rFonts w:ascii="Arial" w:hAnsi="Arial" w:cs="Arial"/>
          <w:b/>
          <w:sz w:val="24"/>
          <w:szCs w:val="24"/>
        </w:rPr>
        <w:tab/>
      </w:r>
      <w:r w:rsidRPr="009E4017">
        <w:rPr>
          <w:rFonts w:ascii="Arial" w:hAnsi="Arial" w:cs="Arial"/>
          <w:sz w:val="24"/>
          <w:szCs w:val="24"/>
        </w:rPr>
        <w:t xml:space="preserve">W celu potwierdzenia braku podstaw do wykluczenia, o których mowa w pkt </w:t>
      </w:r>
      <w:r w:rsidR="001C006E" w:rsidRPr="009E4017">
        <w:rPr>
          <w:rFonts w:ascii="Arial" w:hAnsi="Arial" w:cs="Arial"/>
          <w:sz w:val="24"/>
          <w:szCs w:val="24"/>
        </w:rPr>
        <w:t>6</w:t>
      </w:r>
      <w:r w:rsidRPr="009E4017">
        <w:rPr>
          <w:rFonts w:ascii="Arial" w:hAnsi="Arial" w:cs="Arial"/>
          <w:sz w:val="24"/>
          <w:szCs w:val="24"/>
        </w:rPr>
        <w:t>.1.</w:t>
      </w:r>
      <w:r w:rsidR="00A80941" w:rsidRPr="009E4017">
        <w:rPr>
          <w:rFonts w:ascii="Arial" w:hAnsi="Arial" w:cs="Arial"/>
          <w:sz w:val="24"/>
          <w:szCs w:val="24"/>
        </w:rPr>
        <w:t xml:space="preserve">, 6.3., </w:t>
      </w:r>
      <w:r w:rsidR="00A80941" w:rsidRPr="009E4017">
        <w:rPr>
          <w:rFonts w:ascii="Arial" w:hAnsi="Arial" w:cs="Arial"/>
          <w:color w:val="0070C0"/>
          <w:sz w:val="24"/>
          <w:szCs w:val="24"/>
        </w:rPr>
        <w:t>6.6. oraz 6.7.</w:t>
      </w:r>
      <w:r w:rsidR="00A80941" w:rsidRPr="009E4017">
        <w:rPr>
          <w:rFonts w:ascii="Arial" w:hAnsi="Arial" w:cs="Arial"/>
          <w:sz w:val="24"/>
          <w:szCs w:val="24"/>
        </w:rPr>
        <w:t xml:space="preserve"> </w:t>
      </w:r>
      <w:r w:rsidRPr="009E4017">
        <w:rPr>
          <w:rFonts w:ascii="Arial" w:hAnsi="Arial" w:cs="Arial"/>
          <w:sz w:val="24"/>
          <w:szCs w:val="24"/>
        </w:rPr>
        <w:t>Zamawiający przed udzieleniem zamówienia, działając na podstawie art. 126 ust. 1 PZP wezwie Wykonawcę, którego oferta została najwyżej oceniona, do złożenia w wyznaczonym, nie krótszym niż 10 dni, terminie aktualnych na dzień złożenia następujących podmiotowych środków dowodowych:</w:t>
      </w:r>
    </w:p>
    <w:p w14:paraId="0E6C13E9" w14:textId="77777777" w:rsidR="00A53927" w:rsidRPr="009E4017" w:rsidRDefault="00D801D4" w:rsidP="0004260E">
      <w:pPr>
        <w:pStyle w:val="Kolorowalistaakcent11"/>
        <w:numPr>
          <w:ilvl w:val="2"/>
          <w:numId w:val="24"/>
        </w:numPr>
        <w:spacing w:before="120"/>
        <w:ind w:left="1418" w:hanging="709"/>
        <w:contextualSpacing w:val="0"/>
        <w:jc w:val="both"/>
        <w:rPr>
          <w:rFonts w:ascii="Arial" w:hAnsi="Arial" w:cs="Arial"/>
          <w:sz w:val="24"/>
          <w:szCs w:val="24"/>
        </w:rPr>
      </w:pPr>
      <w:r w:rsidRPr="009E4017">
        <w:rPr>
          <w:rFonts w:ascii="Arial" w:hAnsi="Arial" w:cs="Arial"/>
          <w:sz w:val="24"/>
          <w:szCs w:val="24"/>
        </w:rPr>
        <w:t>informacji</w:t>
      </w:r>
      <w:r w:rsidR="00A53927" w:rsidRPr="009E4017">
        <w:rPr>
          <w:rFonts w:ascii="Arial" w:hAnsi="Arial" w:cs="Arial"/>
          <w:sz w:val="24"/>
          <w:szCs w:val="24"/>
        </w:rPr>
        <w:t xml:space="preserve"> z Krajowego Rejestru Karnego w zakresie:(a) art. 108 ust. 1 pkt 1 i 2 PZP,</w:t>
      </w:r>
      <w:r w:rsidR="008D0E1D" w:rsidRPr="009E4017">
        <w:rPr>
          <w:rFonts w:ascii="Arial" w:hAnsi="Arial" w:cs="Arial"/>
          <w:sz w:val="24"/>
          <w:szCs w:val="24"/>
        </w:rPr>
        <w:t xml:space="preserve"> </w:t>
      </w:r>
      <w:r w:rsidR="00A53927" w:rsidRPr="009E4017">
        <w:rPr>
          <w:rFonts w:ascii="Arial" w:hAnsi="Arial" w:cs="Arial"/>
          <w:sz w:val="24"/>
          <w:szCs w:val="24"/>
        </w:rPr>
        <w:t>(b) art. 108 ust. 1 pkt 4 PZP, odnośnie do</w:t>
      </w:r>
      <w:r w:rsidR="007B2D7F" w:rsidRPr="009E4017">
        <w:rPr>
          <w:rFonts w:ascii="Arial" w:hAnsi="Arial" w:cs="Arial"/>
          <w:sz w:val="24"/>
          <w:szCs w:val="24"/>
        </w:rPr>
        <w:t xml:space="preserve"> prawomocnego</w:t>
      </w:r>
      <w:r w:rsidR="00A53927" w:rsidRPr="009E4017">
        <w:rPr>
          <w:rFonts w:ascii="Arial" w:hAnsi="Arial" w:cs="Arial"/>
          <w:sz w:val="24"/>
          <w:szCs w:val="24"/>
        </w:rPr>
        <w:t xml:space="preserve"> orzeczenia zakazu ubiegania się o zamówienie pub</w:t>
      </w:r>
      <w:r w:rsidRPr="009E4017">
        <w:rPr>
          <w:rFonts w:ascii="Arial" w:hAnsi="Arial" w:cs="Arial"/>
          <w:sz w:val="24"/>
          <w:szCs w:val="24"/>
        </w:rPr>
        <w:t xml:space="preserve">liczne tytułem środka karnego </w:t>
      </w:r>
      <w:r w:rsidR="00A53927" w:rsidRPr="009E4017">
        <w:rPr>
          <w:rFonts w:ascii="Arial" w:hAnsi="Arial" w:cs="Arial"/>
          <w:sz w:val="24"/>
          <w:szCs w:val="24"/>
        </w:rPr>
        <w:t xml:space="preserve">- </w:t>
      </w:r>
      <w:r w:rsidR="00D47A7B" w:rsidRPr="009E4017">
        <w:rPr>
          <w:rFonts w:ascii="Arial" w:hAnsi="Arial" w:cs="Arial"/>
          <w:sz w:val="24"/>
          <w:szCs w:val="24"/>
        </w:rPr>
        <w:t>sporządzonej</w:t>
      </w:r>
      <w:r w:rsidR="00A53927" w:rsidRPr="009E4017">
        <w:rPr>
          <w:rFonts w:ascii="Arial" w:hAnsi="Arial" w:cs="Arial"/>
          <w:sz w:val="24"/>
          <w:szCs w:val="24"/>
        </w:rPr>
        <w:t xml:space="preserve"> nie wcześniej niż 6 miesięcy przed jej złożeniem,</w:t>
      </w:r>
    </w:p>
    <w:p w14:paraId="634481F9" w14:textId="77777777" w:rsidR="00A53927" w:rsidRPr="009E4017" w:rsidRDefault="00A53927" w:rsidP="0004260E">
      <w:pPr>
        <w:pStyle w:val="Kolorowalistaakcent11"/>
        <w:numPr>
          <w:ilvl w:val="2"/>
          <w:numId w:val="24"/>
        </w:numPr>
        <w:spacing w:before="120"/>
        <w:ind w:left="1418" w:hanging="709"/>
        <w:contextualSpacing w:val="0"/>
        <w:jc w:val="both"/>
        <w:rPr>
          <w:rFonts w:ascii="Arial" w:hAnsi="Arial" w:cs="Arial"/>
          <w:sz w:val="24"/>
          <w:szCs w:val="24"/>
        </w:rPr>
      </w:pPr>
      <w:r w:rsidRPr="009E4017">
        <w:rPr>
          <w:rFonts w:ascii="Arial" w:hAnsi="Arial" w:cs="Arial"/>
          <w:sz w:val="24"/>
          <w:szCs w:val="24"/>
        </w:rPr>
        <w:t>oświadczeni</w:t>
      </w:r>
      <w:r w:rsidR="00D801D4" w:rsidRPr="009E4017">
        <w:rPr>
          <w:rFonts w:ascii="Arial" w:hAnsi="Arial" w:cs="Arial"/>
          <w:sz w:val="24"/>
          <w:szCs w:val="24"/>
        </w:rPr>
        <w:t>a</w:t>
      </w:r>
      <w:r w:rsidRPr="009E4017">
        <w:rPr>
          <w:rFonts w:ascii="Arial" w:hAnsi="Arial" w:cs="Arial"/>
          <w:sz w:val="24"/>
          <w:szCs w:val="24"/>
        </w:rPr>
        <w:t xml:space="preserve"> Wykonawcy, w zakresie art. 108 ust. 1 pkt 5 PZP, o braku przynależności do tej samej grupy kapitałowej, w rozumieniu ustawy z dnia 16 lutego 2007 r. o ochronie konkurencji i konsumentów (tekst jedn. Dz. U. z 202</w:t>
      </w:r>
      <w:r w:rsidR="00206D53" w:rsidRPr="009E4017">
        <w:rPr>
          <w:rFonts w:ascii="Arial" w:hAnsi="Arial" w:cs="Arial"/>
          <w:sz w:val="24"/>
          <w:szCs w:val="24"/>
        </w:rPr>
        <w:t>1</w:t>
      </w:r>
      <w:r w:rsidRPr="009E4017">
        <w:rPr>
          <w:rFonts w:ascii="Arial" w:hAnsi="Arial" w:cs="Arial"/>
          <w:sz w:val="24"/>
          <w:szCs w:val="24"/>
        </w:rPr>
        <w:t xml:space="preserve"> r. poz. </w:t>
      </w:r>
      <w:r w:rsidR="00206D53" w:rsidRPr="009E4017">
        <w:rPr>
          <w:rFonts w:ascii="Arial" w:hAnsi="Arial" w:cs="Arial"/>
          <w:sz w:val="24"/>
          <w:szCs w:val="24"/>
        </w:rPr>
        <w:t>275</w:t>
      </w:r>
      <w:r w:rsidRPr="009E4017">
        <w:rPr>
          <w:rFonts w:ascii="Arial" w:hAnsi="Arial" w:cs="Arial"/>
          <w:sz w:val="24"/>
          <w:szCs w:val="24"/>
        </w:rPr>
        <w:t xml:space="preserve"> z </w:t>
      </w:r>
      <w:proofErr w:type="spellStart"/>
      <w:r w:rsidRPr="009E4017">
        <w:rPr>
          <w:rFonts w:ascii="Arial" w:hAnsi="Arial" w:cs="Arial"/>
          <w:sz w:val="24"/>
          <w:szCs w:val="24"/>
        </w:rPr>
        <w:t>późn</w:t>
      </w:r>
      <w:proofErr w:type="spellEnd"/>
      <w:r w:rsidRPr="009E4017">
        <w:rPr>
          <w:rFonts w:ascii="Arial" w:hAnsi="Arial" w:cs="Arial"/>
          <w:sz w:val="24"/>
          <w:szCs w:val="24"/>
        </w:rPr>
        <w:t>. zm.), z innym Wykonawcą, który złożył odrębną ofertę, albo oświadczenie o przynależności do tej samej grupy kapitałowej wraz z dokumentami lub informacjami potwierdzającymi przygotowanie ofert</w:t>
      </w:r>
      <w:r w:rsidR="00A708E1" w:rsidRPr="009E4017">
        <w:rPr>
          <w:rFonts w:ascii="Arial" w:hAnsi="Arial" w:cs="Arial"/>
          <w:sz w:val="24"/>
          <w:szCs w:val="24"/>
        </w:rPr>
        <w:t>y</w:t>
      </w:r>
      <w:r w:rsidRPr="009E4017">
        <w:rPr>
          <w:rFonts w:ascii="Arial" w:hAnsi="Arial" w:cs="Arial"/>
          <w:sz w:val="24"/>
          <w:szCs w:val="24"/>
        </w:rPr>
        <w:t xml:space="preserve"> niezależnie od innego Wykonawcy należącego do tej samej grupy kapitałowej - (</w:t>
      </w:r>
      <w:r w:rsidR="00C210D5" w:rsidRPr="009E4017">
        <w:rPr>
          <w:rFonts w:ascii="Arial" w:hAnsi="Arial" w:cs="Arial"/>
          <w:sz w:val="24"/>
          <w:szCs w:val="24"/>
        </w:rPr>
        <w:t xml:space="preserve">wzór </w:t>
      </w:r>
      <w:r w:rsidR="00B92353" w:rsidRPr="009E4017">
        <w:rPr>
          <w:rFonts w:ascii="Arial" w:hAnsi="Arial" w:cs="Arial"/>
          <w:sz w:val="24"/>
          <w:szCs w:val="24"/>
        </w:rPr>
        <w:t>oświadczeni</w:t>
      </w:r>
      <w:r w:rsidR="00C210D5" w:rsidRPr="009E4017">
        <w:rPr>
          <w:rFonts w:ascii="Arial" w:hAnsi="Arial" w:cs="Arial"/>
          <w:sz w:val="24"/>
          <w:szCs w:val="24"/>
        </w:rPr>
        <w:t>a</w:t>
      </w:r>
      <w:r w:rsidRPr="009E4017">
        <w:rPr>
          <w:rFonts w:ascii="Arial" w:hAnsi="Arial" w:cs="Arial"/>
          <w:sz w:val="24"/>
          <w:szCs w:val="24"/>
        </w:rPr>
        <w:t xml:space="preserve"> Wykonawcy w zakresie art. 108 ust. 1 pkt 5 PZP o przynależności lub braku przynależności do tej grupy kapitałowej </w:t>
      </w:r>
      <w:r w:rsidR="00C210D5" w:rsidRPr="009E4017">
        <w:rPr>
          <w:rFonts w:ascii="Arial" w:hAnsi="Arial" w:cs="Arial"/>
          <w:sz w:val="24"/>
          <w:szCs w:val="24"/>
        </w:rPr>
        <w:t>stanowi</w:t>
      </w:r>
      <w:r w:rsidRPr="009E4017">
        <w:rPr>
          <w:rFonts w:ascii="Arial" w:hAnsi="Arial" w:cs="Arial"/>
          <w:sz w:val="24"/>
          <w:szCs w:val="24"/>
        </w:rPr>
        <w:t xml:space="preserve"> </w:t>
      </w:r>
      <w:r w:rsidRPr="009E4017">
        <w:rPr>
          <w:rFonts w:ascii="Arial" w:hAnsi="Arial" w:cs="Arial"/>
          <w:b/>
          <w:sz w:val="24"/>
          <w:szCs w:val="24"/>
        </w:rPr>
        <w:t xml:space="preserve">załącznik nr </w:t>
      </w:r>
      <w:r w:rsidR="00B64032" w:rsidRPr="009E4017">
        <w:rPr>
          <w:rFonts w:ascii="Arial" w:hAnsi="Arial" w:cs="Arial"/>
          <w:b/>
          <w:sz w:val="24"/>
          <w:szCs w:val="24"/>
        </w:rPr>
        <w:t>4</w:t>
      </w:r>
      <w:r w:rsidRPr="009E4017">
        <w:rPr>
          <w:rFonts w:ascii="Arial" w:hAnsi="Arial" w:cs="Arial"/>
          <w:b/>
          <w:sz w:val="24"/>
          <w:szCs w:val="24"/>
        </w:rPr>
        <w:t xml:space="preserve"> do SWZ</w:t>
      </w:r>
      <w:r w:rsidRPr="009E4017">
        <w:rPr>
          <w:rFonts w:ascii="Arial" w:hAnsi="Arial" w:cs="Arial"/>
          <w:sz w:val="24"/>
          <w:szCs w:val="24"/>
        </w:rPr>
        <w:t>),</w:t>
      </w:r>
    </w:p>
    <w:p w14:paraId="563B0D5D" w14:textId="77777777" w:rsidR="00A53927" w:rsidRPr="009E4017" w:rsidRDefault="00A53927" w:rsidP="0004260E">
      <w:pPr>
        <w:pStyle w:val="Kolorowalistaakcent11"/>
        <w:numPr>
          <w:ilvl w:val="2"/>
          <w:numId w:val="24"/>
        </w:numPr>
        <w:spacing w:before="120"/>
        <w:ind w:left="1418" w:hanging="709"/>
        <w:contextualSpacing w:val="0"/>
        <w:jc w:val="both"/>
        <w:rPr>
          <w:rFonts w:ascii="Arial" w:hAnsi="Arial" w:cs="Arial"/>
          <w:sz w:val="24"/>
          <w:szCs w:val="24"/>
        </w:rPr>
      </w:pPr>
      <w:r w:rsidRPr="009E4017">
        <w:rPr>
          <w:rFonts w:ascii="Arial" w:hAnsi="Arial" w:cs="Arial"/>
          <w:sz w:val="24"/>
          <w:szCs w:val="24"/>
        </w:rPr>
        <w:t>zaświadczeni</w:t>
      </w:r>
      <w:r w:rsidR="00D801D4" w:rsidRPr="009E4017">
        <w:rPr>
          <w:rFonts w:ascii="Arial" w:hAnsi="Arial" w:cs="Arial"/>
          <w:sz w:val="24"/>
          <w:szCs w:val="24"/>
        </w:rPr>
        <w:t>a</w:t>
      </w:r>
      <w:r w:rsidRPr="009E4017">
        <w:rPr>
          <w:rFonts w:ascii="Arial" w:hAnsi="Arial" w:cs="Arial"/>
          <w:sz w:val="24"/>
          <w:szCs w:val="24"/>
        </w:rPr>
        <w:t xml:space="preserve"> właściwego naczelnika urzędu skarbowego potwierdzające, że Wykonawca nie zalega z opłacaniem podatków i opłat, w zakresie art. 109 ust. 1 pkt 1) PZP, wystawione</w:t>
      </w:r>
      <w:r w:rsidR="00491DCB" w:rsidRPr="009E4017">
        <w:rPr>
          <w:rFonts w:ascii="Arial" w:hAnsi="Arial" w:cs="Arial"/>
          <w:sz w:val="24"/>
          <w:szCs w:val="24"/>
        </w:rPr>
        <w:t>go</w:t>
      </w:r>
      <w:r w:rsidRPr="009E4017">
        <w:rPr>
          <w:rFonts w:ascii="Arial" w:hAnsi="Arial" w:cs="Arial"/>
          <w:sz w:val="24"/>
          <w:szCs w:val="24"/>
        </w:rPr>
        <w:t xml:space="preserve"> nie wcześniej niż 3 miesiące przed jego złożeniem, a w przypadku zalegania z opłaceniem podatków </w:t>
      </w:r>
      <w:r w:rsidR="008D5C72" w:rsidRPr="009E4017">
        <w:rPr>
          <w:rFonts w:ascii="Arial" w:hAnsi="Arial" w:cs="Arial"/>
          <w:sz w:val="24"/>
          <w:szCs w:val="24"/>
        </w:rPr>
        <w:t>lub</w:t>
      </w:r>
      <w:r w:rsidRPr="009E4017">
        <w:rPr>
          <w:rFonts w:ascii="Arial" w:hAnsi="Arial" w:cs="Arial"/>
          <w:sz w:val="24"/>
          <w:szCs w:val="24"/>
        </w:rPr>
        <w:t xml:space="preserve"> opłat wraz z zaświadczeniem</w:t>
      </w:r>
      <w:r w:rsidR="008D5C72" w:rsidRPr="009E4017">
        <w:rPr>
          <w:rFonts w:ascii="Arial" w:hAnsi="Arial" w:cs="Arial"/>
          <w:sz w:val="24"/>
          <w:szCs w:val="24"/>
        </w:rPr>
        <w:t xml:space="preserve">, Zamawiający żąda złożenia </w:t>
      </w:r>
      <w:r w:rsidRPr="009E4017">
        <w:rPr>
          <w:rFonts w:ascii="Arial" w:hAnsi="Arial" w:cs="Arial"/>
          <w:sz w:val="24"/>
          <w:szCs w:val="24"/>
        </w:rPr>
        <w:t>dokument</w:t>
      </w:r>
      <w:r w:rsidR="008D5C72" w:rsidRPr="009E4017">
        <w:rPr>
          <w:rFonts w:ascii="Arial" w:hAnsi="Arial" w:cs="Arial"/>
          <w:sz w:val="24"/>
          <w:szCs w:val="24"/>
        </w:rPr>
        <w:t>ów</w:t>
      </w:r>
      <w:r w:rsidRPr="009E4017">
        <w:rPr>
          <w:rFonts w:ascii="Arial" w:hAnsi="Arial" w:cs="Arial"/>
          <w:sz w:val="24"/>
          <w:szCs w:val="24"/>
        </w:rPr>
        <w:t xml:space="preserve"> potwierdzając</w:t>
      </w:r>
      <w:r w:rsidR="00A64292" w:rsidRPr="009E4017">
        <w:rPr>
          <w:rFonts w:ascii="Arial" w:hAnsi="Arial" w:cs="Arial"/>
          <w:sz w:val="24"/>
          <w:szCs w:val="24"/>
        </w:rPr>
        <w:t xml:space="preserve">ych, że </w:t>
      </w:r>
      <w:r w:rsidRPr="009E4017">
        <w:rPr>
          <w:rFonts w:ascii="Arial" w:hAnsi="Arial" w:cs="Arial"/>
          <w:sz w:val="24"/>
          <w:szCs w:val="24"/>
        </w:rPr>
        <w:t xml:space="preserve">przed upływem terminu składania ofert Wykonawca dokonał płatności należnych podatków </w:t>
      </w:r>
      <w:r w:rsidR="005A7521" w:rsidRPr="009E4017">
        <w:rPr>
          <w:rFonts w:ascii="Arial" w:hAnsi="Arial" w:cs="Arial"/>
          <w:sz w:val="24"/>
          <w:szCs w:val="24"/>
        </w:rPr>
        <w:t xml:space="preserve">lub opłat </w:t>
      </w:r>
      <w:r w:rsidRPr="009E4017">
        <w:rPr>
          <w:rFonts w:ascii="Arial" w:hAnsi="Arial" w:cs="Arial"/>
          <w:sz w:val="24"/>
          <w:szCs w:val="24"/>
        </w:rPr>
        <w:t>wraz z odsetkami lub grzywnami lub zawarł wiążące porozumienie w sprawie spłat tych należności,</w:t>
      </w:r>
    </w:p>
    <w:p w14:paraId="327C95CF" w14:textId="77777777" w:rsidR="00A53927" w:rsidRPr="009E4017" w:rsidRDefault="00BF44BD" w:rsidP="0004260E">
      <w:pPr>
        <w:pStyle w:val="Kolorowalistaakcent11"/>
        <w:numPr>
          <w:ilvl w:val="2"/>
          <w:numId w:val="24"/>
        </w:numPr>
        <w:spacing w:before="120"/>
        <w:ind w:left="1418" w:hanging="709"/>
        <w:contextualSpacing w:val="0"/>
        <w:jc w:val="both"/>
        <w:rPr>
          <w:rFonts w:ascii="Arial" w:hAnsi="Arial" w:cs="Arial"/>
          <w:sz w:val="24"/>
          <w:szCs w:val="24"/>
        </w:rPr>
      </w:pPr>
      <w:r w:rsidRPr="009E4017">
        <w:rPr>
          <w:rFonts w:ascii="Arial" w:hAnsi="Arial" w:cs="Arial"/>
          <w:sz w:val="24"/>
          <w:szCs w:val="24"/>
        </w:rPr>
        <w:t>zaświadczenia</w:t>
      </w:r>
      <w:r w:rsidR="00A53927" w:rsidRPr="009E4017">
        <w:rPr>
          <w:rFonts w:ascii="Arial" w:hAnsi="Arial" w:cs="Arial"/>
          <w:sz w:val="24"/>
          <w:szCs w:val="24"/>
        </w:rPr>
        <w:t xml:space="preserve"> </w:t>
      </w:r>
      <w:r w:rsidR="005A7521" w:rsidRPr="009E4017">
        <w:rPr>
          <w:rFonts w:ascii="Arial" w:hAnsi="Arial" w:cs="Arial"/>
          <w:sz w:val="24"/>
          <w:szCs w:val="24"/>
        </w:rPr>
        <w:t xml:space="preserve">albo innego dokumentu </w:t>
      </w:r>
      <w:r w:rsidR="00A53927" w:rsidRPr="009E4017">
        <w:rPr>
          <w:rFonts w:ascii="Arial" w:hAnsi="Arial" w:cs="Arial"/>
          <w:sz w:val="24"/>
          <w:szCs w:val="24"/>
        </w:rPr>
        <w:t xml:space="preserve">właściwej terenowej jednostki organizacyjnej Zakładu Ubezpieczeń Społecznych </w:t>
      </w:r>
      <w:r w:rsidR="005A7521" w:rsidRPr="009E4017">
        <w:rPr>
          <w:rFonts w:ascii="Arial" w:hAnsi="Arial" w:cs="Arial"/>
          <w:sz w:val="24"/>
          <w:szCs w:val="24"/>
        </w:rPr>
        <w:t xml:space="preserve">lub właściwego oddziału regionalnego lub właściwej placówki terenowej </w:t>
      </w:r>
      <w:r w:rsidR="00A53927" w:rsidRPr="009E4017">
        <w:rPr>
          <w:rFonts w:ascii="Arial" w:hAnsi="Arial" w:cs="Arial"/>
          <w:sz w:val="24"/>
          <w:szCs w:val="24"/>
        </w:rPr>
        <w:t xml:space="preserve">Kasy Rolniczego Ubezpieczenia Społecznego </w:t>
      </w:r>
      <w:r w:rsidRPr="009E4017">
        <w:rPr>
          <w:rFonts w:ascii="Arial" w:hAnsi="Arial" w:cs="Arial"/>
          <w:sz w:val="24"/>
          <w:szCs w:val="24"/>
        </w:rPr>
        <w:t>potwierdzającego</w:t>
      </w:r>
      <w:r w:rsidR="00DE0828" w:rsidRPr="009E4017">
        <w:rPr>
          <w:rFonts w:ascii="Arial" w:hAnsi="Arial" w:cs="Arial"/>
          <w:sz w:val="24"/>
          <w:szCs w:val="24"/>
        </w:rPr>
        <w:t>, że W</w:t>
      </w:r>
      <w:r w:rsidR="00A53927" w:rsidRPr="009E4017">
        <w:rPr>
          <w:rFonts w:ascii="Arial" w:hAnsi="Arial" w:cs="Arial"/>
          <w:sz w:val="24"/>
          <w:szCs w:val="24"/>
        </w:rPr>
        <w:t>ykonawca nie zalega z opłacaniem składek na ubezpieczenia społeczne lub zdrowotne, w zakresie art. 109 ust. 1 pkt 1 PZP, wystawione</w:t>
      </w:r>
      <w:r w:rsidR="000D1829" w:rsidRPr="009E4017">
        <w:rPr>
          <w:rFonts w:ascii="Arial" w:hAnsi="Arial" w:cs="Arial"/>
          <w:sz w:val="24"/>
          <w:szCs w:val="24"/>
        </w:rPr>
        <w:t>go</w:t>
      </w:r>
      <w:r w:rsidR="00A53927" w:rsidRPr="009E4017">
        <w:rPr>
          <w:rFonts w:ascii="Arial" w:hAnsi="Arial" w:cs="Arial"/>
          <w:sz w:val="24"/>
          <w:szCs w:val="24"/>
        </w:rPr>
        <w:t xml:space="preserve"> nie wcześniej niż 3 miesiące przed jego złożeniem, a w przypadku zalegania z opłaceniem składek na ubezpieczenie społeczne lub zdrowotne wraz z zaświadczeniem albo innym dokumentem </w:t>
      </w:r>
      <w:r w:rsidR="005A7521" w:rsidRPr="009E4017">
        <w:rPr>
          <w:rFonts w:ascii="Arial" w:hAnsi="Arial" w:cs="Arial"/>
          <w:sz w:val="24"/>
          <w:szCs w:val="24"/>
        </w:rPr>
        <w:t xml:space="preserve">Zamawiający żąda </w:t>
      </w:r>
      <w:r w:rsidR="00577F6C" w:rsidRPr="009E4017">
        <w:rPr>
          <w:rFonts w:ascii="Arial" w:hAnsi="Arial" w:cs="Arial"/>
          <w:sz w:val="24"/>
          <w:szCs w:val="24"/>
        </w:rPr>
        <w:t xml:space="preserve">złożenia </w:t>
      </w:r>
      <w:r w:rsidR="00A53927" w:rsidRPr="009E4017">
        <w:rPr>
          <w:rFonts w:ascii="Arial" w:hAnsi="Arial" w:cs="Arial"/>
          <w:sz w:val="24"/>
          <w:szCs w:val="24"/>
        </w:rPr>
        <w:t>dokument</w:t>
      </w:r>
      <w:r w:rsidR="005A7521" w:rsidRPr="009E4017">
        <w:rPr>
          <w:rFonts w:ascii="Arial" w:hAnsi="Arial" w:cs="Arial"/>
          <w:sz w:val="24"/>
          <w:szCs w:val="24"/>
        </w:rPr>
        <w:t>ów</w:t>
      </w:r>
      <w:r w:rsidR="00A53927" w:rsidRPr="009E4017">
        <w:rPr>
          <w:rFonts w:ascii="Arial" w:hAnsi="Arial" w:cs="Arial"/>
          <w:sz w:val="24"/>
          <w:szCs w:val="24"/>
        </w:rPr>
        <w:t xml:space="preserve"> potwierdzając</w:t>
      </w:r>
      <w:r w:rsidR="00577F6C" w:rsidRPr="009E4017">
        <w:rPr>
          <w:rFonts w:ascii="Arial" w:hAnsi="Arial" w:cs="Arial"/>
          <w:sz w:val="24"/>
          <w:szCs w:val="24"/>
        </w:rPr>
        <w:t>ych</w:t>
      </w:r>
      <w:r w:rsidR="00A53927" w:rsidRPr="009E4017">
        <w:rPr>
          <w:rFonts w:ascii="Arial" w:hAnsi="Arial" w:cs="Arial"/>
          <w:sz w:val="24"/>
          <w:szCs w:val="24"/>
        </w:rPr>
        <w:t>, że przed upływem terminu składania ofert Wykonawca dokonał płatności należnych składek na ubezpieczenia społeczne lub zdrowotne wraz z odsetkami lub grzywnami lub zawarł wiążące porozumienie w sprawie spłat tych należności,</w:t>
      </w:r>
    </w:p>
    <w:p w14:paraId="708BE4B0" w14:textId="5D4E721E" w:rsidR="00A53927" w:rsidRPr="009E4017" w:rsidRDefault="00A53927" w:rsidP="0004260E">
      <w:pPr>
        <w:pStyle w:val="Kolorowalistaakcent11"/>
        <w:numPr>
          <w:ilvl w:val="2"/>
          <w:numId w:val="24"/>
        </w:numPr>
        <w:spacing w:before="120"/>
        <w:ind w:left="1418" w:hanging="709"/>
        <w:contextualSpacing w:val="0"/>
        <w:jc w:val="both"/>
        <w:rPr>
          <w:rFonts w:ascii="Arial" w:hAnsi="Arial" w:cs="Arial"/>
          <w:sz w:val="24"/>
          <w:szCs w:val="24"/>
        </w:rPr>
      </w:pPr>
      <w:r w:rsidRPr="009E4017">
        <w:rPr>
          <w:rFonts w:ascii="Arial" w:hAnsi="Arial" w:cs="Arial"/>
          <w:sz w:val="24"/>
          <w:szCs w:val="24"/>
        </w:rPr>
        <w:t>odpis</w:t>
      </w:r>
      <w:r w:rsidR="002D50FB" w:rsidRPr="009E4017">
        <w:rPr>
          <w:rFonts w:ascii="Arial" w:hAnsi="Arial" w:cs="Arial"/>
          <w:sz w:val="24"/>
          <w:szCs w:val="24"/>
        </w:rPr>
        <w:t>u</w:t>
      </w:r>
      <w:r w:rsidRPr="009E4017">
        <w:rPr>
          <w:rFonts w:ascii="Arial" w:hAnsi="Arial" w:cs="Arial"/>
          <w:sz w:val="24"/>
          <w:szCs w:val="24"/>
        </w:rPr>
        <w:t xml:space="preserve"> lub informacj</w:t>
      </w:r>
      <w:r w:rsidR="002D50FB" w:rsidRPr="009E4017">
        <w:rPr>
          <w:rFonts w:ascii="Arial" w:hAnsi="Arial" w:cs="Arial"/>
          <w:sz w:val="24"/>
          <w:szCs w:val="24"/>
        </w:rPr>
        <w:t>i</w:t>
      </w:r>
      <w:r w:rsidRPr="009E4017">
        <w:rPr>
          <w:rFonts w:ascii="Arial" w:hAnsi="Arial" w:cs="Arial"/>
          <w:sz w:val="24"/>
          <w:szCs w:val="24"/>
        </w:rPr>
        <w:t xml:space="preserve"> z Krajowego Rejestru Sądowego lub z Centralnej Ewidencji i Informacji o Działalności Gospodarczej, w zakresie art. 109 ust. 1 pkt 4) PZP</w:t>
      </w:r>
      <w:r w:rsidR="00A80941" w:rsidRPr="009E4017">
        <w:rPr>
          <w:rFonts w:ascii="Arial" w:hAnsi="Arial" w:cs="Arial"/>
          <w:color w:val="0070C0"/>
          <w:sz w:val="24"/>
          <w:szCs w:val="24"/>
        </w:rPr>
        <w:t xml:space="preserve"> </w:t>
      </w:r>
      <w:r w:rsidR="00C343D7" w:rsidRPr="009E4017">
        <w:rPr>
          <w:rFonts w:ascii="Arial" w:hAnsi="Arial" w:cs="Arial"/>
          <w:color w:val="0070C0"/>
          <w:sz w:val="24"/>
          <w:szCs w:val="24"/>
        </w:rPr>
        <w:t xml:space="preserve">oraz </w:t>
      </w:r>
      <w:r w:rsidR="00C343D7" w:rsidRPr="009E4017">
        <w:rPr>
          <w:rFonts w:ascii="Arial" w:hAnsi="Arial" w:cs="Arial"/>
          <w:bCs/>
          <w:color w:val="0070C0"/>
          <w:sz w:val="24"/>
          <w:szCs w:val="24"/>
        </w:rPr>
        <w:t>art. 7 ust. 1 pkt 1-3 Specustawy</w:t>
      </w:r>
      <w:r w:rsidR="00C343D7" w:rsidRPr="009E4017">
        <w:rPr>
          <w:rFonts w:ascii="Arial" w:hAnsi="Arial" w:cs="Arial"/>
          <w:color w:val="0070C0"/>
          <w:sz w:val="24"/>
          <w:szCs w:val="24"/>
        </w:rPr>
        <w:t xml:space="preserve"> i </w:t>
      </w:r>
      <w:r w:rsidR="00C343D7" w:rsidRPr="009E4017">
        <w:rPr>
          <w:rFonts w:ascii="Arial" w:hAnsi="Arial" w:cs="Arial"/>
          <w:bCs/>
          <w:color w:val="0070C0"/>
          <w:sz w:val="24"/>
          <w:szCs w:val="24"/>
        </w:rPr>
        <w:t>art. 5k rozporządzenia (UE) nr 833/2014</w:t>
      </w:r>
      <w:r w:rsidRPr="009E4017">
        <w:rPr>
          <w:rFonts w:ascii="Arial" w:hAnsi="Arial" w:cs="Arial"/>
          <w:sz w:val="24"/>
          <w:szCs w:val="24"/>
        </w:rPr>
        <w:t>, sporządzonych nie wcześniej niż 3 miesiące przed jej złożeniem, jeżeli odrębne przepisy wymagają wpisu do rejestru lub ewidencji,</w:t>
      </w:r>
    </w:p>
    <w:p w14:paraId="41D12082" w14:textId="77777777" w:rsidR="00A53927" w:rsidRPr="009E4017" w:rsidRDefault="00735EB6" w:rsidP="0004260E">
      <w:pPr>
        <w:pStyle w:val="Kolorowalistaakcent11"/>
        <w:numPr>
          <w:ilvl w:val="2"/>
          <w:numId w:val="24"/>
        </w:numPr>
        <w:spacing w:before="120"/>
        <w:ind w:left="1418" w:hanging="709"/>
        <w:contextualSpacing w:val="0"/>
        <w:jc w:val="both"/>
        <w:rPr>
          <w:rFonts w:ascii="Arial" w:hAnsi="Arial" w:cs="Arial"/>
          <w:sz w:val="24"/>
          <w:szCs w:val="24"/>
        </w:rPr>
      </w:pPr>
      <w:r w:rsidRPr="009E4017">
        <w:rPr>
          <w:rFonts w:ascii="Arial" w:hAnsi="Arial" w:cs="Arial"/>
          <w:sz w:val="24"/>
          <w:szCs w:val="24"/>
        </w:rPr>
        <w:t xml:space="preserve">oświadczenia wykonawcy o aktualności informacji zawartych w oświadczeniu, o którym mowa w art. 125 ust. 1 PZP złożonym na formularzu Jednolitego Europejskiego Dokumentu Zamówienia (JEDZ), w zakresie podstaw wykluczenia z postępowania określonych w: a) art. 108 ust. 1 pkt 3 PZP, b) art. 108 ust. 1 pkt 4 PZP odnośnie do orzeczenia zakazu ubiegania się o zamówienie publiczne tytułem środka zapobiegawczego, c) art. 108 ust. 1 pkt 5 PZP odnośnie do zawarcia z innymi wykonawcami porozumienia mającego na celu zakłócenie konkurencji, d) art. 108 ust. 1 pkt 6 PZP, e) art. 109 ust. 1 pkt 1 PZP odnośnie naruszenia obowiązków dotyczących płatności podatków i opłat lokalnych, o których mowa w ustawie z dnia 12 stycznia 1991 r. o podatkach i opłatach lokalnych (tekst jedn. Dz. U. z 2023 r. poz. 70 z </w:t>
      </w:r>
      <w:proofErr w:type="spellStart"/>
      <w:r w:rsidRPr="009E4017">
        <w:rPr>
          <w:rFonts w:ascii="Arial" w:hAnsi="Arial" w:cs="Arial"/>
          <w:sz w:val="24"/>
          <w:szCs w:val="24"/>
        </w:rPr>
        <w:t>późn</w:t>
      </w:r>
      <w:proofErr w:type="spellEnd"/>
      <w:r w:rsidRPr="009E4017">
        <w:rPr>
          <w:rFonts w:ascii="Arial" w:hAnsi="Arial" w:cs="Arial"/>
          <w:sz w:val="24"/>
          <w:szCs w:val="24"/>
        </w:rPr>
        <w:t>. zm.) - (wzór o</w:t>
      </w:r>
      <w:r w:rsidRPr="009E4017">
        <w:rPr>
          <w:rFonts w:ascii="Arial" w:hAnsi="Arial" w:cs="Arial"/>
          <w:bCs/>
          <w:sz w:val="24"/>
          <w:szCs w:val="24"/>
        </w:rPr>
        <w:t xml:space="preserve">świadczenie Wykonawcy o aktualności informacji zawartych w oświadczeniu, o którym mowa w art. 125 ust. 1 PZP złożonym na formularzu Jednolitego Europejskiego Dokumentu Zamówienia w zakresie podstaw wykluczenia z postępowania stanowi </w:t>
      </w:r>
      <w:r w:rsidRPr="009E4017">
        <w:rPr>
          <w:rFonts w:ascii="Arial" w:hAnsi="Arial" w:cs="Arial"/>
          <w:b/>
          <w:bCs/>
          <w:sz w:val="24"/>
          <w:szCs w:val="24"/>
        </w:rPr>
        <w:t>załącznik nr 5 do SWZ</w:t>
      </w:r>
      <w:r w:rsidRPr="009E4017">
        <w:rPr>
          <w:rFonts w:ascii="Arial" w:hAnsi="Arial" w:cs="Arial"/>
          <w:bCs/>
          <w:sz w:val="24"/>
          <w:szCs w:val="24"/>
        </w:rPr>
        <w:t>)</w:t>
      </w:r>
      <w:r w:rsidR="00A53927" w:rsidRPr="009E4017">
        <w:rPr>
          <w:rFonts w:ascii="Arial" w:hAnsi="Arial" w:cs="Arial"/>
          <w:bCs/>
          <w:sz w:val="24"/>
          <w:szCs w:val="24"/>
        </w:rPr>
        <w:t>.</w:t>
      </w:r>
    </w:p>
    <w:p w14:paraId="0ED8FCB6" w14:textId="77777777" w:rsidR="00B64032" w:rsidRPr="009E4017" w:rsidRDefault="00B64032" w:rsidP="0004260E">
      <w:pPr>
        <w:numPr>
          <w:ilvl w:val="1"/>
          <w:numId w:val="22"/>
        </w:numPr>
        <w:tabs>
          <w:tab w:val="left" w:pos="709"/>
        </w:tabs>
        <w:spacing w:before="120"/>
        <w:jc w:val="both"/>
        <w:rPr>
          <w:rFonts w:ascii="Arial" w:hAnsi="Arial" w:cs="Arial"/>
          <w:sz w:val="24"/>
          <w:szCs w:val="24"/>
        </w:rPr>
      </w:pPr>
      <w:r w:rsidRPr="009E4017">
        <w:rPr>
          <w:rFonts w:ascii="Arial" w:hAnsi="Arial" w:cs="Arial"/>
          <w:sz w:val="24"/>
          <w:szCs w:val="24"/>
        </w:rPr>
        <w:t xml:space="preserve">Wykonawca może w celu potwierdzenia spełnienia warunków udziału w postępowaniu polegać na zdolnościach technicznych lub zawodowych </w:t>
      </w:r>
      <w:r w:rsidRPr="009E4017">
        <w:rPr>
          <w:rFonts w:ascii="Arial" w:hAnsi="Arial" w:cs="Arial"/>
          <w:strike/>
          <w:sz w:val="24"/>
          <w:szCs w:val="24"/>
        </w:rPr>
        <w:t>lub sytuacji finansowej lub ekonomicznej</w:t>
      </w:r>
      <w:r w:rsidRPr="009E4017">
        <w:rPr>
          <w:rFonts w:ascii="Arial" w:hAnsi="Arial" w:cs="Arial"/>
          <w:sz w:val="24"/>
          <w:szCs w:val="24"/>
        </w:rPr>
        <w:t xml:space="preserve"> (warunki wskazane w pkt 7.1.4) innych podmiotów, niezależnie od charakteru prawnego łączących go z nimi stosunków prawnych.</w:t>
      </w:r>
    </w:p>
    <w:p w14:paraId="356391A8" w14:textId="77777777" w:rsidR="00B64032" w:rsidRPr="009E4017" w:rsidRDefault="00B64032" w:rsidP="00B64032">
      <w:pPr>
        <w:tabs>
          <w:tab w:val="left" w:pos="1843"/>
        </w:tabs>
        <w:spacing w:before="120"/>
        <w:ind w:left="709"/>
        <w:jc w:val="both"/>
        <w:rPr>
          <w:rFonts w:ascii="Arial" w:eastAsia="A" w:hAnsi="Arial" w:cs="Arial"/>
          <w:sz w:val="24"/>
          <w:szCs w:val="24"/>
        </w:rPr>
      </w:pPr>
      <w:r w:rsidRPr="009E4017">
        <w:rPr>
          <w:rFonts w:ascii="Arial" w:eastAsia="A" w:hAnsi="Arial" w:cs="Arial"/>
          <w:sz w:val="24"/>
          <w:szCs w:val="24"/>
        </w:rPr>
        <w:t>Wykonawca, który polega na</w:t>
      </w:r>
      <w:r w:rsidRPr="009E4017">
        <w:rPr>
          <w:rFonts w:ascii="Arial" w:hAnsi="Arial" w:cs="Arial"/>
          <w:sz w:val="24"/>
          <w:szCs w:val="24"/>
        </w:rPr>
        <w:t xml:space="preserve"> zdolnościach technicznych lub zawodowych </w:t>
      </w:r>
      <w:r w:rsidRPr="009E4017">
        <w:rPr>
          <w:rFonts w:ascii="Arial" w:hAnsi="Arial" w:cs="Arial"/>
          <w:strike/>
          <w:sz w:val="24"/>
          <w:szCs w:val="24"/>
        </w:rPr>
        <w:t>lub sytuacji finansowej lub ekonomicznej</w:t>
      </w:r>
      <w:r w:rsidRPr="009E4017">
        <w:rPr>
          <w:rFonts w:ascii="Arial" w:hAnsi="Arial" w:cs="Arial"/>
          <w:sz w:val="24"/>
          <w:szCs w:val="24"/>
        </w:rPr>
        <w:t xml:space="preserve"> (warunki wskazane w pkt 7.1.4.) </w:t>
      </w:r>
      <w:r w:rsidRPr="009E4017">
        <w:rPr>
          <w:rFonts w:ascii="Arial" w:eastAsia="A" w:hAnsi="Arial" w:cs="Arial"/>
          <w:sz w:val="24"/>
          <w:szCs w:val="24"/>
        </w:rPr>
        <w:t>podmiotów udostępniających zasoby, składa wraz  z ofertą:</w:t>
      </w:r>
    </w:p>
    <w:p w14:paraId="47D7B512" w14:textId="77777777" w:rsidR="00B64032" w:rsidRPr="009E4017" w:rsidRDefault="00B64032" w:rsidP="0004260E">
      <w:pPr>
        <w:numPr>
          <w:ilvl w:val="1"/>
          <w:numId w:val="48"/>
        </w:numPr>
        <w:tabs>
          <w:tab w:val="left" w:pos="1134"/>
        </w:tabs>
        <w:spacing w:before="120"/>
        <w:ind w:left="1134" w:hanging="425"/>
        <w:jc w:val="both"/>
        <w:rPr>
          <w:rFonts w:ascii="Arial" w:eastAsia="A" w:hAnsi="Arial" w:cs="Arial"/>
          <w:sz w:val="24"/>
          <w:szCs w:val="24"/>
        </w:rPr>
      </w:pPr>
      <w:r w:rsidRPr="009E4017">
        <w:rPr>
          <w:rFonts w:ascii="Arial" w:eastAsia="A" w:hAnsi="Arial" w:cs="Arial"/>
          <w:sz w:val="24"/>
          <w:szCs w:val="24"/>
        </w:rPr>
        <w:t xml:space="preserve">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 </w:t>
      </w:r>
    </w:p>
    <w:p w14:paraId="394A419D" w14:textId="77777777" w:rsidR="00B64032" w:rsidRPr="009E4017" w:rsidRDefault="00B64032" w:rsidP="00B64032">
      <w:pPr>
        <w:spacing w:before="120"/>
        <w:ind w:left="1134"/>
        <w:jc w:val="both"/>
        <w:rPr>
          <w:rFonts w:ascii="Arial" w:eastAsia="A" w:hAnsi="Arial" w:cs="Arial"/>
          <w:sz w:val="24"/>
          <w:szCs w:val="24"/>
        </w:rPr>
      </w:pPr>
      <w:r w:rsidRPr="009E4017">
        <w:rPr>
          <w:rFonts w:ascii="Arial" w:eastAsia="A" w:hAnsi="Arial" w:cs="Arial"/>
          <w:sz w:val="24"/>
          <w:szCs w:val="24"/>
        </w:rPr>
        <w:t xml:space="preserve">Zobowiązanie podmiotu udostępniającego zasoby, o którym mowa wyżej, potwierdza, że stosunek łączący Wykonawcę z podmiotami udostępniającymi zasoby gwarantuje rzeczywisty dostęp do tych zasobów oraz określa w szczególności: (1) zakres dostępnych wykonawcy zasobów podmiotu udostępniającego zasoby; (2) sposób i okres udostępnienia wykonawcy i wykorzystania przez niego zasobów podmiotu udostępniającego te zasoby przy wykonywaniu zamówienia; (3) czy i w jakim zakresie podmiot udostępniający zasoby, na zdolnościach którego wykonawca polega w odniesieniu do warunków udziału w postępowaniu dotyczących kwalifikacji zawodowych lub doświadczenia, zrealizuje usługi, których wskazane zdolności dotyczą. </w:t>
      </w:r>
      <w:r w:rsidRPr="009E4017">
        <w:rPr>
          <w:rFonts w:ascii="Arial" w:hAnsi="Arial" w:cs="Arial"/>
          <w:bCs/>
          <w:sz w:val="24"/>
          <w:szCs w:val="24"/>
        </w:rPr>
        <w:t xml:space="preserve">Niewiążący wzór zobowiązania do oddania wykonawcy do dyspozycji niezbędnych zasobów na potrzeby wykonania zamówienia stanowi </w:t>
      </w:r>
      <w:r w:rsidRPr="009E4017">
        <w:rPr>
          <w:rFonts w:ascii="Arial" w:hAnsi="Arial" w:cs="Arial"/>
          <w:b/>
          <w:sz w:val="24"/>
          <w:szCs w:val="24"/>
        </w:rPr>
        <w:t>załącznik nr 3 do SWZ.</w:t>
      </w:r>
    </w:p>
    <w:p w14:paraId="70C40836" w14:textId="77777777" w:rsidR="00B64032" w:rsidRPr="009E4017" w:rsidRDefault="00B64032" w:rsidP="0004260E">
      <w:pPr>
        <w:numPr>
          <w:ilvl w:val="1"/>
          <w:numId w:val="48"/>
        </w:numPr>
        <w:tabs>
          <w:tab w:val="left" w:pos="1134"/>
        </w:tabs>
        <w:spacing w:before="120"/>
        <w:ind w:left="1134" w:hanging="425"/>
        <w:jc w:val="both"/>
        <w:rPr>
          <w:rFonts w:ascii="Arial" w:eastAsia="A" w:hAnsi="Arial" w:cs="Arial"/>
          <w:sz w:val="24"/>
          <w:szCs w:val="24"/>
        </w:rPr>
      </w:pPr>
      <w:r w:rsidRPr="009E4017">
        <w:rPr>
          <w:rFonts w:ascii="Arial" w:hAnsi="Arial" w:cs="Arial"/>
          <w:sz w:val="24"/>
          <w:szCs w:val="24"/>
        </w:rPr>
        <w:t xml:space="preserve">oświadczenie podmiotu udostępniającego zasoby, potwierdzające brak podstaw wykluczenia tego podmiotu oraz spełnienie warunków udziału w postępowaniu (w zakresie warunku, w stosunku do którego udostępnia swój potencjał) na formularzu JEDZ. JEDZ podmiotu trzeciego powinien zostać złożony pod rygorem nieważności, w formie elektronicznej. </w:t>
      </w:r>
    </w:p>
    <w:p w14:paraId="2B7BFA34" w14:textId="540558DA" w:rsidR="00793F99" w:rsidRPr="009E4017" w:rsidRDefault="00735EB6" w:rsidP="0004260E">
      <w:pPr>
        <w:numPr>
          <w:ilvl w:val="1"/>
          <w:numId w:val="48"/>
        </w:numPr>
        <w:tabs>
          <w:tab w:val="left" w:pos="1134"/>
        </w:tabs>
        <w:spacing w:before="120"/>
        <w:ind w:left="1134" w:hanging="425"/>
        <w:jc w:val="both"/>
        <w:rPr>
          <w:rFonts w:ascii="Arial" w:eastAsia="A" w:hAnsi="Arial" w:cs="Arial"/>
          <w:color w:val="0070C0"/>
          <w:sz w:val="24"/>
          <w:szCs w:val="24"/>
        </w:rPr>
      </w:pPr>
      <w:r w:rsidRPr="009E4017">
        <w:rPr>
          <w:rFonts w:ascii="Arial" w:eastAsia="Cambria" w:hAnsi="Arial" w:cs="Arial"/>
          <w:color w:val="0070C0"/>
          <w:sz w:val="24"/>
          <w:szCs w:val="24"/>
          <w:lang w:eastAsia="pl-PL"/>
        </w:rPr>
        <w:t xml:space="preserve">oświadczenia </w:t>
      </w:r>
      <w:r w:rsidR="00C343D7" w:rsidRPr="009E4017">
        <w:rPr>
          <w:rFonts w:ascii="Arial" w:eastAsia="Cambria" w:hAnsi="Arial" w:cs="Arial"/>
          <w:color w:val="0070C0"/>
          <w:sz w:val="24"/>
          <w:szCs w:val="24"/>
          <w:lang w:eastAsia="pl-PL"/>
        </w:rPr>
        <w:t xml:space="preserve">podmiotu udostępniającego zasoby o braku podstaw wykluczenia w zakresie, o którym mowa w </w:t>
      </w:r>
      <w:r w:rsidR="00C343D7" w:rsidRPr="009E4017">
        <w:rPr>
          <w:rFonts w:ascii="Arial" w:eastAsia="A" w:hAnsi="Arial" w:cs="Arial"/>
          <w:color w:val="0070C0"/>
          <w:sz w:val="24"/>
          <w:szCs w:val="24"/>
          <w:lang w:eastAsia="pl-PL"/>
        </w:rPr>
        <w:t xml:space="preserve">art. 5k rozporządzenia Rady (UE) Nr 833/2014 z dnia 31 lipca 2014 r. dotyczącego środków ograniczających w związku z działaniami Rosji destabilizującymi sytuację na Ukrainie, w brzmieniu nadanym rozporządzeniem Rady (UE) 2025/2033 z dnia 23 października 2025 r. w sprawie zmiany rozporządzenia (UE) Nr 833/2014 dotyczącego środków ograniczających w związku z działaniami Rosji destabilizujących sytuację na Ukrainie oraz </w:t>
      </w:r>
      <w:r w:rsidR="00C343D7" w:rsidRPr="009E4017">
        <w:rPr>
          <w:rFonts w:ascii="Arial" w:eastAsia="Cambria" w:hAnsi="Arial" w:cs="Arial"/>
          <w:color w:val="0070C0"/>
          <w:sz w:val="24"/>
          <w:szCs w:val="24"/>
          <w:lang w:eastAsia="pl-PL"/>
        </w:rPr>
        <w:t xml:space="preserve">w zakresie, o którym mowa w art. 7 ust. 1 pkt 1-3 ustawy z dnia 13 kwietnia 2022 r. o szczególnych rozwiązaniach w zakresie przeciwdziałania wspieraniu agresji na Ukrainę oraz służących ochronie bezpieczeństwa narodowego (tekst jedn.: Dz. U. z 2023 r. poz. 1497) – (wzór oświadczeń podmiotu trzeciego  dotyczących przesłanek wykluczenia z art. 5k rozporządzenia 833/2014 oraz art. 7 ust. 1 pkt 1-3 ustawy o szczególnych rozwiązaniach w zakresie przeciwdziałania wspieraniu agresji na Ukrainę oraz służących ochronie bezpieczeństwa narodowego stanowi </w:t>
      </w:r>
      <w:r w:rsidR="00C343D7" w:rsidRPr="009E4017">
        <w:rPr>
          <w:rFonts w:ascii="Arial" w:eastAsia="Cambria" w:hAnsi="Arial" w:cs="Arial"/>
          <w:b/>
          <w:bCs/>
          <w:color w:val="0070C0"/>
          <w:sz w:val="24"/>
          <w:szCs w:val="24"/>
          <w:lang w:eastAsia="pl-PL"/>
        </w:rPr>
        <w:t>załącznik nr 2B</w:t>
      </w:r>
      <w:r w:rsidR="00C343D7" w:rsidRPr="009E4017">
        <w:rPr>
          <w:rFonts w:ascii="Arial" w:eastAsia="Cambria" w:hAnsi="Arial" w:cs="Arial"/>
          <w:color w:val="0070C0"/>
          <w:sz w:val="24"/>
          <w:szCs w:val="24"/>
          <w:lang w:eastAsia="pl-PL"/>
        </w:rPr>
        <w:t xml:space="preserve"> do SWZ). Oświadczenia te Wykonawca (oświadczenie sporządza  się pod rygorem nieważności w formie elektronicznej).</w:t>
      </w:r>
    </w:p>
    <w:p w14:paraId="4E3A56A9" w14:textId="77777777" w:rsidR="00B64032" w:rsidRPr="009E4017" w:rsidRDefault="00B64032" w:rsidP="00B64032">
      <w:pPr>
        <w:spacing w:before="120"/>
        <w:ind w:left="700"/>
        <w:jc w:val="both"/>
        <w:rPr>
          <w:rFonts w:ascii="Arial" w:hAnsi="Arial" w:cs="Arial"/>
          <w:sz w:val="24"/>
          <w:szCs w:val="24"/>
        </w:rPr>
      </w:pPr>
      <w:r w:rsidRPr="009E4017">
        <w:rPr>
          <w:rFonts w:ascii="Arial" w:hAnsi="Arial" w:cs="Arial"/>
          <w:sz w:val="24"/>
          <w:szCs w:val="24"/>
        </w:rPr>
        <w:t xml:space="preserve">Wykonawca, który polega na zdolnościach technicznych lub zawodowych </w:t>
      </w:r>
      <w:r w:rsidRPr="009E4017">
        <w:rPr>
          <w:rFonts w:ascii="Arial" w:hAnsi="Arial" w:cs="Arial"/>
          <w:strike/>
          <w:sz w:val="24"/>
          <w:szCs w:val="24"/>
        </w:rPr>
        <w:t>lub sytuacji finansowej lub ekonomicznej</w:t>
      </w:r>
      <w:r w:rsidRPr="009E4017">
        <w:rPr>
          <w:rFonts w:ascii="Arial" w:hAnsi="Arial" w:cs="Arial"/>
          <w:sz w:val="24"/>
          <w:szCs w:val="24"/>
        </w:rPr>
        <w:t xml:space="preserve"> (warunki wskazane w pkt 7.1.4.) na zasadach określonych w art. 118 PZP zobowiązany będzie do przedstawienia podmiotowych środków dowodowych, o których mowa w pkt 9.3 </w:t>
      </w:r>
      <w:r w:rsidR="00936290" w:rsidRPr="009E4017">
        <w:rPr>
          <w:rFonts w:ascii="Arial" w:hAnsi="Arial" w:cs="Arial"/>
          <w:sz w:val="24"/>
          <w:szCs w:val="24"/>
        </w:rPr>
        <w:t xml:space="preserve">lit. a), c)-f) </w:t>
      </w:r>
      <w:r w:rsidRPr="009E4017">
        <w:rPr>
          <w:rFonts w:ascii="Arial" w:hAnsi="Arial" w:cs="Arial"/>
          <w:sz w:val="24"/>
          <w:szCs w:val="24"/>
        </w:rPr>
        <w:t xml:space="preserve">SWZ, dotyczących tych podmiotów, potwierdzających, że nie zachodzą wobec tych podmiotów podstawy wykluczenia z postępowania. Dokumenty, o których mowa w pkt 9.3 </w:t>
      </w:r>
      <w:r w:rsidR="00936290" w:rsidRPr="009E4017">
        <w:rPr>
          <w:rFonts w:ascii="Arial" w:hAnsi="Arial" w:cs="Arial"/>
          <w:sz w:val="24"/>
          <w:szCs w:val="24"/>
        </w:rPr>
        <w:t xml:space="preserve">lit. a), c)-f) </w:t>
      </w:r>
      <w:r w:rsidRPr="009E4017">
        <w:rPr>
          <w:rFonts w:ascii="Arial" w:hAnsi="Arial" w:cs="Arial"/>
          <w:sz w:val="24"/>
          <w:szCs w:val="24"/>
        </w:rPr>
        <w:t xml:space="preserve">SWZ wykonawca będzie obowiązany złożyć w terminie wskazanym przez Zamawiającego, nie krótszym niż 10 dni, określonym w wezwaniu wystosowanym przez Zamawiającego do wykonawcy w trybie art. 126 ust. 1 PZP. </w:t>
      </w:r>
    </w:p>
    <w:p w14:paraId="2F1B6CF5" w14:textId="77777777" w:rsidR="00A53927" w:rsidRPr="009E4017" w:rsidRDefault="00A53927" w:rsidP="0004260E">
      <w:pPr>
        <w:numPr>
          <w:ilvl w:val="1"/>
          <w:numId w:val="22"/>
        </w:numPr>
        <w:tabs>
          <w:tab w:val="left" w:pos="709"/>
        </w:tabs>
        <w:spacing w:before="120"/>
        <w:jc w:val="both"/>
        <w:rPr>
          <w:rFonts w:ascii="Arial" w:hAnsi="Arial" w:cs="Arial"/>
          <w:sz w:val="24"/>
          <w:szCs w:val="24"/>
        </w:rPr>
      </w:pPr>
      <w:r w:rsidRPr="009E4017">
        <w:rPr>
          <w:rFonts w:ascii="Arial" w:hAnsi="Arial" w:cs="Arial"/>
          <w:sz w:val="24"/>
          <w:szCs w:val="24"/>
        </w:rPr>
        <w:t xml:space="preserve">Jeżeli Wykonawca ma siedzibę lub miejsce zamieszkania poza </w:t>
      </w:r>
      <w:r w:rsidR="00883CE6" w:rsidRPr="009E4017">
        <w:rPr>
          <w:rFonts w:ascii="Arial" w:hAnsi="Arial" w:cs="Arial"/>
          <w:sz w:val="24"/>
          <w:szCs w:val="24"/>
        </w:rPr>
        <w:t>granicami</w:t>
      </w:r>
      <w:r w:rsidRPr="009E4017">
        <w:rPr>
          <w:rFonts w:ascii="Arial" w:hAnsi="Arial" w:cs="Arial"/>
          <w:sz w:val="24"/>
          <w:szCs w:val="24"/>
        </w:rPr>
        <w:t xml:space="preserve"> Rzeczypospolitej Polskiej zamiast dokumentów</w:t>
      </w:r>
      <w:r w:rsidR="00580770" w:rsidRPr="009E4017">
        <w:rPr>
          <w:rFonts w:ascii="Arial" w:hAnsi="Arial" w:cs="Arial"/>
          <w:sz w:val="24"/>
          <w:szCs w:val="24"/>
        </w:rPr>
        <w:t>(to samo dotyczy podmiotów udostępniających zasoby)</w:t>
      </w:r>
      <w:r w:rsidRPr="009E4017">
        <w:rPr>
          <w:rFonts w:ascii="Arial" w:hAnsi="Arial" w:cs="Arial"/>
          <w:sz w:val="24"/>
          <w:szCs w:val="24"/>
        </w:rPr>
        <w:t>:</w:t>
      </w:r>
    </w:p>
    <w:p w14:paraId="4A2FCB7E" w14:textId="77777777" w:rsidR="00A53927" w:rsidRPr="009E4017" w:rsidRDefault="00A53927" w:rsidP="0004260E">
      <w:pPr>
        <w:numPr>
          <w:ilvl w:val="1"/>
          <w:numId w:val="25"/>
        </w:numPr>
        <w:spacing w:before="120"/>
        <w:ind w:left="1276" w:hanging="567"/>
        <w:jc w:val="both"/>
        <w:rPr>
          <w:rFonts w:ascii="Arial" w:hAnsi="Arial" w:cs="Arial"/>
          <w:sz w:val="24"/>
          <w:szCs w:val="24"/>
        </w:rPr>
      </w:pPr>
      <w:r w:rsidRPr="009E4017">
        <w:rPr>
          <w:rFonts w:ascii="Arial" w:hAnsi="Arial" w:cs="Arial"/>
          <w:sz w:val="24"/>
          <w:szCs w:val="24"/>
        </w:rPr>
        <w:t>informacji z Krajowego Rejestru Karnego, o której mowa w pkt 9.</w:t>
      </w:r>
      <w:r w:rsidR="00CA4C44" w:rsidRPr="009E4017">
        <w:rPr>
          <w:rFonts w:ascii="Arial" w:hAnsi="Arial" w:cs="Arial"/>
          <w:sz w:val="24"/>
          <w:szCs w:val="24"/>
        </w:rPr>
        <w:t>3</w:t>
      </w:r>
      <w:r w:rsidRPr="009E4017">
        <w:rPr>
          <w:rFonts w:ascii="Arial" w:hAnsi="Arial" w:cs="Arial"/>
          <w:sz w:val="24"/>
          <w:szCs w:val="24"/>
        </w:rPr>
        <w:t xml:space="preserve">. lit. </w:t>
      </w:r>
      <w:r w:rsidR="00CA4C44" w:rsidRPr="009E4017">
        <w:rPr>
          <w:rFonts w:ascii="Arial" w:hAnsi="Arial" w:cs="Arial"/>
          <w:sz w:val="24"/>
          <w:szCs w:val="24"/>
        </w:rPr>
        <w:t>a</w:t>
      </w:r>
      <w:r w:rsidRPr="009E4017">
        <w:rPr>
          <w:rFonts w:ascii="Arial" w:hAnsi="Arial" w:cs="Arial"/>
          <w:sz w:val="24"/>
          <w:szCs w:val="24"/>
        </w:rPr>
        <w:t>) SWZ - składa informację z odpowiedniego rejestru</w:t>
      </w:r>
      <w:r w:rsidR="00633556" w:rsidRPr="009E4017">
        <w:rPr>
          <w:rFonts w:ascii="Arial" w:hAnsi="Arial" w:cs="Arial"/>
          <w:sz w:val="24"/>
          <w:szCs w:val="24"/>
        </w:rPr>
        <w:t>, takiego jak rejestr sądowy,</w:t>
      </w:r>
      <w:r w:rsidRPr="009E4017">
        <w:rPr>
          <w:rFonts w:ascii="Arial" w:hAnsi="Arial" w:cs="Arial"/>
          <w:sz w:val="24"/>
          <w:szCs w:val="24"/>
        </w:rPr>
        <w:t xml:space="preserve"> albo, w przypadku braku takiego rejestru, inny równoważny dokument wydany przez właściwy organ sądowy lub administracyjny kraju, w którym wykonawca ma siedzibę lub miejsce zamieszkania, w zakresie określonym art. 108 ust. 1 pkt 1, 2 i 4 PZP,</w:t>
      </w:r>
    </w:p>
    <w:p w14:paraId="269E8E78" w14:textId="77777777" w:rsidR="00A53927" w:rsidRPr="009E4017" w:rsidRDefault="00A53927" w:rsidP="0004260E">
      <w:pPr>
        <w:numPr>
          <w:ilvl w:val="1"/>
          <w:numId w:val="25"/>
        </w:numPr>
        <w:spacing w:before="120"/>
        <w:ind w:left="1276" w:hanging="567"/>
        <w:jc w:val="both"/>
        <w:rPr>
          <w:rFonts w:ascii="Arial" w:hAnsi="Arial" w:cs="Arial"/>
          <w:sz w:val="24"/>
          <w:szCs w:val="24"/>
        </w:rPr>
      </w:pPr>
      <w:r w:rsidRPr="009E4017">
        <w:rPr>
          <w:rFonts w:ascii="Arial" w:hAnsi="Arial" w:cs="Arial"/>
          <w:sz w:val="24"/>
          <w:szCs w:val="24"/>
        </w:rPr>
        <w:t>zaświadczenia</w:t>
      </w:r>
      <w:r w:rsidR="00934017" w:rsidRPr="009E4017">
        <w:rPr>
          <w:rFonts w:ascii="Arial" w:hAnsi="Arial" w:cs="Arial"/>
          <w:sz w:val="24"/>
          <w:szCs w:val="24"/>
        </w:rPr>
        <w:t xml:space="preserve">, o którym mowa w pkt 9.3. lit </w:t>
      </w:r>
      <w:r w:rsidR="00602B69" w:rsidRPr="009E4017">
        <w:rPr>
          <w:rFonts w:ascii="Arial" w:hAnsi="Arial" w:cs="Arial"/>
          <w:sz w:val="24"/>
          <w:szCs w:val="24"/>
        </w:rPr>
        <w:t>c</w:t>
      </w:r>
      <w:r w:rsidR="00917919" w:rsidRPr="009E4017">
        <w:rPr>
          <w:rFonts w:ascii="Arial" w:hAnsi="Arial" w:cs="Arial"/>
          <w:sz w:val="24"/>
          <w:szCs w:val="24"/>
        </w:rPr>
        <w:t>)</w:t>
      </w:r>
      <w:r w:rsidRPr="009E4017">
        <w:rPr>
          <w:rFonts w:ascii="Arial" w:hAnsi="Arial" w:cs="Arial"/>
          <w:sz w:val="24"/>
          <w:szCs w:val="24"/>
        </w:rPr>
        <w:t>, zaświadczenia albo innego dokumentu potwierdzającego, że wykonawca nie zalega z opłacaniem składek na ubezpieczenia społeczne lub zdrowotne, o których mowa w pkt 9.</w:t>
      </w:r>
      <w:r w:rsidR="00934017" w:rsidRPr="009E4017">
        <w:rPr>
          <w:rFonts w:ascii="Arial" w:hAnsi="Arial" w:cs="Arial"/>
          <w:sz w:val="24"/>
          <w:szCs w:val="24"/>
        </w:rPr>
        <w:t xml:space="preserve">3 lit </w:t>
      </w:r>
      <w:r w:rsidR="005028B1" w:rsidRPr="009E4017">
        <w:rPr>
          <w:rFonts w:ascii="Arial" w:hAnsi="Arial" w:cs="Arial"/>
          <w:sz w:val="24"/>
          <w:szCs w:val="24"/>
        </w:rPr>
        <w:t>d</w:t>
      </w:r>
      <w:r w:rsidR="00917919" w:rsidRPr="009E4017">
        <w:rPr>
          <w:rFonts w:ascii="Arial" w:hAnsi="Arial" w:cs="Arial"/>
          <w:sz w:val="24"/>
          <w:szCs w:val="24"/>
        </w:rPr>
        <w:t>)</w:t>
      </w:r>
      <w:r w:rsidRPr="009E4017">
        <w:rPr>
          <w:rFonts w:ascii="Arial" w:hAnsi="Arial" w:cs="Arial"/>
          <w:sz w:val="24"/>
          <w:szCs w:val="24"/>
        </w:rPr>
        <w:t>, lub odpisu albo informacji z Krajowego Rejestru Sądowego lub z Centralnej Ewidencji i Informacji o Działalności Gospodarczej, o których mowa w pkt 9.</w:t>
      </w:r>
      <w:r w:rsidR="00E26B04" w:rsidRPr="009E4017">
        <w:rPr>
          <w:rFonts w:ascii="Arial" w:hAnsi="Arial" w:cs="Arial"/>
          <w:sz w:val="24"/>
          <w:szCs w:val="24"/>
        </w:rPr>
        <w:t>3</w:t>
      </w:r>
      <w:r w:rsidRPr="009E4017">
        <w:rPr>
          <w:rFonts w:ascii="Arial" w:hAnsi="Arial" w:cs="Arial"/>
          <w:sz w:val="24"/>
          <w:szCs w:val="24"/>
        </w:rPr>
        <w:t xml:space="preserve">. lit </w:t>
      </w:r>
      <w:r w:rsidR="008B0106" w:rsidRPr="009E4017">
        <w:rPr>
          <w:rFonts w:ascii="Arial" w:hAnsi="Arial" w:cs="Arial"/>
          <w:sz w:val="24"/>
          <w:szCs w:val="24"/>
        </w:rPr>
        <w:t>e</w:t>
      </w:r>
      <w:r w:rsidR="00E26B04" w:rsidRPr="009E4017">
        <w:rPr>
          <w:rFonts w:ascii="Arial" w:hAnsi="Arial" w:cs="Arial"/>
          <w:sz w:val="24"/>
          <w:szCs w:val="24"/>
        </w:rPr>
        <w:t>)</w:t>
      </w:r>
      <w:r w:rsidRPr="009E4017">
        <w:rPr>
          <w:rFonts w:ascii="Arial" w:hAnsi="Arial" w:cs="Arial"/>
          <w:sz w:val="24"/>
          <w:szCs w:val="24"/>
        </w:rPr>
        <w:t xml:space="preserve"> - składa dokument lub dokumenty wystawione w kraju, w którym wykonawca ma siedzibę lub miejsce zamieszkania, potwierdzające odpowiednio, że: (a) nie naruszył obowiązków dotyczących płatności podatków, opłat lub składek na ubezpieczenie społeczne lub zdrowotne, (b)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BCC6870" w14:textId="77777777" w:rsidR="00A53927" w:rsidRPr="009E4017" w:rsidRDefault="00A53927" w:rsidP="0004260E">
      <w:pPr>
        <w:numPr>
          <w:ilvl w:val="1"/>
          <w:numId w:val="22"/>
        </w:numPr>
        <w:tabs>
          <w:tab w:val="left" w:pos="709"/>
        </w:tabs>
        <w:spacing w:before="120"/>
        <w:jc w:val="both"/>
        <w:rPr>
          <w:rFonts w:ascii="Arial" w:hAnsi="Arial" w:cs="Arial"/>
          <w:sz w:val="24"/>
          <w:szCs w:val="24"/>
        </w:rPr>
      </w:pPr>
      <w:r w:rsidRPr="009E4017">
        <w:rPr>
          <w:rFonts w:ascii="Arial" w:hAnsi="Arial" w:cs="Arial"/>
          <w:sz w:val="24"/>
          <w:szCs w:val="24"/>
        </w:rPr>
        <w:t>Dokumenty, o których mowa w pkt 9.</w:t>
      </w:r>
      <w:r w:rsidR="00B64032" w:rsidRPr="009E4017">
        <w:rPr>
          <w:rFonts w:ascii="Arial" w:hAnsi="Arial" w:cs="Arial"/>
          <w:sz w:val="24"/>
          <w:szCs w:val="24"/>
        </w:rPr>
        <w:t>5</w:t>
      </w:r>
      <w:r w:rsidRPr="009E4017">
        <w:rPr>
          <w:rFonts w:ascii="Arial" w:hAnsi="Arial" w:cs="Arial"/>
          <w:sz w:val="24"/>
          <w:szCs w:val="24"/>
        </w:rPr>
        <w:t xml:space="preserve">. </w:t>
      </w:r>
      <w:proofErr w:type="spellStart"/>
      <w:r w:rsidRPr="009E4017">
        <w:rPr>
          <w:rFonts w:ascii="Arial" w:hAnsi="Arial" w:cs="Arial"/>
          <w:sz w:val="24"/>
          <w:szCs w:val="24"/>
        </w:rPr>
        <w:t>ppkt</w:t>
      </w:r>
      <w:proofErr w:type="spellEnd"/>
      <w:r w:rsidRPr="009E4017">
        <w:rPr>
          <w:rFonts w:ascii="Arial" w:hAnsi="Arial" w:cs="Arial"/>
          <w:sz w:val="24"/>
          <w:szCs w:val="24"/>
        </w:rPr>
        <w:t xml:space="preserve"> 1) </w:t>
      </w:r>
      <w:r w:rsidR="007A6F31" w:rsidRPr="009E4017">
        <w:rPr>
          <w:rFonts w:ascii="Arial" w:hAnsi="Arial" w:cs="Arial"/>
          <w:sz w:val="24"/>
          <w:szCs w:val="24"/>
        </w:rPr>
        <w:t xml:space="preserve">powinny być wystawione nie wcześniej niż 6 miesięcy przed jego złożeniem, </w:t>
      </w:r>
      <w:r w:rsidR="00A9084F" w:rsidRPr="009E4017">
        <w:rPr>
          <w:rFonts w:ascii="Arial" w:hAnsi="Arial" w:cs="Arial"/>
          <w:sz w:val="24"/>
          <w:szCs w:val="24"/>
        </w:rPr>
        <w:t xml:space="preserve">a </w:t>
      </w:r>
      <w:r w:rsidR="007A6F31" w:rsidRPr="009E4017">
        <w:rPr>
          <w:rFonts w:ascii="Arial" w:hAnsi="Arial" w:cs="Arial"/>
          <w:sz w:val="24"/>
          <w:szCs w:val="24"/>
        </w:rPr>
        <w:t>dokumenty, o któr</w:t>
      </w:r>
      <w:r w:rsidR="00C16BD2" w:rsidRPr="009E4017">
        <w:rPr>
          <w:rFonts w:ascii="Arial" w:hAnsi="Arial" w:cs="Arial"/>
          <w:sz w:val="24"/>
          <w:szCs w:val="24"/>
        </w:rPr>
        <w:t>ych mowa w pkt 9.</w:t>
      </w:r>
      <w:r w:rsidR="00B64032" w:rsidRPr="009E4017">
        <w:rPr>
          <w:rFonts w:ascii="Arial" w:hAnsi="Arial" w:cs="Arial"/>
          <w:sz w:val="24"/>
          <w:szCs w:val="24"/>
        </w:rPr>
        <w:t>5</w:t>
      </w:r>
      <w:r w:rsidR="00C16BD2" w:rsidRPr="009E4017">
        <w:rPr>
          <w:rFonts w:ascii="Arial" w:hAnsi="Arial" w:cs="Arial"/>
          <w:sz w:val="24"/>
          <w:szCs w:val="24"/>
        </w:rPr>
        <w:t xml:space="preserve">. </w:t>
      </w:r>
      <w:proofErr w:type="spellStart"/>
      <w:r w:rsidR="00C16BD2" w:rsidRPr="009E4017">
        <w:rPr>
          <w:rFonts w:ascii="Arial" w:hAnsi="Arial" w:cs="Arial"/>
          <w:sz w:val="24"/>
          <w:szCs w:val="24"/>
        </w:rPr>
        <w:t>ppkt</w:t>
      </w:r>
      <w:proofErr w:type="spellEnd"/>
      <w:r w:rsidR="00C16BD2" w:rsidRPr="009E4017">
        <w:rPr>
          <w:rFonts w:ascii="Arial" w:hAnsi="Arial" w:cs="Arial"/>
          <w:sz w:val="24"/>
          <w:szCs w:val="24"/>
        </w:rPr>
        <w:t xml:space="preserve"> 2)</w:t>
      </w:r>
      <w:r w:rsidRPr="009E4017">
        <w:rPr>
          <w:rFonts w:ascii="Arial" w:hAnsi="Arial" w:cs="Arial"/>
          <w:sz w:val="24"/>
          <w:szCs w:val="24"/>
        </w:rPr>
        <w:t xml:space="preserve"> powin</w:t>
      </w:r>
      <w:r w:rsidR="007A6F31" w:rsidRPr="009E4017">
        <w:rPr>
          <w:rFonts w:ascii="Arial" w:hAnsi="Arial" w:cs="Arial"/>
          <w:sz w:val="24"/>
          <w:szCs w:val="24"/>
        </w:rPr>
        <w:t>ny</w:t>
      </w:r>
      <w:r w:rsidRPr="009E4017">
        <w:rPr>
          <w:rFonts w:ascii="Arial" w:hAnsi="Arial" w:cs="Arial"/>
          <w:sz w:val="24"/>
          <w:szCs w:val="24"/>
        </w:rPr>
        <w:t xml:space="preserve"> być wystawion</w:t>
      </w:r>
      <w:r w:rsidR="00A9084F" w:rsidRPr="009E4017">
        <w:rPr>
          <w:rFonts w:ascii="Arial" w:hAnsi="Arial" w:cs="Arial"/>
          <w:sz w:val="24"/>
          <w:szCs w:val="24"/>
        </w:rPr>
        <w:t>e</w:t>
      </w:r>
      <w:r w:rsidRPr="009E4017">
        <w:rPr>
          <w:rFonts w:ascii="Arial" w:hAnsi="Arial" w:cs="Arial"/>
          <w:sz w:val="24"/>
          <w:szCs w:val="24"/>
        </w:rPr>
        <w:t xml:space="preserve"> nie wcześniej niż 3 miesiące przed </w:t>
      </w:r>
      <w:r w:rsidR="00C16BD2" w:rsidRPr="009E4017">
        <w:rPr>
          <w:rFonts w:ascii="Arial" w:hAnsi="Arial" w:cs="Arial"/>
          <w:sz w:val="24"/>
          <w:szCs w:val="24"/>
        </w:rPr>
        <w:t>ich</w:t>
      </w:r>
      <w:r w:rsidRPr="009E4017">
        <w:rPr>
          <w:rFonts w:ascii="Arial" w:hAnsi="Arial" w:cs="Arial"/>
          <w:sz w:val="24"/>
          <w:szCs w:val="24"/>
        </w:rPr>
        <w:t xml:space="preserve"> złożeniem.</w:t>
      </w:r>
    </w:p>
    <w:p w14:paraId="5BCF582B" w14:textId="77777777" w:rsidR="00A53927" w:rsidRPr="009E4017" w:rsidRDefault="00A53927" w:rsidP="0004260E">
      <w:pPr>
        <w:numPr>
          <w:ilvl w:val="1"/>
          <w:numId w:val="22"/>
        </w:numPr>
        <w:tabs>
          <w:tab w:val="left" w:pos="709"/>
        </w:tabs>
        <w:spacing w:before="120"/>
        <w:jc w:val="both"/>
        <w:rPr>
          <w:rFonts w:ascii="Arial" w:hAnsi="Arial" w:cs="Arial"/>
          <w:sz w:val="24"/>
          <w:szCs w:val="24"/>
        </w:rPr>
      </w:pPr>
      <w:r w:rsidRPr="009E4017">
        <w:rPr>
          <w:rFonts w:ascii="Arial" w:hAnsi="Arial" w:cs="Arial"/>
          <w:sz w:val="24"/>
          <w:szCs w:val="24"/>
        </w:rPr>
        <w:t>Jeżeli w kraju, w którym wykonawca ma siedzibę lub miejsce zamieszkania, nie wydaje się dokumentów, o których mowa w pkt. 9.</w:t>
      </w:r>
      <w:r w:rsidR="00B64032" w:rsidRPr="009E4017">
        <w:rPr>
          <w:rFonts w:ascii="Arial" w:hAnsi="Arial" w:cs="Arial"/>
          <w:sz w:val="24"/>
          <w:szCs w:val="24"/>
        </w:rPr>
        <w:t>5</w:t>
      </w:r>
      <w:r w:rsidRPr="009E4017">
        <w:rPr>
          <w:rFonts w:ascii="Arial" w:hAnsi="Arial" w:cs="Arial"/>
          <w:sz w:val="24"/>
          <w:szCs w:val="24"/>
        </w:rPr>
        <w:t xml:space="preserve">., lub gdy dokumenty te nie odnoszą się do wszystkich przypadków, o których mowa w art. 108 ust. 1 pkt 1, 2 </w:t>
      </w:r>
      <w:r w:rsidR="00F94335" w:rsidRPr="009E4017">
        <w:rPr>
          <w:rFonts w:ascii="Arial" w:hAnsi="Arial" w:cs="Arial"/>
          <w:sz w:val="24"/>
          <w:szCs w:val="24"/>
        </w:rPr>
        <w:t xml:space="preserve">i 4 PZP, art. 109 ust. 1 pkt 1 </w:t>
      </w:r>
      <w:r w:rsidRPr="009E4017">
        <w:rPr>
          <w:rFonts w:ascii="Arial" w:hAnsi="Arial" w:cs="Arial"/>
          <w:sz w:val="24"/>
          <w:szCs w:val="24"/>
        </w:rPr>
        <w:t xml:space="preserve">PZP, zastępuje się je </w:t>
      </w:r>
      <w:r w:rsidR="0036556A" w:rsidRPr="009E4017">
        <w:rPr>
          <w:rFonts w:ascii="Arial" w:hAnsi="Arial" w:cs="Arial"/>
          <w:sz w:val="24"/>
          <w:szCs w:val="24"/>
        </w:rPr>
        <w:t xml:space="preserve">odpowiednio </w:t>
      </w:r>
      <w:r w:rsidRPr="009E4017">
        <w:rPr>
          <w:rFonts w:ascii="Arial" w:hAnsi="Arial" w:cs="Arial"/>
          <w:sz w:val="24"/>
          <w:szCs w:val="24"/>
        </w:rPr>
        <w:t>w całości lub w części dokumentem zawierającym odpowiednio oświadczenie wykonawcy, ze wskazaniem osoby albo osób uprawnionych do jego reprezentacji, lub oświadczenie osoby, której dokument miał dotyczyć, złożone p</w:t>
      </w:r>
      <w:r w:rsidR="0036556A" w:rsidRPr="009E4017">
        <w:rPr>
          <w:rFonts w:ascii="Arial" w:hAnsi="Arial" w:cs="Arial"/>
          <w:sz w:val="24"/>
          <w:szCs w:val="24"/>
        </w:rPr>
        <w:t>od przysięgą,</w:t>
      </w:r>
      <w:r w:rsidRPr="009E4017">
        <w:rPr>
          <w:rFonts w:ascii="Arial" w:hAnsi="Arial" w:cs="Arial"/>
          <w:sz w:val="24"/>
          <w:szCs w:val="24"/>
        </w:rPr>
        <w:t xml:space="preserve"> lub</w:t>
      </w:r>
      <w:r w:rsidR="0036556A" w:rsidRPr="009E4017">
        <w:rPr>
          <w:rFonts w:ascii="Arial" w:hAnsi="Arial" w:cs="Arial"/>
          <w:sz w:val="24"/>
          <w:szCs w:val="24"/>
        </w:rPr>
        <w:t xml:space="preserve">, jeżeli w kraju, w którym wykonawca ma siedzibę lub miejsce zamieszkania nie ma przepisów o oświadczeniu pod przysięgą, złożone </w:t>
      </w:r>
      <w:r w:rsidRPr="009E4017">
        <w:rPr>
          <w:rFonts w:ascii="Arial" w:hAnsi="Arial" w:cs="Arial"/>
          <w:sz w:val="24"/>
          <w:szCs w:val="24"/>
        </w:rPr>
        <w:t>przed organem sądowym</w:t>
      </w:r>
      <w:r w:rsidR="0036556A" w:rsidRPr="009E4017">
        <w:rPr>
          <w:rFonts w:ascii="Arial" w:hAnsi="Arial" w:cs="Arial"/>
          <w:sz w:val="24"/>
          <w:szCs w:val="24"/>
        </w:rPr>
        <w:t xml:space="preserve"> lub </w:t>
      </w:r>
      <w:r w:rsidRPr="009E4017">
        <w:rPr>
          <w:rFonts w:ascii="Arial" w:hAnsi="Arial" w:cs="Arial"/>
          <w:sz w:val="24"/>
          <w:szCs w:val="24"/>
        </w:rPr>
        <w:t>administracyjnym</w:t>
      </w:r>
      <w:r w:rsidR="0036556A" w:rsidRPr="009E4017">
        <w:rPr>
          <w:rFonts w:ascii="Arial" w:hAnsi="Arial" w:cs="Arial"/>
          <w:sz w:val="24"/>
          <w:szCs w:val="24"/>
        </w:rPr>
        <w:t xml:space="preserve">, notariuszem, </w:t>
      </w:r>
      <w:r w:rsidRPr="009E4017">
        <w:rPr>
          <w:rFonts w:ascii="Arial" w:hAnsi="Arial" w:cs="Arial"/>
          <w:sz w:val="24"/>
          <w:szCs w:val="24"/>
        </w:rPr>
        <w:t>organem samorządu zawodowego lub gospodarczego</w:t>
      </w:r>
      <w:r w:rsidR="0036556A" w:rsidRPr="009E4017">
        <w:rPr>
          <w:rFonts w:ascii="Arial" w:hAnsi="Arial" w:cs="Arial"/>
          <w:sz w:val="24"/>
          <w:szCs w:val="24"/>
        </w:rPr>
        <w:t>,</w:t>
      </w:r>
      <w:r w:rsidRPr="009E4017">
        <w:rPr>
          <w:rFonts w:ascii="Arial" w:hAnsi="Arial" w:cs="Arial"/>
          <w:sz w:val="24"/>
          <w:szCs w:val="24"/>
        </w:rPr>
        <w:t xml:space="preserve"> właściwym ze względu na siedzibę lub miejsce zamieszkania wykonawcy. Postanowienia pkt. 9.</w:t>
      </w:r>
      <w:r w:rsidR="00FA75E2" w:rsidRPr="009E4017">
        <w:rPr>
          <w:rFonts w:ascii="Arial" w:hAnsi="Arial" w:cs="Arial"/>
          <w:sz w:val="24"/>
          <w:szCs w:val="24"/>
        </w:rPr>
        <w:t>6</w:t>
      </w:r>
      <w:r w:rsidRPr="009E4017">
        <w:rPr>
          <w:rFonts w:ascii="Arial" w:hAnsi="Arial" w:cs="Arial"/>
          <w:sz w:val="24"/>
          <w:szCs w:val="24"/>
        </w:rPr>
        <w:t>. stosuje się.</w:t>
      </w:r>
    </w:p>
    <w:p w14:paraId="3C764E66" w14:textId="77777777" w:rsidR="00A53927" w:rsidRPr="009E4017" w:rsidRDefault="00A53927" w:rsidP="0004260E">
      <w:pPr>
        <w:numPr>
          <w:ilvl w:val="1"/>
          <w:numId w:val="22"/>
        </w:numPr>
        <w:tabs>
          <w:tab w:val="left" w:pos="709"/>
        </w:tabs>
        <w:spacing w:before="120"/>
        <w:jc w:val="both"/>
        <w:rPr>
          <w:rFonts w:ascii="Arial" w:hAnsi="Arial" w:cs="Arial"/>
          <w:sz w:val="24"/>
          <w:szCs w:val="24"/>
        </w:rPr>
      </w:pPr>
      <w:r w:rsidRPr="009E4017">
        <w:rPr>
          <w:rFonts w:ascii="Arial" w:hAnsi="Arial" w:cs="Arial"/>
          <w:sz w:val="24"/>
          <w:szCs w:val="24"/>
        </w:rPr>
        <w:t xml:space="preserve">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Dziennika Urzędowego Unii Europejskiej. </w:t>
      </w:r>
    </w:p>
    <w:p w14:paraId="21AA84A9" w14:textId="77777777" w:rsidR="00A53927" w:rsidRPr="009E4017" w:rsidRDefault="00A53927" w:rsidP="0004260E">
      <w:pPr>
        <w:numPr>
          <w:ilvl w:val="1"/>
          <w:numId w:val="22"/>
        </w:numPr>
        <w:tabs>
          <w:tab w:val="left" w:pos="709"/>
        </w:tabs>
        <w:spacing w:before="120"/>
        <w:jc w:val="both"/>
        <w:rPr>
          <w:rFonts w:ascii="Arial" w:hAnsi="Arial" w:cs="Arial"/>
          <w:sz w:val="24"/>
          <w:szCs w:val="24"/>
        </w:rPr>
      </w:pPr>
      <w:r w:rsidRPr="009E4017">
        <w:rPr>
          <w:rFonts w:ascii="Arial" w:hAnsi="Arial" w:cs="Arial"/>
          <w:sz w:val="24"/>
          <w:szCs w:val="24"/>
        </w:rPr>
        <w:t xml:space="preserve">W przypadku oferty wykonawców wspólnie ubiegających się o udzielenie zamówienia (konsorcjum): </w:t>
      </w:r>
    </w:p>
    <w:p w14:paraId="25B00690" w14:textId="77777777" w:rsidR="00A53927" w:rsidRPr="009E4017" w:rsidRDefault="00A53927" w:rsidP="0004260E">
      <w:pPr>
        <w:numPr>
          <w:ilvl w:val="1"/>
          <w:numId w:val="26"/>
        </w:numPr>
        <w:spacing w:before="120"/>
        <w:ind w:left="1276" w:hanging="567"/>
        <w:jc w:val="both"/>
        <w:rPr>
          <w:rFonts w:ascii="Arial" w:hAnsi="Arial" w:cs="Arial"/>
          <w:sz w:val="24"/>
          <w:szCs w:val="24"/>
        </w:rPr>
      </w:pPr>
      <w:r w:rsidRPr="009E4017">
        <w:rPr>
          <w:rFonts w:ascii="Arial" w:hAnsi="Arial" w:cs="Arial"/>
          <w:sz w:val="24"/>
          <w:szCs w:val="24"/>
        </w:rPr>
        <w:t>w formularzu oferty należy wskazać firmy (nazwy) wszystkich Wykonawców wspólnie ubiegających się o udzielenie zamówienia;</w:t>
      </w:r>
    </w:p>
    <w:p w14:paraId="6CF87A82" w14:textId="77777777" w:rsidR="00A53927" w:rsidRPr="009E4017" w:rsidRDefault="00A53927" w:rsidP="0004260E">
      <w:pPr>
        <w:numPr>
          <w:ilvl w:val="1"/>
          <w:numId w:val="26"/>
        </w:numPr>
        <w:spacing w:before="120"/>
        <w:ind w:left="1276" w:hanging="567"/>
        <w:jc w:val="both"/>
        <w:rPr>
          <w:rFonts w:ascii="Arial" w:hAnsi="Arial" w:cs="Arial"/>
          <w:sz w:val="24"/>
          <w:szCs w:val="24"/>
        </w:rPr>
      </w:pPr>
      <w:r w:rsidRPr="009E4017">
        <w:rPr>
          <w:rFonts w:ascii="Arial" w:hAnsi="Arial" w:cs="Arial"/>
          <w:sz w:val="24"/>
          <w:szCs w:val="24"/>
        </w:rPr>
        <w:t>oferta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 oferty – treść pełnomocnictwa powinna dokładnie określać zakres umocowania;</w:t>
      </w:r>
    </w:p>
    <w:p w14:paraId="1380AFE9" w14:textId="70B809A1" w:rsidR="00A53927" w:rsidRPr="009E4017" w:rsidRDefault="00A53927" w:rsidP="0004260E">
      <w:pPr>
        <w:numPr>
          <w:ilvl w:val="1"/>
          <w:numId w:val="26"/>
        </w:numPr>
        <w:spacing w:before="120"/>
        <w:ind w:left="1276" w:hanging="567"/>
        <w:jc w:val="both"/>
        <w:rPr>
          <w:rFonts w:ascii="Arial" w:hAnsi="Arial" w:cs="Arial"/>
          <w:sz w:val="24"/>
          <w:szCs w:val="24"/>
        </w:rPr>
      </w:pPr>
      <w:r w:rsidRPr="009E4017">
        <w:rPr>
          <w:rFonts w:ascii="Arial" w:hAnsi="Arial" w:cs="Arial"/>
          <w:sz w:val="24"/>
          <w:szCs w:val="24"/>
        </w:rPr>
        <w:t xml:space="preserve">JEDZ </w:t>
      </w:r>
      <w:r w:rsidR="00C343D7" w:rsidRPr="009E4017">
        <w:rPr>
          <w:rFonts w:ascii="Arial" w:hAnsi="Arial" w:cs="Arial"/>
          <w:color w:val="0070C0"/>
          <w:sz w:val="24"/>
          <w:szCs w:val="24"/>
        </w:rPr>
        <w:t xml:space="preserve">oraz oświadczenie dotyczące przesłanek wykluczenia z art. 5k rozporządzenia 833/2014 oraz art. 7 ust. 1 pkt 1-3 Specustawy  (załącznik nr 2A do SWZ) </w:t>
      </w:r>
      <w:r w:rsidRPr="009E4017">
        <w:rPr>
          <w:rFonts w:ascii="Arial" w:hAnsi="Arial" w:cs="Arial"/>
          <w:sz w:val="24"/>
          <w:szCs w:val="24"/>
        </w:rPr>
        <w:t xml:space="preserve">składa każdy z wykonawców wspólnie ubiegających się o zamówienie. Oświadczenia te potwierdzają brak podstaw wykluczenia oraz spełnienie  warunków udziału w postępowaniu w zakresie, w jakim  każdy z wykonawców wykazuje spełnianie warunków udziału w postępowaniu. Oświadczenie wykonawców wspólnie ubiegających się o udzielenie zamówienia składane na formularzu JEDZ </w:t>
      </w:r>
      <w:r w:rsidR="00936290" w:rsidRPr="009E4017">
        <w:rPr>
          <w:rFonts w:ascii="Arial" w:hAnsi="Arial" w:cs="Arial"/>
          <w:color w:val="0070C0"/>
          <w:sz w:val="24"/>
          <w:szCs w:val="24"/>
        </w:rPr>
        <w:t>oraz na załączniku nr 2A do SWZ</w:t>
      </w:r>
      <w:r w:rsidR="00936290" w:rsidRPr="009E4017">
        <w:rPr>
          <w:rFonts w:ascii="Arial" w:hAnsi="Arial" w:cs="Arial"/>
          <w:sz w:val="24"/>
          <w:szCs w:val="24"/>
        </w:rPr>
        <w:t xml:space="preserve"> </w:t>
      </w:r>
      <w:r w:rsidRPr="009E4017">
        <w:rPr>
          <w:rFonts w:ascii="Arial" w:hAnsi="Arial" w:cs="Arial"/>
          <w:sz w:val="24"/>
          <w:szCs w:val="24"/>
        </w:rPr>
        <w:t>powinno zostać złożone wraz z ofertą pod rygorem nieważności, w formie elektronicznej.</w:t>
      </w:r>
    </w:p>
    <w:p w14:paraId="4AE939A9" w14:textId="77777777" w:rsidR="00A53927" w:rsidRPr="009E4017" w:rsidRDefault="00A53927" w:rsidP="0004260E">
      <w:pPr>
        <w:numPr>
          <w:ilvl w:val="1"/>
          <w:numId w:val="26"/>
        </w:numPr>
        <w:spacing w:before="120"/>
        <w:ind w:left="1276" w:hanging="567"/>
        <w:jc w:val="both"/>
        <w:rPr>
          <w:rFonts w:ascii="Arial" w:hAnsi="Arial" w:cs="Arial"/>
          <w:sz w:val="24"/>
          <w:szCs w:val="24"/>
        </w:rPr>
      </w:pPr>
      <w:r w:rsidRPr="009E4017">
        <w:rPr>
          <w:rFonts w:ascii="Arial" w:hAnsi="Arial" w:cs="Arial"/>
          <w:sz w:val="24"/>
          <w:szCs w:val="24"/>
        </w:rPr>
        <w:t>dokumenty, o których mowa w pkt 9</w:t>
      </w:r>
      <w:r w:rsidR="00846AC7" w:rsidRPr="009E4017">
        <w:rPr>
          <w:rFonts w:ascii="Arial" w:hAnsi="Arial" w:cs="Arial"/>
          <w:sz w:val="24"/>
          <w:szCs w:val="24"/>
        </w:rPr>
        <w:t>.3</w:t>
      </w:r>
      <w:r w:rsidRPr="009E4017">
        <w:rPr>
          <w:rFonts w:ascii="Arial" w:hAnsi="Arial" w:cs="Arial"/>
          <w:sz w:val="24"/>
          <w:szCs w:val="24"/>
        </w:rPr>
        <w:t>. obowiązany będzie złożyć każdy z wykonawców wspólnie ubiegających się o udzielenie zamówienia</w:t>
      </w:r>
    </w:p>
    <w:p w14:paraId="7055F530" w14:textId="77777777" w:rsidR="00A53927" w:rsidRPr="009E4017" w:rsidRDefault="00A53927" w:rsidP="0004260E">
      <w:pPr>
        <w:numPr>
          <w:ilvl w:val="1"/>
          <w:numId w:val="26"/>
        </w:numPr>
        <w:spacing w:before="120"/>
        <w:ind w:left="1276" w:hanging="567"/>
        <w:jc w:val="both"/>
        <w:rPr>
          <w:rFonts w:ascii="Arial" w:hAnsi="Arial" w:cs="Arial"/>
          <w:sz w:val="24"/>
          <w:szCs w:val="24"/>
        </w:rPr>
      </w:pPr>
      <w:r w:rsidRPr="009E4017">
        <w:rPr>
          <w:rFonts w:ascii="Arial" w:hAnsi="Arial" w:cs="Arial"/>
          <w:sz w:val="24"/>
          <w:szCs w:val="24"/>
        </w:rPr>
        <w:t>wszyscy Wykonawcy wspólnie ubiegający się o udzielenie zamówienia będą ponosić odpowiedzialność solidarną za wykonanie umowy;</w:t>
      </w:r>
    </w:p>
    <w:p w14:paraId="2CAC28C0" w14:textId="77777777" w:rsidR="00A53927" w:rsidRPr="009E4017" w:rsidRDefault="00A53927" w:rsidP="0004260E">
      <w:pPr>
        <w:numPr>
          <w:ilvl w:val="1"/>
          <w:numId w:val="26"/>
        </w:numPr>
        <w:spacing w:before="120"/>
        <w:ind w:left="1276" w:hanging="567"/>
        <w:jc w:val="both"/>
        <w:rPr>
          <w:rFonts w:ascii="Arial" w:hAnsi="Arial" w:cs="Arial"/>
          <w:sz w:val="24"/>
          <w:szCs w:val="24"/>
        </w:rPr>
      </w:pPr>
      <w:r w:rsidRPr="009E4017">
        <w:rPr>
          <w:rFonts w:ascii="Arial" w:hAnsi="Arial" w:cs="Arial"/>
          <w:sz w:val="24"/>
          <w:szCs w:val="24"/>
        </w:rPr>
        <w:t>Wykonawcy wspólnie ubiegający się o udzielenie zamówienia wyznaczą spośród siebie Wykonawcę kierującego (lidera), upoważnionego do zaciągania zobowiązań, otrzymywania poleceń oraz instrukcji dla i w imieniu każdego, jak też dla wszystkich partnerów;</w:t>
      </w:r>
    </w:p>
    <w:p w14:paraId="63A42065" w14:textId="77777777" w:rsidR="00A53927" w:rsidRPr="009E4017" w:rsidRDefault="00A53927" w:rsidP="0004260E">
      <w:pPr>
        <w:numPr>
          <w:ilvl w:val="1"/>
          <w:numId w:val="26"/>
        </w:numPr>
        <w:spacing w:before="120"/>
        <w:ind w:left="1276" w:hanging="567"/>
        <w:jc w:val="both"/>
        <w:rPr>
          <w:rFonts w:ascii="Arial" w:hAnsi="Arial" w:cs="Arial"/>
          <w:sz w:val="24"/>
          <w:szCs w:val="24"/>
        </w:rPr>
      </w:pPr>
      <w:r w:rsidRPr="009E4017">
        <w:rPr>
          <w:rFonts w:ascii="Arial" w:hAnsi="Arial" w:cs="Arial"/>
          <w:sz w:val="24"/>
          <w:szCs w:val="24"/>
        </w:rPr>
        <w:t>Zamawiający może w ramach odpowiedzialności solidarnej żądać wykonania umowy w całości przez lidera lub od wszystkich Wykonawców wspólnie ubiegających się o udzielenie zamówienia łącznie lub każdego z osobna.</w:t>
      </w:r>
    </w:p>
    <w:p w14:paraId="2A7BA9F2" w14:textId="77777777" w:rsidR="008407CB" w:rsidRPr="009E4017" w:rsidRDefault="008407CB" w:rsidP="0004260E">
      <w:pPr>
        <w:numPr>
          <w:ilvl w:val="1"/>
          <w:numId w:val="26"/>
        </w:numPr>
        <w:spacing w:before="120"/>
        <w:ind w:left="1276" w:hanging="567"/>
        <w:jc w:val="both"/>
        <w:rPr>
          <w:rFonts w:ascii="Arial" w:hAnsi="Arial" w:cs="Arial"/>
          <w:sz w:val="24"/>
          <w:szCs w:val="24"/>
        </w:rPr>
      </w:pPr>
      <w:r w:rsidRPr="009E4017">
        <w:rPr>
          <w:rFonts w:ascii="Arial" w:hAnsi="Arial" w:cs="Arial"/>
          <w:sz w:val="24"/>
          <w:szCs w:val="24"/>
        </w:rPr>
        <w:t>Zamawiający informuje o treści przepisu art. 117 ust. 3 PZP, zgodnie z którym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653367ED" w14:textId="77777777" w:rsidR="008407CB" w:rsidRPr="009E4017" w:rsidRDefault="008407CB" w:rsidP="008407CB">
      <w:pPr>
        <w:spacing w:before="120"/>
        <w:ind w:left="1276"/>
        <w:jc w:val="both"/>
        <w:rPr>
          <w:rFonts w:ascii="Arial" w:hAnsi="Arial" w:cs="Arial"/>
          <w:sz w:val="24"/>
          <w:szCs w:val="24"/>
        </w:rPr>
      </w:pPr>
      <w:r w:rsidRPr="009E4017">
        <w:rPr>
          <w:rFonts w:ascii="Arial" w:hAnsi="Arial" w:cs="Arial"/>
          <w:sz w:val="24"/>
          <w:szCs w:val="24"/>
        </w:rPr>
        <w:t xml:space="preserve">W związku z powyższym Wykonawca jest zobowiązany załączyć do oferty podmiotowy środek dowodowy w postaci oświadczenia, z którego wynika, które usługi wykonają poszczególni Wykonawcy. Wzór stosownego oświadczenia został zawarty w pkt </w:t>
      </w:r>
      <w:r w:rsidR="00275CF7" w:rsidRPr="009E4017">
        <w:rPr>
          <w:rFonts w:ascii="Arial" w:hAnsi="Arial" w:cs="Arial"/>
          <w:sz w:val="24"/>
          <w:szCs w:val="24"/>
        </w:rPr>
        <w:t>9</w:t>
      </w:r>
      <w:r w:rsidRPr="009E4017">
        <w:rPr>
          <w:rFonts w:ascii="Arial" w:hAnsi="Arial" w:cs="Arial"/>
          <w:sz w:val="24"/>
          <w:szCs w:val="24"/>
        </w:rPr>
        <w:t xml:space="preserve"> Formularza Oferty stanowiącym załącznik nr 1 do SWZ i Zamawiający zaleca złożyć to oświadczenie właśnie w tym formularzu.</w:t>
      </w:r>
    </w:p>
    <w:p w14:paraId="0026E617" w14:textId="77777777" w:rsidR="00A53927" w:rsidRPr="009E4017" w:rsidRDefault="00A53927" w:rsidP="0004260E">
      <w:pPr>
        <w:numPr>
          <w:ilvl w:val="1"/>
          <w:numId w:val="22"/>
        </w:numPr>
        <w:tabs>
          <w:tab w:val="left" w:pos="709"/>
        </w:tabs>
        <w:spacing w:before="120"/>
        <w:jc w:val="both"/>
        <w:rPr>
          <w:rFonts w:ascii="Arial" w:hAnsi="Arial" w:cs="Arial"/>
          <w:sz w:val="24"/>
          <w:szCs w:val="24"/>
        </w:rPr>
      </w:pPr>
      <w:r w:rsidRPr="009E4017">
        <w:rPr>
          <w:rFonts w:ascii="Arial" w:hAnsi="Arial" w:cs="Arial"/>
          <w:sz w:val="24"/>
          <w:szCs w:val="24"/>
        </w:rPr>
        <w:t>W przypadku Wykonawców wykonujących działalność w formie spółki cywilnej postanowienia dot. oferty Wykonawców wspólnie ubiegających się o udzielenie zamówienia (konsorcjum) stosuje się odpowiednio, z zastrzeżeniem, że do odpowiedzi na wezwanie Zamawiającego do złożenia do</w:t>
      </w:r>
      <w:r w:rsidR="00846AC7" w:rsidRPr="009E4017">
        <w:rPr>
          <w:rFonts w:ascii="Arial" w:hAnsi="Arial" w:cs="Arial"/>
          <w:sz w:val="24"/>
          <w:szCs w:val="24"/>
        </w:rPr>
        <w:t>kumentów, o którym mowa w pkt 9.3</w:t>
      </w:r>
      <w:r w:rsidRPr="009E4017">
        <w:rPr>
          <w:rFonts w:ascii="Arial" w:hAnsi="Arial" w:cs="Arial"/>
          <w:sz w:val="24"/>
          <w:szCs w:val="24"/>
        </w:rPr>
        <w:t xml:space="preserve">. należy załączyć (1) </w:t>
      </w:r>
      <w:r w:rsidR="005C3B76" w:rsidRPr="009E4017">
        <w:rPr>
          <w:rFonts w:ascii="Arial" w:hAnsi="Arial" w:cs="Arial"/>
          <w:sz w:val="24"/>
          <w:szCs w:val="24"/>
        </w:rPr>
        <w:t xml:space="preserve">zaświadczenia właściwego naczelnika urzędu skarbowego potwierdzające, że Wykonawca nie zalega z opłacaniem podatków i opłat, w zakresie art. 109 ust. 1 pkt 1) PZP, wystawionego nie wcześniej niż 3 miesiące przed jego złożeniem, a w przypadku zalegania z opłaceniem podatków lub opłat wraz z zaświadczeniem, Zamawiający żąda złożenia dokumentów potwierdzające, że przed upływem terminu składania ofert Wykonawca dokonał płatności należnych podatków lub opłat wraz z odsetkami lub grzywnami lub zawarł wiążące porozumienie w sprawie spłat tych należności, oraz (2) 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lub zdrowotne, w zakresie art. 109 ust. 1 pkt 1 PZP, wystawione nie wcześniej niż 3 miesiące przed jego złożeniem, a w przypadku zalegania z opłaceniem składek na ubezpieczenie społeczne lub zdrowotne wraz z zaświadczeniem albo innym dokumentem Zamawiający żąda złożenia dokumentów potwierdzających, że przed upływem terminu składania ofert Wykonawca dokonał płatności należnych składek na ubezpieczenia społeczne lub zdrowotne wraz z odsetkami lub grzywnami lub zawarł wiążące porozumienie w sprawie spłat tych należności </w:t>
      </w:r>
      <w:r w:rsidRPr="009E4017">
        <w:rPr>
          <w:rFonts w:ascii="Arial" w:hAnsi="Arial" w:cs="Arial"/>
          <w:sz w:val="24"/>
          <w:szCs w:val="24"/>
        </w:rPr>
        <w:t xml:space="preserve">- </w:t>
      </w:r>
      <w:r w:rsidRPr="009E4017">
        <w:rPr>
          <w:rFonts w:ascii="Arial" w:hAnsi="Arial" w:cs="Arial"/>
          <w:b/>
          <w:sz w:val="24"/>
          <w:szCs w:val="24"/>
        </w:rPr>
        <w:t>odrębnie dla każdego ze wspólników oraz odrębnie dla spółki.</w:t>
      </w:r>
    </w:p>
    <w:p w14:paraId="6F559E8D" w14:textId="77777777" w:rsidR="00A53927" w:rsidRPr="009E4017" w:rsidRDefault="00A53927"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42B068C8" w14:textId="77777777" w:rsidR="00A53927" w:rsidRPr="009E4017" w:rsidRDefault="00A53927"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 xml:space="preserve">Podmiotowe środki dowodowe lub inne dokumenty, w tym dokumenty potwierdzające umocowanie do reprezentowania, sporządzone w języku obcym przekazuje się wraz z tłumaczeniem na język polski. </w:t>
      </w:r>
    </w:p>
    <w:p w14:paraId="04B0958E" w14:textId="77777777" w:rsidR="00DF0172" w:rsidRPr="009E4017" w:rsidRDefault="00DF0172"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Podmiotowe środki dowodowe, w tym oświadczenie, o kt</w:t>
      </w:r>
      <w:r w:rsidR="007F0C65" w:rsidRPr="009E4017">
        <w:rPr>
          <w:rFonts w:ascii="Arial" w:hAnsi="Arial" w:cs="Arial"/>
          <w:bCs/>
          <w:sz w:val="24"/>
          <w:szCs w:val="24"/>
        </w:rPr>
        <w:t>órym mowa w art. 117 ust. 4 PZP</w:t>
      </w:r>
      <w:r w:rsidRPr="009E4017">
        <w:rPr>
          <w:rFonts w:ascii="Arial" w:hAnsi="Arial" w:cs="Arial"/>
          <w:bCs/>
          <w:sz w:val="24"/>
          <w:szCs w:val="24"/>
        </w:rPr>
        <w:t xml:space="preserve"> </w:t>
      </w:r>
      <w:r w:rsidR="007F0C65" w:rsidRPr="009E4017">
        <w:rPr>
          <w:rFonts w:ascii="Arial" w:hAnsi="Arial" w:cs="Arial"/>
          <w:bCs/>
          <w:sz w:val="24"/>
          <w:szCs w:val="24"/>
        </w:rPr>
        <w:t xml:space="preserve">oraz zobowiązanie podmiotu udostępniającego zasoby, </w:t>
      </w:r>
      <w:r w:rsidRPr="009E4017">
        <w:rPr>
          <w:rFonts w:ascii="Arial" w:hAnsi="Arial" w:cs="Arial"/>
          <w:bCs/>
          <w:sz w:val="24"/>
          <w:szCs w:val="24"/>
        </w:rPr>
        <w:t>niewystawione przez</w:t>
      </w:r>
      <w:r w:rsidRPr="009E4017">
        <w:rPr>
          <w:rFonts w:ascii="Arial" w:hAnsi="Arial" w:cs="Arial"/>
          <w:bCs/>
          <w:strike/>
          <w:sz w:val="24"/>
          <w:szCs w:val="24"/>
        </w:rPr>
        <w:t xml:space="preserve"> </w:t>
      </w:r>
      <w:r w:rsidRPr="009E4017">
        <w:rPr>
          <w:rFonts w:ascii="Arial" w:hAnsi="Arial" w:cs="Arial"/>
          <w:bCs/>
          <w:sz w:val="24"/>
          <w:szCs w:val="24"/>
        </w:rPr>
        <w:t>upoważnione podmioty, oraz pełnomocnictwo przekazuje się w postaci elektronicznej i opatruje się kwalifikowanym podpisem elektronicznym.</w:t>
      </w:r>
    </w:p>
    <w:p w14:paraId="05661459" w14:textId="77777777" w:rsidR="00DF0172" w:rsidRPr="009E4017" w:rsidRDefault="00DF0172"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W przypadku gdy podmiotowe środki dowodowe, w tym oświadczenie, o którym mowa w art. 117 ust. 4 PZP</w:t>
      </w:r>
      <w:r w:rsidR="007F0C65" w:rsidRPr="009E4017">
        <w:rPr>
          <w:rFonts w:ascii="Arial" w:hAnsi="Arial" w:cs="Arial"/>
          <w:bCs/>
          <w:sz w:val="24"/>
          <w:szCs w:val="24"/>
        </w:rPr>
        <w:t xml:space="preserve"> oraz zobowiązanie podmiotu udostępniającego zasoby</w:t>
      </w:r>
      <w:r w:rsidRPr="009E4017">
        <w:rPr>
          <w:rFonts w:ascii="Arial" w:hAnsi="Arial" w:cs="Arial"/>
          <w:bCs/>
          <w:sz w:val="24"/>
          <w:szCs w:val="24"/>
        </w:rPr>
        <w:t>,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382750CE" w14:textId="77777777" w:rsidR="00DF0172" w:rsidRPr="009E4017" w:rsidRDefault="00DF0172"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Poświadczenia zgodności cyfrowego odwzorowania z dokumentem w postaci papierowej, o którym mowa w pkt 9.1</w:t>
      </w:r>
      <w:r w:rsidR="00B5186B" w:rsidRPr="009E4017">
        <w:rPr>
          <w:rFonts w:ascii="Arial" w:hAnsi="Arial" w:cs="Arial"/>
          <w:bCs/>
          <w:sz w:val="24"/>
          <w:szCs w:val="24"/>
        </w:rPr>
        <w:t>4</w:t>
      </w:r>
      <w:r w:rsidRPr="009E4017">
        <w:rPr>
          <w:rFonts w:ascii="Arial" w:hAnsi="Arial" w:cs="Arial"/>
          <w:bCs/>
          <w:sz w:val="24"/>
          <w:szCs w:val="24"/>
        </w:rPr>
        <w:t>., dokonuje w przypadku:</w:t>
      </w:r>
    </w:p>
    <w:p w14:paraId="5753CAB2" w14:textId="77777777" w:rsidR="00DF0172" w:rsidRPr="009E4017" w:rsidRDefault="00DF0172" w:rsidP="0004260E">
      <w:pPr>
        <w:numPr>
          <w:ilvl w:val="1"/>
          <w:numId w:val="27"/>
        </w:numPr>
        <w:spacing w:before="120"/>
        <w:ind w:left="1276" w:hanging="567"/>
        <w:jc w:val="both"/>
        <w:rPr>
          <w:rFonts w:ascii="Arial" w:hAnsi="Arial" w:cs="Arial"/>
          <w:bCs/>
          <w:sz w:val="24"/>
          <w:szCs w:val="24"/>
        </w:rPr>
      </w:pPr>
      <w:r w:rsidRPr="009E4017">
        <w:rPr>
          <w:rFonts w:ascii="Arial" w:hAnsi="Arial" w:cs="Arial"/>
          <w:bCs/>
          <w:sz w:val="24"/>
          <w:szCs w:val="24"/>
        </w:rPr>
        <w:t xml:space="preserve">podmiotowych środków dowodowych </w:t>
      </w:r>
      <w:r w:rsidR="005F1FB4" w:rsidRPr="009E4017">
        <w:rPr>
          <w:rFonts w:ascii="Arial" w:hAnsi="Arial" w:cs="Arial"/>
          <w:bCs/>
          <w:sz w:val="24"/>
          <w:szCs w:val="24"/>
        </w:rPr>
        <w:t>–</w:t>
      </w:r>
      <w:r w:rsidRPr="009E4017">
        <w:rPr>
          <w:rFonts w:ascii="Arial" w:hAnsi="Arial" w:cs="Arial"/>
          <w:bCs/>
          <w:sz w:val="24"/>
          <w:szCs w:val="24"/>
        </w:rPr>
        <w:t xml:space="preserve"> odpowiednio wykonawca, wykonawca wspólnie ubiegają</w:t>
      </w:r>
      <w:r w:rsidR="005F1FB4" w:rsidRPr="009E4017">
        <w:rPr>
          <w:rFonts w:ascii="Arial" w:hAnsi="Arial" w:cs="Arial"/>
          <w:bCs/>
          <w:sz w:val="24"/>
          <w:szCs w:val="24"/>
        </w:rPr>
        <w:t>cy się o udzielenie zamówienia</w:t>
      </w:r>
      <w:r w:rsidRPr="009E4017">
        <w:rPr>
          <w:rFonts w:ascii="Arial" w:hAnsi="Arial" w:cs="Arial"/>
          <w:bCs/>
          <w:sz w:val="24"/>
          <w:szCs w:val="24"/>
        </w:rPr>
        <w:t xml:space="preserve">, </w:t>
      </w:r>
      <w:r w:rsidR="002076DC" w:rsidRPr="009E4017">
        <w:rPr>
          <w:rFonts w:ascii="Arial" w:hAnsi="Arial" w:cs="Arial"/>
          <w:bCs/>
          <w:sz w:val="24"/>
          <w:szCs w:val="24"/>
        </w:rPr>
        <w:t xml:space="preserve">podmiot udostępniający zasoby, </w:t>
      </w:r>
      <w:r w:rsidRPr="009E4017">
        <w:rPr>
          <w:rFonts w:ascii="Arial" w:hAnsi="Arial" w:cs="Arial"/>
          <w:bCs/>
          <w:sz w:val="24"/>
          <w:szCs w:val="24"/>
        </w:rPr>
        <w:t>w zakresie podmiotowych środków dowodowych, które każdego z nich dotyczą;</w:t>
      </w:r>
    </w:p>
    <w:p w14:paraId="44940307" w14:textId="77777777" w:rsidR="00F517D4" w:rsidRPr="009E4017" w:rsidRDefault="00B5186B" w:rsidP="0004260E">
      <w:pPr>
        <w:numPr>
          <w:ilvl w:val="1"/>
          <w:numId w:val="27"/>
        </w:numPr>
        <w:spacing w:before="120"/>
        <w:ind w:left="1276" w:hanging="567"/>
        <w:jc w:val="both"/>
        <w:rPr>
          <w:rFonts w:ascii="Arial" w:hAnsi="Arial" w:cs="Arial"/>
          <w:bCs/>
          <w:sz w:val="24"/>
          <w:szCs w:val="24"/>
        </w:rPr>
      </w:pPr>
      <w:r w:rsidRPr="009E4017">
        <w:rPr>
          <w:rFonts w:ascii="Arial" w:hAnsi="Arial" w:cs="Arial"/>
          <w:bCs/>
          <w:sz w:val="24"/>
          <w:szCs w:val="24"/>
        </w:rPr>
        <w:t>oświadczenie,</w:t>
      </w:r>
      <w:r w:rsidR="00F517D4" w:rsidRPr="009E4017">
        <w:rPr>
          <w:rFonts w:ascii="Arial" w:hAnsi="Arial" w:cs="Arial"/>
          <w:bCs/>
          <w:sz w:val="24"/>
          <w:szCs w:val="24"/>
        </w:rPr>
        <w:t xml:space="preserve"> o którym mowa w art. 117 ust. 4</w:t>
      </w:r>
      <w:r w:rsidR="005F1FB4" w:rsidRPr="009E4017">
        <w:rPr>
          <w:rFonts w:ascii="Arial" w:hAnsi="Arial" w:cs="Arial"/>
          <w:bCs/>
          <w:sz w:val="24"/>
          <w:szCs w:val="24"/>
        </w:rPr>
        <w:t xml:space="preserve"> PZP </w:t>
      </w:r>
      <w:r w:rsidRPr="009E4017">
        <w:rPr>
          <w:rFonts w:ascii="Arial" w:hAnsi="Arial" w:cs="Arial"/>
          <w:bCs/>
          <w:sz w:val="24"/>
          <w:szCs w:val="24"/>
        </w:rPr>
        <w:t xml:space="preserve">lub zobowiązania podmiotu udostępniającego zasoby </w:t>
      </w:r>
      <w:r w:rsidR="00D936F7" w:rsidRPr="009E4017">
        <w:rPr>
          <w:rFonts w:ascii="Arial" w:hAnsi="Arial" w:cs="Arial"/>
          <w:bCs/>
          <w:sz w:val="24"/>
          <w:szCs w:val="24"/>
        </w:rPr>
        <w:t>– odpowiednio wykonawca lub wykonawca wspólnie ubiegający się o udzielenie zamówienia;</w:t>
      </w:r>
    </w:p>
    <w:p w14:paraId="7D4500C0" w14:textId="77777777" w:rsidR="00DF0172" w:rsidRPr="009E4017" w:rsidRDefault="00DF0172" w:rsidP="0004260E">
      <w:pPr>
        <w:numPr>
          <w:ilvl w:val="1"/>
          <w:numId w:val="27"/>
        </w:numPr>
        <w:spacing w:before="120"/>
        <w:ind w:left="1276" w:hanging="567"/>
        <w:jc w:val="both"/>
        <w:rPr>
          <w:rFonts w:ascii="Arial" w:hAnsi="Arial" w:cs="Arial"/>
          <w:bCs/>
          <w:sz w:val="24"/>
          <w:szCs w:val="24"/>
        </w:rPr>
      </w:pPr>
      <w:r w:rsidRPr="009E4017">
        <w:rPr>
          <w:rFonts w:ascii="Arial" w:hAnsi="Arial" w:cs="Arial"/>
          <w:bCs/>
          <w:sz w:val="24"/>
          <w:szCs w:val="24"/>
        </w:rPr>
        <w:t xml:space="preserve">pełnomocnictwa </w:t>
      </w:r>
      <w:r w:rsidR="005F1FB4" w:rsidRPr="009E4017">
        <w:rPr>
          <w:rFonts w:ascii="Arial" w:hAnsi="Arial" w:cs="Arial"/>
          <w:bCs/>
          <w:sz w:val="24"/>
          <w:szCs w:val="24"/>
        </w:rPr>
        <w:t>–</w:t>
      </w:r>
      <w:r w:rsidRPr="009E4017">
        <w:rPr>
          <w:rFonts w:ascii="Arial" w:hAnsi="Arial" w:cs="Arial"/>
          <w:bCs/>
          <w:sz w:val="24"/>
          <w:szCs w:val="24"/>
        </w:rPr>
        <w:t xml:space="preserve"> mocodawca.</w:t>
      </w:r>
    </w:p>
    <w:p w14:paraId="5B3AC474" w14:textId="77777777" w:rsidR="00DF0172" w:rsidRPr="009E4017" w:rsidRDefault="00DF0172"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Poświadczenia zgodności cyfrowego odwzorowania z dokumentem w postaci papierowej, o którym mowa pkt 9.1</w:t>
      </w:r>
      <w:r w:rsidR="007F0C65" w:rsidRPr="009E4017">
        <w:rPr>
          <w:rFonts w:ascii="Arial" w:hAnsi="Arial" w:cs="Arial"/>
          <w:bCs/>
          <w:sz w:val="24"/>
          <w:szCs w:val="24"/>
        </w:rPr>
        <w:t>4</w:t>
      </w:r>
      <w:r w:rsidRPr="009E4017">
        <w:rPr>
          <w:rFonts w:ascii="Arial" w:hAnsi="Arial" w:cs="Arial"/>
          <w:bCs/>
          <w:sz w:val="24"/>
          <w:szCs w:val="24"/>
        </w:rPr>
        <w:t>., może dokonać również notariusz.</w:t>
      </w:r>
    </w:p>
    <w:p w14:paraId="788F75F9" w14:textId="77777777" w:rsidR="00DF0172" w:rsidRPr="009E4017" w:rsidRDefault="00DF0172"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W przypadku gdy podmiotowe środki dowodowe, inne dokumenty, lub dokumenty potwierdzające umocowanie do reprezentowania odpowiednio wykonawcy, wykonawców wspólnie ubiegających się o udzielenie zamówienia publicznego</w:t>
      </w:r>
      <w:r w:rsidR="007F0C65" w:rsidRPr="009E4017">
        <w:rPr>
          <w:rFonts w:ascii="Arial" w:hAnsi="Arial" w:cs="Arial"/>
          <w:bCs/>
          <w:sz w:val="24"/>
          <w:szCs w:val="24"/>
        </w:rPr>
        <w:t>, podmiotu udostępniającego zasoby na zasadach określonych w art. 118 PZP</w:t>
      </w:r>
      <w:r w:rsidRPr="009E4017">
        <w:rPr>
          <w:rFonts w:ascii="Arial" w:hAnsi="Arial" w:cs="Arial"/>
          <w:bCs/>
          <w:sz w:val="24"/>
          <w:szCs w:val="24"/>
        </w:rPr>
        <w:t xml:space="preserve">, zostały wystawione przez upoważnione podmioty inne niż wykonawca, wykonawca wspólnie ubiegający się o udzielenie zamówienia, </w:t>
      </w:r>
      <w:r w:rsidR="007F0C65" w:rsidRPr="009E4017">
        <w:rPr>
          <w:rFonts w:ascii="Arial" w:hAnsi="Arial" w:cs="Arial"/>
          <w:bCs/>
          <w:sz w:val="24"/>
          <w:szCs w:val="24"/>
        </w:rPr>
        <w:t xml:space="preserve">podmiot udostępniający zasoby lub podwykonawca, </w:t>
      </w:r>
      <w:r w:rsidRPr="009E4017">
        <w:rPr>
          <w:rFonts w:ascii="Arial" w:hAnsi="Arial" w:cs="Arial"/>
          <w:bCs/>
          <w:sz w:val="24"/>
          <w:szCs w:val="24"/>
        </w:rPr>
        <w:t>jako dokument elektroniczny, przekazuje się ten dokument.</w:t>
      </w:r>
    </w:p>
    <w:p w14:paraId="32ADB783" w14:textId="77777777" w:rsidR="00DF0172" w:rsidRPr="009E4017" w:rsidRDefault="00DF0172"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 xml:space="preserve">W przypadku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poświadczającym zgodność cyfrowego odwzorowania z dokumentem w postaci papierowej. </w:t>
      </w:r>
    </w:p>
    <w:p w14:paraId="4D65DF5A" w14:textId="77777777" w:rsidR="000B3D2B" w:rsidRPr="009E4017" w:rsidRDefault="000B3D2B"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Poświadczenia zgodności cyfrowego odwzorowania z dokumentem w postaci papierowej, o którym mowa w pkt 9.1</w:t>
      </w:r>
      <w:r w:rsidR="006E37EE" w:rsidRPr="009E4017">
        <w:rPr>
          <w:rFonts w:ascii="Arial" w:hAnsi="Arial" w:cs="Arial"/>
          <w:bCs/>
          <w:sz w:val="24"/>
          <w:szCs w:val="24"/>
        </w:rPr>
        <w:t>8</w:t>
      </w:r>
      <w:r w:rsidRPr="009E4017">
        <w:rPr>
          <w:rFonts w:ascii="Arial" w:hAnsi="Arial" w:cs="Arial"/>
          <w:bCs/>
          <w:sz w:val="24"/>
          <w:szCs w:val="24"/>
        </w:rPr>
        <w:t>., dokonuje w przypadku:</w:t>
      </w:r>
    </w:p>
    <w:p w14:paraId="58365377" w14:textId="77777777" w:rsidR="000B3D2B" w:rsidRPr="009E4017" w:rsidRDefault="000B3D2B" w:rsidP="0004260E">
      <w:pPr>
        <w:numPr>
          <w:ilvl w:val="1"/>
          <w:numId w:val="28"/>
        </w:numPr>
        <w:spacing w:before="120"/>
        <w:ind w:left="1276" w:hanging="567"/>
        <w:jc w:val="both"/>
        <w:rPr>
          <w:rFonts w:ascii="Arial" w:hAnsi="Arial" w:cs="Arial"/>
          <w:bCs/>
          <w:sz w:val="24"/>
          <w:szCs w:val="24"/>
        </w:rPr>
      </w:pPr>
      <w:r w:rsidRPr="009E4017">
        <w:rPr>
          <w:rFonts w:ascii="Arial" w:hAnsi="Arial" w:cs="Arial"/>
          <w:bCs/>
          <w:sz w:val="24"/>
          <w:szCs w:val="24"/>
        </w:rPr>
        <w:t>podmiotowych środków dowodowych oraz dokumentów potwierdzających umocowanie do reprezentowania - odpowiednio wykonawca, wykonawca wspólnie ubiegający się o udzielenie zamówienia,</w:t>
      </w:r>
      <w:r w:rsidR="006E37EE" w:rsidRPr="009E4017">
        <w:rPr>
          <w:rFonts w:ascii="Arial" w:hAnsi="Arial" w:cs="Arial"/>
          <w:bCs/>
          <w:sz w:val="24"/>
          <w:szCs w:val="24"/>
        </w:rPr>
        <w:t xml:space="preserve"> podmiot udostępniający zasoby,</w:t>
      </w:r>
      <w:r w:rsidRPr="009E4017">
        <w:rPr>
          <w:rFonts w:ascii="Arial" w:hAnsi="Arial" w:cs="Arial"/>
          <w:bCs/>
          <w:sz w:val="24"/>
          <w:szCs w:val="24"/>
        </w:rPr>
        <w:t xml:space="preserve"> w zakresie podmiotowych środków dowodowych lub dokumentów potwierdzających umocowanie do reprezentowania, które każdego z nich dotyczą</w:t>
      </w:r>
      <w:r w:rsidR="00893572" w:rsidRPr="009E4017">
        <w:rPr>
          <w:rFonts w:ascii="Arial" w:hAnsi="Arial" w:cs="Arial"/>
          <w:bCs/>
          <w:sz w:val="24"/>
          <w:szCs w:val="24"/>
        </w:rPr>
        <w:t>;</w:t>
      </w:r>
    </w:p>
    <w:p w14:paraId="372CD8EB" w14:textId="77777777" w:rsidR="000B3D2B" w:rsidRPr="009E4017" w:rsidRDefault="0072160B" w:rsidP="0004260E">
      <w:pPr>
        <w:numPr>
          <w:ilvl w:val="1"/>
          <w:numId w:val="28"/>
        </w:numPr>
        <w:spacing w:before="120"/>
        <w:ind w:left="1276" w:hanging="567"/>
        <w:jc w:val="both"/>
        <w:rPr>
          <w:rFonts w:ascii="Arial" w:hAnsi="Arial" w:cs="Arial"/>
          <w:bCs/>
          <w:sz w:val="24"/>
          <w:szCs w:val="24"/>
        </w:rPr>
      </w:pPr>
      <w:r w:rsidRPr="009E4017">
        <w:rPr>
          <w:rFonts w:ascii="Arial" w:hAnsi="Arial" w:cs="Arial"/>
          <w:bCs/>
          <w:sz w:val="24"/>
          <w:szCs w:val="24"/>
        </w:rPr>
        <w:t>innych dokumentów – odpowiednio wykonawca lub wykonawca wspólnie ubiegający się o udzielenie zamówienia, w zakresie dokumentów, które każdego z nich dotyczą</w:t>
      </w:r>
      <w:r w:rsidR="000B3D2B" w:rsidRPr="009E4017">
        <w:rPr>
          <w:rFonts w:ascii="Arial" w:hAnsi="Arial" w:cs="Arial"/>
          <w:bCs/>
          <w:sz w:val="24"/>
          <w:szCs w:val="24"/>
        </w:rPr>
        <w:t>.</w:t>
      </w:r>
    </w:p>
    <w:p w14:paraId="4E8A7D4C" w14:textId="77777777" w:rsidR="00532E50" w:rsidRPr="009E4017" w:rsidRDefault="0072160B"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 xml:space="preserve">Poświadczenia zgodności cyfrowego odwzorowania z dokumentem w postaci papierowej, o którym mowa </w:t>
      </w:r>
      <w:r w:rsidR="00532E50" w:rsidRPr="009E4017">
        <w:rPr>
          <w:rFonts w:ascii="Arial" w:hAnsi="Arial" w:cs="Arial"/>
          <w:bCs/>
          <w:sz w:val="24"/>
          <w:szCs w:val="24"/>
        </w:rPr>
        <w:t>w pkt 9.1</w:t>
      </w:r>
      <w:r w:rsidR="006E37EE" w:rsidRPr="009E4017">
        <w:rPr>
          <w:rFonts w:ascii="Arial" w:hAnsi="Arial" w:cs="Arial"/>
          <w:bCs/>
          <w:sz w:val="24"/>
          <w:szCs w:val="24"/>
        </w:rPr>
        <w:t>8</w:t>
      </w:r>
      <w:r w:rsidR="00532E50" w:rsidRPr="009E4017">
        <w:rPr>
          <w:rFonts w:ascii="Arial" w:hAnsi="Arial" w:cs="Arial"/>
          <w:bCs/>
          <w:sz w:val="24"/>
          <w:szCs w:val="24"/>
        </w:rPr>
        <w:t>, może dokonać również notariusz</w:t>
      </w:r>
    </w:p>
    <w:p w14:paraId="31F5A2DA" w14:textId="77777777" w:rsidR="00532E50" w:rsidRPr="009E4017" w:rsidRDefault="00532E50"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Przez cyfrowe odwzorowanie, o którym mowa w pkt 9.1</w:t>
      </w:r>
      <w:r w:rsidR="00D450AA" w:rsidRPr="009E4017">
        <w:rPr>
          <w:rFonts w:ascii="Arial" w:hAnsi="Arial" w:cs="Arial"/>
          <w:bCs/>
          <w:sz w:val="24"/>
          <w:szCs w:val="24"/>
        </w:rPr>
        <w:t>4</w:t>
      </w:r>
      <w:r w:rsidRPr="009E4017">
        <w:rPr>
          <w:rFonts w:ascii="Arial" w:hAnsi="Arial" w:cs="Arial"/>
          <w:bCs/>
          <w:sz w:val="24"/>
          <w:szCs w:val="24"/>
        </w:rPr>
        <w:t>., 9.1</w:t>
      </w:r>
      <w:r w:rsidR="00D450AA" w:rsidRPr="009E4017">
        <w:rPr>
          <w:rFonts w:ascii="Arial" w:hAnsi="Arial" w:cs="Arial"/>
          <w:bCs/>
          <w:sz w:val="24"/>
          <w:szCs w:val="24"/>
        </w:rPr>
        <w:t>5</w:t>
      </w:r>
      <w:r w:rsidRPr="009E4017">
        <w:rPr>
          <w:rFonts w:ascii="Arial" w:hAnsi="Arial" w:cs="Arial"/>
          <w:bCs/>
          <w:sz w:val="24"/>
          <w:szCs w:val="24"/>
        </w:rPr>
        <w:t xml:space="preserve">, </w:t>
      </w:r>
      <w:r w:rsidR="009C7F0F" w:rsidRPr="009E4017">
        <w:rPr>
          <w:rFonts w:ascii="Arial" w:hAnsi="Arial" w:cs="Arial"/>
          <w:bCs/>
          <w:sz w:val="24"/>
          <w:szCs w:val="24"/>
        </w:rPr>
        <w:t xml:space="preserve">9.16, </w:t>
      </w:r>
      <w:r w:rsidRPr="009E4017">
        <w:rPr>
          <w:rFonts w:ascii="Arial" w:hAnsi="Arial" w:cs="Arial"/>
          <w:bCs/>
          <w:sz w:val="24"/>
          <w:szCs w:val="24"/>
        </w:rPr>
        <w:t>9.1</w:t>
      </w:r>
      <w:r w:rsidR="00D450AA" w:rsidRPr="009E4017">
        <w:rPr>
          <w:rFonts w:ascii="Arial" w:hAnsi="Arial" w:cs="Arial"/>
          <w:bCs/>
          <w:sz w:val="24"/>
          <w:szCs w:val="24"/>
        </w:rPr>
        <w:t>7</w:t>
      </w:r>
      <w:r w:rsidRPr="009E4017">
        <w:rPr>
          <w:rFonts w:ascii="Arial" w:hAnsi="Arial" w:cs="Arial"/>
          <w:bCs/>
          <w:sz w:val="24"/>
          <w:szCs w:val="24"/>
        </w:rPr>
        <w:t>, 9.</w:t>
      </w:r>
      <w:r w:rsidR="00D450AA" w:rsidRPr="009E4017">
        <w:rPr>
          <w:rFonts w:ascii="Arial" w:hAnsi="Arial" w:cs="Arial"/>
          <w:bCs/>
          <w:sz w:val="24"/>
          <w:szCs w:val="24"/>
        </w:rPr>
        <w:t>18</w:t>
      </w:r>
      <w:r w:rsidRPr="009E4017">
        <w:rPr>
          <w:rFonts w:ascii="Arial" w:hAnsi="Arial" w:cs="Arial"/>
          <w:bCs/>
          <w:sz w:val="24"/>
          <w:szCs w:val="24"/>
        </w:rPr>
        <w:t>, 9.</w:t>
      </w:r>
      <w:r w:rsidR="00D450AA" w:rsidRPr="009E4017">
        <w:rPr>
          <w:rFonts w:ascii="Arial" w:hAnsi="Arial" w:cs="Arial"/>
          <w:bCs/>
          <w:sz w:val="24"/>
          <w:szCs w:val="24"/>
        </w:rPr>
        <w:t>19</w:t>
      </w:r>
      <w:r w:rsidRPr="009E4017">
        <w:rPr>
          <w:rFonts w:ascii="Arial" w:hAnsi="Arial" w:cs="Arial"/>
          <w:bCs/>
          <w:sz w:val="24"/>
          <w:szCs w:val="24"/>
        </w:rPr>
        <w:t xml:space="preserve">, </w:t>
      </w:r>
      <w:r w:rsidR="009C7F0F" w:rsidRPr="009E4017">
        <w:rPr>
          <w:rFonts w:ascii="Arial" w:hAnsi="Arial" w:cs="Arial"/>
          <w:bCs/>
          <w:sz w:val="24"/>
          <w:szCs w:val="24"/>
        </w:rPr>
        <w:t xml:space="preserve">9.20. </w:t>
      </w:r>
      <w:r w:rsidRPr="009E4017">
        <w:rPr>
          <w:rFonts w:ascii="Arial" w:hAnsi="Arial" w:cs="Arial"/>
          <w:bCs/>
          <w:sz w:val="24"/>
          <w:szCs w:val="24"/>
        </w:rPr>
        <w:t>należy rozumieć dokument elektroniczny będący kopią elektroniczną treści zapisanej w postaci papierowej umożliwiający zapoznanie się z tą treścią i jej zrozumienie, bez konieczności bezpośredniego dostępu do oryginału.</w:t>
      </w:r>
    </w:p>
    <w:p w14:paraId="377561A8" w14:textId="77777777" w:rsidR="00DF0172" w:rsidRPr="009E4017" w:rsidRDefault="00DF0172" w:rsidP="0004260E">
      <w:pPr>
        <w:numPr>
          <w:ilvl w:val="1"/>
          <w:numId w:val="22"/>
        </w:numPr>
        <w:tabs>
          <w:tab w:val="left" w:pos="709"/>
        </w:tabs>
        <w:spacing w:before="120"/>
        <w:jc w:val="both"/>
        <w:rPr>
          <w:rFonts w:ascii="Arial" w:hAnsi="Arial" w:cs="Arial"/>
          <w:bCs/>
          <w:sz w:val="24"/>
          <w:szCs w:val="24"/>
        </w:rPr>
      </w:pPr>
      <w:r w:rsidRPr="009E4017">
        <w:rPr>
          <w:rFonts w:ascii="Arial" w:hAnsi="Arial" w:cs="Arial"/>
          <w:bCs/>
          <w:sz w:val="24"/>
          <w:szCs w:val="24"/>
        </w:rPr>
        <w:t>Sposób sporządzenia p</w:t>
      </w:r>
      <w:r w:rsidR="00893572" w:rsidRPr="009E4017">
        <w:rPr>
          <w:rFonts w:ascii="Arial" w:hAnsi="Arial" w:cs="Arial"/>
          <w:bCs/>
          <w:sz w:val="24"/>
          <w:szCs w:val="24"/>
        </w:rPr>
        <w:t xml:space="preserve">odmiotowych środków dowodowych </w:t>
      </w:r>
      <w:r w:rsidRPr="009E4017">
        <w:rPr>
          <w:rFonts w:ascii="Arial" w:hAnsi="Arial" w:cs="Arial"/>
          <w:bCs/>
          <w:sz w:val="24"/>
          <w:szCs w:val="24"/>
        </w:rPr>
        <w:t>oraz innych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w:t>
      </w:r>
      <w:r w:rsidR="004E703D" w:rsidRPr="009E4017">
        <w:rPr>
          <w:rFonts w:ascii="Arial" w:hAnsi="Arial" w:cs="Arial"/>
          <w:bCs/>
          <w:sz w:val="24"/>
          <w:szCs w:val="24"/>
        </w:rPr>
        <w:t>ienia publicznego lub konkursie</w:t>
      </w:r>
      <w:r w:rsidRPr="009E4017">
        <w:rPr>
          <w:rFonts w:ascii="Arial" w:hAnsi="Arial" w:cs="Arial"/>
          <w:bCs/>
          <w:sz w:val="24"/>
          <w:szCs w:val="24"/>
        </w:rPr>
        <w:t>. W zakresie nieuregulowanym w SWZ, w zakresie dokumentów i oświadczeń w nim wymienionych, zastosowanie mają przepisy PZP, ww. rozporządzenia oraz Rozporządzenia z dnia 30 grudnia 2020 r. w sprawie podmiotowych środków dowodowych oraz innych dokumentów lub oświadczeń, jakich może żądać zamawiający od wykonawcy.</w:t>
      </w:r>
    </w:p>
    <w:p w14:paraId="2D30496B" w14:textId="77777777" w:rsidR="00B96E67" w:rsidRPr="009E4017" w:rsidRDefault="00B96E67">
      <w:pPr>
        <w:spacing w:before="120"/>
        <w:jc w:val="both"/>
        <w:rPr>
          <w:rFonts w:ascii="Arial" w:hAnsi="Arial" w:cs="Arial"/>
          <w:b/>
          <w:bCs/>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9E4017" w14:paraId="519115DF" w14:textId="77777777">
        <w:tc>
          <w:tcPr>
            <w:tcW w:w="9073" w:type="dxa"/>
            <w:shd w:val="clear" w:color="auto" w:fill="E7E6E6"/>
          </w:tcPr>
          <w:p w14:paraId="307D4A1D"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 xml:space="preserve">WSKAZANIE OSÓB UPRAWNIONYCH DO KOMUNIKOWANIA SIĘ Z WYKONAWCAMI. INFORMACJE O ŚRODKACH KOMUNIKACJI ELEKTRONICZNEJ, PRZY UŻYCIU KTÓRYCH ZAMAWIAJĄCY BĘDZIE KOMUNIKOWAŁ SIĘ Z WYKONAWCAMI ORAZ INFORMACJE O WYMAGANIACH TECHNICZNYCH I ORGANIZACYJNYCH SPORZĄDZANIA, WYSYŁANIA I ODBIERANIA KORESPONDENCJI ELEKTRONICZNEJ </w:t>
            </w:r>
          </w:p>
        </w:tc>
      </w:tr>
    </w:tbl>
    <w:p w14:paraId="4600F5F6" w14:textId="77777777" w:rsidR="00A53927" w:rsidRPr="009E4017" w:rsidRDefault="00A53927" w:rsidP="0004260E">
      <w:pPr>
        <w:numPr>
          <w:ilvl w:val="1"/>
          <w:numId w:val="29"/>
        </w:numPr>
        <w:tabs>
          <w:tab w:val="left" w:pos="709"/>
        </w:tabs>
        <w:spacing w:before="120"/>
        <w:jc w:val="both"/>
        <w:rPr>
          <w:rFonts w:ascii="Arial" w:hAnsi="Arial" w:cs="Arial"/>
          <w:b/>
          <w:sz w:val="24"/>
          <w:szCs w:val="24"/>
        </w:rPr>
      </w:pPr>
      <w:r w:rsidRPr="009E4017">
        <w:rPr>
          <w:rFonts w:ascii="Arial" w:hAnsi="Arial" w:cs="Arial"/>
          <w:sz w:val="24"/>
          <w:szCs w:val="24"/>
        </w:rPr>
        <w:t xml:space="preserve">Osobą uprawnioną do porozumiewania się z Wykonawcami jest: </w:t>
      </w:r>
    </w:p>
    <w:p w14:paraId="2DE8B210" w14:textId="6E593F49" w:rsidR="00E4454E" w:rsidRPr="009E4017" w:rsidRDefault="00F211D7">
      <w:pPr>
        <w:spacing w:before="120"/>
        <w:ind w:left="742"/>
        <w:jc w:val="both"/>
        <w:rPr>
          <w:rFonts w:ascii="Arial" w:hAnsi="Arial" w:cs="Arial"/>
          <w:sz w:val="24"/>
          <w:szCs w:val="24"/>
        </w:rPr>
      </w:pPr>
      <w:r w:rsidRPr="009E4017">
        <w:rPr>
          <w:rFonts w:ascii="Arial" w:hAnsi="Arial" w:cs="Arial"/>
          <w:sz w:val="24"/>
          <w:szCs w:val="24"/>
        </w:rPr>
        <w:t>Renata Baumann-Jerzak</w:t>
      </w:r>
    </w:p>
    <w:p w14:paraId="5303E588" w14:textId="181B464D" w:rsidR="00E4454E" w:rsidRPr="009E4017" w:rsidRDefault="00E4454E">
      <w:pPr>
        <w:spacing w:before="120"/>
        <w:ind w:left="742"/>
        <w:jc w:val="both"/>
        <w:rPr>
          <w:rFonts w:ascii="Arial" w:hAnsi="Arial" w:cs="Arial"/>
          <w:sz w:val="24"/>
          <w:szCs w:val="24"/>
          <w:lang w:val="en-US"/>
        </w:rPr>
      </w:pPr>
      <w:r w:rsidRPr="009E4017">
        <w:rPr>
          <w:rFonts w:ascii="Arial" w:hAnsi="Arial" w:cs="Arial"/>
          <w:sz w:val="24"/>
          <w:szCs w:val="24"/>
          <w:lang w:val="en-US"/>
        </w:rPr>
        <w:t xml:space="preserve">tel. </w:t>
      </w:r>
      <w:proofErr w:type="spellStart"/>
      <w:r w:rsidRPr="009E4017">
        <w:rPr>
          <w:rFonts w:ascii="Arial" w:hAnsi="Arial" w:cs="Arial"/>
          <w:sz w:val="24"/>
          <w:szCs w:val="24"/>
          <w:lang w:val="en-US"/>
        </w:rPr>
        <w:t>kom</w:t>
      </w:r>
      <w:proofErr w:type="spellEnd"/>
      <w:r w:rsidRPr="009E4017">
        <w:rPr>
          <w:rFonts w:ascii="Arial" w:hAnsi="Arial" w:cs="Arial"/>
          <w:sz w:val="24"/>
          <w:szCs w:val="24"/>
          <w:lang w:val="en-US"/>
        </w:rPr>
        <w:t xml:space="preserve"> 885</w:t>
      </w:r>
      <w:r w:rsidR="00F211D7" w:rsidRPr="009E4017">
        <w:rPr>
          <w:rFonts w:ascii="Arial" w:hAnsi="Arial" w:cs="Arial"/>
          <w:sz w:val="24"/>
          <w:szCs w:val="24"/>
          <w:lang w:val="en-US"/>
        </w:rPr>
        <w:t> </w:t>
      </w:r>
      <w:r w:rsidRPr="009E4017">
        <w:rPr>
          <w:rFonts w:ascii="Arial" w:hAnsi="Arial" w:cs="Arial"/>
          <w:sz w:val="24"/>
          <w:szCs w:val="24"/>
          <w:lang w:val="en-US"/>
        </w:rPr>
        <w:t>9</w:t>
      </w:r>
      <w:r w:rsidR="00F211D7" w:rsidRPr="009E4017">
        <w:rPr>
          <w:rFonts w:ascii="Arial" w:hAnsi="Arial" w:cs="Arial"/>
          <w:sz w:val="24"/>
          <w:szCs w:val="24"/>
          <w:lang w:val="en-US"/>
        </w:rPr>
        <w:t>55-901</w:t>
      </w:r>
    </w:p>
    <w:p w14:paraId="57896474" w14:textId="110ABDF2" w:rsidR="00A53927" w:rsidRPr="009E4017" w:rsidRDefault="00A53927">
      <w:pPr>
        <w:spacing w:before="120"/>
        <w:ind w:left="742"/>
        <w:jc w:val="both"/>
        <w:rPr>
          <w:rFonts w:ascii="Arial" w:hAnsi="Arial" w:cs="Arial"/>
          <w:sz w:val="24"/>
          <w:szCs w:val="24"/>
          <w:lang w:val="en-US"/>
        </w:rPr>
      </w:pPr>
      <w:r w:rsidRPr="009E4017">
        <w:rPr>
          <w:rFonts w:ascii="Arial" w:hAnsi="Arial" w:cs="Arial"/>
          <w:sz w:val="24"/>
          <w:szCs w:val="24"/>
          <w:lang w:val="en-US"/>
        </w:rPr>
        <w:t xml:space="preserve">e- mail: </w:t>
      </w:r>
      <w:hyperlink r:id="rId11" w:history="1">
        <w:r w:rsidR="00F211D7" w:rsidRPr="009E4017">
          <w:rPr>
            <w:rStyle w:val="Hipercze"/>
            <w:rFonts w:ascii="Arial" w:hAnsi="Arial" w:cs="Arial"/>
            <w:sz w:val="24"/>
            <w:szCs w:val="24"/>
            <w:lang w:val="en-US"/>
          </w:rPr>
          <w:t>renata.baumann-jerzak@aquanet.pl</w:t>
        </w:r>
      </w:hyperlink>
      <w:r w:rsidR="00E4454E" w:rsidRPr="009E4017">
        <w:rPr>
          <w:rFonts w:ascii="Arial" w:hAnsi="Arial" w:cs="Arial"/>
          <w:sz w:val="24"/>
          <w:szCs w:val="24"/>
          <w:lang w:val="en-US"/>
        </w:rPr>
        <w:t xml:space="preserve"> </w:t>
      </w:r>
    </w:p>
    <w:p w14:paraId="4CDF8C02" w14:textId="77777777" w:rsidR="00A53927" w:rsidRPr="009E4017" w:rsidRDefault="00A53927">
      <w:pPr>
        <w:spacing w:before="120"/>
        <w:ind w:left="742"/>
        <w:jc w:val="both"/>
        <w:rPr>
          <w:rFonts w:ascii="Arial" w:hAnsi="Arial" w:cs="Arial"/>
          <w:sz w:val="24"/>
          <w:szCs w:val="24"/>
        </w:rPr>
      </w:pPr>
      <w:r w:rsidRPr="009E4017">
        <w:rPr>
          <w:rFonts w:ascii="Arial" w:hAnsi="Arial" w:cs="Arial"/>
          <w:sz w:val="24"/>
          <w:szCs w:val="24"/>
        </w:rPr>
        <w:t>od poni</w:t>
      </w:r>
      <w:r w:rsidR="002C2BD4" w:rsidRPr="009E4017">
        <w:rPr>
          <w:rFonts w:ascii="Arial" w:hAnsi="Arial" w:cs="Arial"/>
          <w:sz w:val="24"/>
          <w:szCs w:val="24"/>
        </w:rPr>
        <w:t>edziałku do piątku w godz. 8.00 – 14.00</w:t>
      </w:r>
      <w:r w:rsidRPr="009E4017">
        <w:rPr>
          <w:rFonts w:ascii="Arial" w:hAnsi="Arial" w:cs="Arial"/>
          <w:sz w:val="24"/>
          <w:szCs w:val="24"/>
        </w:rPr>
        <w:t>, z wyłączeniem dni wolnych od pracy.</w:t>
      </w:r>
    </w:p>
    <w:p w14:paraId="370B08B6" w14:textId="00BA8DF9" w:rsidR="00114611" w:rsidRPr="009E4017" w:rsidRDefault="002D2230" w:rsidP="0004260E">
      <w:pPr>
        <w:numPr>
          <w:ilvl w:val="1"/>
          <w:numId w:val="29"/>
        </w:numPr>
        <w:tabs>
          <w:tab w:val="left" w:pos="709"/>
        </w:tabs>
        <w:spacing w:before="120"/>
        <w:jc w:val="both"/>
        <w:rPr>
          <w:rFonts w:ascii="Arial" w:hAnsi="Arial" w:cs="Arial"/>
          <w:color w:val="00B0F0"/>
          <w:sz w:val="24"/>
          <w:szCs w:val="24"/>
          <w:u w:val="single"/>
        </w:rPr>
      </w:pPr>
      <w:r w:rsidRPr="009E4017">
        <w:rPr>
          <w:rFonts w:ascii="Arial" w:hAnsi="Arial" w:cs="Arial"/>
          <w:b/>
          <w:bCs/>
          <w:sz w:val="24"/>
          <w:szCs w:val="24"/>
        </w:rPr>
        <w:t>W postępowaniu o udzielenie zamówienia komunikacja między Zamawiającym a Wykonawcami, w tym złożenie ofert oraz JEDZ, odbywa się wyłącznie za pośrednictwem platformy e-Zamawiający</w:t>
      </w:r>
      <w:r w:rsidR="00707BEC" w:rsidRPr="009E4017">
        <w:rPr>
          <w:rFonts w:ascii="Arial" w:hAnsi="Arial" w:cs="Arial"/>
          <w:b/>
          <w:bCs/>
          <w:sz w:val="24"/>
          <w:szCs w:val="24"/>
        </w:rPr>
        <w:t xml:space="preserve"> (dalej „Platforma”)</w:t>
      </w:r>
      <w:r w:rsidRPr="009E4017">
        <w:rPr>
          <w:rFonts w:ascii="Arial" w:hAnsi="Arial" w:cs="Arial"/>
          <w:b/>
          <w:bCs/>
          <w:sz w:val="24"/>
          <w:szCs w:val="24"/>
        </w:rPr>
        <w:t xml:space="preserve"> </w:t>
      </w:r>
      <w:hyperlink r:id="rId12" w:history="1">
        <w:r w:rsidR="00086311" w:rsidRPr="000E2C03">
          <w:rPr>
            <w:rStyle w:val="Hipercze"/>
            <w:rFonts w:ascii="Arial" w:hAnsi="Arial" w:cs="Arial"/>
            <w:sz w:val="24"/>
            <w:szCs w:val="24"/>
          </w:rPr>
          <w:t>https://aquanet.ezamawiajacy.pl/pn/aquanet/demand/280343/notice/public/details</w:t>
        </w:r>
      </w:hyperlink>
      <w:r w:rsidR="007A1259" w:rsidRPr="009E4017">
        <w:rPr>
          <w:rFonts w:ascii="Arial" w:hAnsi="Arial" w:cs="Arial"/>
          <w:sz w:val="24"/>
          <w:szCs w:val="24"/>
        </w:rPr>
        <w:t xml:space="preserve"> </w:t>
      </w:r>
      <w:r w:rsidR="00AD249E" w:rsidRPr="009E4017">
        <w:rPr>
          <w:rFonts w:ascii="Arial" w:hAnsi="Arial" w:cs="Arial"/>
          <w:sz w:val="24"/>
          <w:szCs w:val="24"/>
        </w:rPr>
        <w:t xml:space="preserve"> </w:t>
      </w:r>
      <w:r w:rsidR="009D0E91" w:rsidRPr="009E4017">
        <w:rPr>
          <w:rFonts w:ascii="Arial" w:hAnsi="Arial" w:cs="Arial"/>
          <w:color w:val="00B0F0"/>
          <w:sz w:val="24"/>
          <w:szCs w:val="24"/>
        </w:rPr>
        <w:t xml:space="preserve"> </w:t>
      </w:r>
    </w:p>
    <w:p w14:paraId="3D59FBBE" w14:textId="77777777" w:rsidR="002D2230" w:rsidRPr="009E4017" w:rsidRDefault="00A56EFC"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Sposób sporządzenia i przekazywania informacji oraz wymagań technicznych dla dokumentów elektronicznych oraz środków komunikacji elektronicznej musi być zgody z wymaganiami określonymi w rozporządzeniu Prezesa Rady Mi</w:t>
      </w:r>
      <w:r w:rsidR="001008D0" w:rsidRPr="009E4017">
        <w:rPr>
          <w:rFonts w:ascii="Arial" w:hAnsi="Arial" w:cs="Arial"/>
          <w:sz w:val="24"/>
          <w:szCs w:val="24"/>
        </w:rPr>
        <w:t>nistrów z dnia 30 grudnia 2020</w:t>
      </w:r>
      <w:r w:rsidRPr="009E4017">
        <w:rPr>
          <w:rFonts w:ascii="Arial" w:hAnsi="Arial" w:cs="Arial"/>
          <w:sz w:val="24"/>
          <w:szCs w:val="24"/>
        </w:rPr>
        <w:t xml:space="preserve"> r. w sprawie sposobu sporządzania i przekazywania informacji oraz wymagań technicznych dla dokumentów elektronicznych oraz środków komunikacji elektronicznej w postępowaniu o udzielenie zamówienia publicznego lub konkursie (Dz.</w:t>
      </w:r>
      <w:r w:rsidR="001008D0" w:rsidRPr="009E4017">
        <w:rPr>
          <w:rFonts w:ascii="Arial" w:hAnsi="Arial" w:cs="Arial"/>
          <w:sz w:val="24"/>
          <w:szCs w:val="24"/>
        </w:rPr>
        <w:t xml:space="preserve"> U. poz. 2452</w:t>
      </w:r>
      <w:r w:rsidRPr="009E4017">
        <w:rPr>
          <w:rFonts w:ascii="Arial" w:hAnsi="Arial" w:cs="Arial"/>
          <w:sz w:val="24"/>
          <w:szCs w:val="24"/>
        </w:rPr>
        <w:t>).</w:t>
      </w:r>
    </w:p>
    <w:p w14:paraId="401B88C2" w14:textId="77777777" w:rsidR="00A53927" w:rsidRPr="009E4017" w:rsidRDefault="002D2230"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 xml:space="preserve">Wykonawca przystępując do postępowania o udzielenie niniejszego zamówienia publicznego, tj. bezpłatnie rejestrując się lub logując, w przypadku posiadania </w:t>
      </w:r>
      <w:r w:rsidR="00707BEC" w:rsidRPr="009E4017">
        <w:rPr>
          <w:rFonts w:ascii="Arial" w:hAnsi="Arial" w:cs="Arial"/>
          <w:sz w:val="24"/>
          <w:szCs w:val="24"/>
        </w:rPr>
        <w:t>konta na Platformie</w:t>
      </w:r>
      <w:r w:rsidRPr="009E4017">
        <w:rPr>
          <w:rFonts w:ascii="Arial" w:hAnsi="Arial" w:cs="Arial"/>
          <w:sz w:val="24"/>
          <w:szCs w:val="24"/>
        </w:rPr>
        <w:t xml:space="preserve">, akceptuje warunki korzystania z platformy, określone w Regulaminie zamieszczonym na stronie internetowej  </w:t>
      </w:r>
      <w:hyperlink r:id="rId13" w:history="1">
        <w:r w:rsidRPr="009E4017">
          <w:rPr>
            <w:rStyle w:val="Hipercze"/>
            <w:rFonts w:ascii="Arial" w:hAnsi="Arial" w:cs="Arial"/>
            <w:sz w:val="24"/>
            <w:szCs w:val="24"/>
          </w:rPr>
          <w:t>https://aquanet.ezamawiajacy.pl</w:t>
        </w:r>
      </w:hyperlink>
      <w:r w:rsidRPr="009E4017">
        <w:rPr>
          <w:rFonts w:ascii="Arial" w:hAnsi="Arial" w:cs="Arial"/>
          <w:sz w:val="24"/>
          <w:szCs w:val="24"/>
        </w:rPr>
        <w:t xml:space="preserve"> oraz uznaje go za wiążący.</w:t>
      </w:r>
      <w:r w:rsidR="001E6CCF" w:rsidRPr="009E4017">
        <w:rPr>
          <w:rFonts w:ascii="Arial" w:hAnsi="Arial" w:cs="Arial"/>
          <w:sz w:val="24"/>
          <w:szCs w:val="24"/>
        </w:rPr>
        <w:t xml:space="preserve"> </w:t>
      </w:r>
    </w:p>
    <w:p w14:paraId="7B5A410E" w14:textId="77777777" w:rsidR="001E6CCF" w:rsidRPr="009E4017" w:rsidRDefault="001E6CCF"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 xml:space="preserve">Zamawiający informuje, iż w przypadku jakichkolwiek wątpliwości związanych z </w:t>
      </w:r>
      <w:r w:rsidR="005B60BB" w:rsidRPr="009E4017">
        <w:rPr>
          <w:rFonts w:ascii="Arial" w:hAnsi="Arial" w:cs="Arial"/>
          <w:sz w:val="24"/>
          <w:szCs w:val="24"/>
        </w:rPr>
        <w:t>zasadami korzy</w:t>
      </w:r>
      <w:r w:rsidR="00707BEC" w:rsidRPr="009E4017">
        <w:rPr>
          <w:rFonts w:ascii="Arial" w:hAnsi="Arial" w:cs="Arial"/>
          <w:sz w:val="24"/>
          <w:szCs w:val="24"/>
        </w:rPr>
        <w:t>stania z Platformy</w:t>
      </w:r>
      <w:r w:rsidRPr="009E4017">
        <w:rPr>
          <w:rFonts w:ascii="Arial" w:hAnsi="Arial" w:cs="Arial"/>
          <w:sz w:val="24"/>
          <w:szCs w:val="24"/>
        </w:rPr>
        <w:t>, Wykonawca winien skontaktować się z dostawcą rozwiązania telein</w:t>
      </w:r>
      <w:r w:rsidR="00707BEC" w:rsidRPr="009E4017">
        <w:rPr>
          <w:rFonts w:ascii="Arial" w:hAnsi="Arial" w:cs="Arial"/>
          <w:sz w:val="24"/>
          <w:szCs w:val="24"/>
        </w:rPr>
        <w:t>formatycznego nr</w:t>
      </w:r>
      <w:r w:rsidRPr="009E4017">
        <w:rPr>
          <w:rFonts w:ascii="Arial" w:hAnsi="Arial" w:cs="Arial"/>
          <w:sz w:val="24"/>
          <w:szCs w:val="24"/>
        </w:rPr>
        <w:t xml:space="preserve"> tel. +48 22 576 22 23 (infolinia dostępna w dni robocze, w godzinach 9.00-17.00) e-mail: oneplace@marketplanet</w:t>
      </w:r>
      <w:r w:rsidR="00707BEC" w:rsidRPr="009E4017">
        <w:rPr>
          <w:rFonts w:ascii="Arial" w:hAnsi="Arial" w:cs="Arial"/>
          <w:sz w:val="24"/>
          <w:szCs w:val="24"/>
        </w:rPr>
        <w:t>.pl</w:t>
      </w:r>
    </w:p>
    <w:p w14:paraId="507EBA55" w14:textId="77777777" w:rsidR="007A5CBB" w:rsidRPr="009E4017" w:rsidRDefault="009A5550"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 xml:space="preserve">Zamawiający określa informacje na temat kodowania i czasu odbioru danych tj.: plik załączony przez Wykonawcę na Platformie  i zapisany, </w:t>
      </w:r>
      <w:r w:rsidR="00A64627" w:rsidRPr="009E4017">
        <w:rPr>
          <w:rFonts w:ascii="Arial" w:hAnsi="Arial" w:cs="Arial"/>
          <w:sz w:val="24"/>
          <w:szCs w:val="24"/>
        </w:rPr>
        <w:t xml:space="preserve">widoczny jest </w:t>
      </w:r>
      <w:r w:rsidRPr="009E4017">
        <w:rPr>
          <w:rFonts w:ascii="Arial" w:hAnsi="Arial" w:cs="Arial"/>
          <w:sz w:val="24"/>
          <w:szCs w:val="24"/>
        </w:rPr>
        <w:t>jako zaszyfrowany – format kodowania UTF8. Możliwość otworzenia pliku dostępna jest dopiero po odszyfrowaniu przez Zamawiającego po upływie terminu otwarcia ofert</w:t>
      </w:r>
      <w:r w:rsidR="00A53927" w:rsidRPr="009E4017">
        <w:rPr>
          <w:rFonts w:ascii="Arial" w:hAnsi="Arial" w:cs="Arial"/>
          <w:sz w:val="24"/>
          <w:szCs w:val="24"/>
        </w:rPr>
        <w:t xml:space="preserve">. </w:t>
      </w:r>
    </w:p>
    <w:p w14:paraId="28BF3FA6" w14:textId="77777777" w:rsidR="009A5550" w:rsidRPr="009E4017" w:rsidRDefault="009A5550"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Oznaczenie czasu odbioru danych przez Platformę stanowi datę oraz dokładny czas (</w:t>
      </w:r>
      <w:proofErr w:type="spellStart"/>
      <w:r w:rsidRPr="009E4017">
        <w:rPr>
          <w:rFonts w:ascii="Arial" w:hAnsi="Arial" w:cs="Arial"/>
          <w:sz w:val="24"/>
          <w:szCs w:val="24"/>
        </w:rPr>
        <w:t>hh:mm:ss</w:t>
      </w:r>
      <w:proofErr w:type="spellEnd"/>
      <w:r w:rsidRPr="009E4017">
        <w:rPr>
          <w:rFonts w:ascii="Arial" w:hAnsi="Arial" w:cs="Arial"/>
          <w:sz w:val="24"/>
          <w:szCs w:val="24"/>
        </w:rPr>
        <w:t xml:space="preserve">) generowany wg. czasu lokalnego serwera synchronizowanego odpowiednim źródłem czasu. </w:t>
      </w:r>
    </w:p>
    <w:p w14:paraId="4BF984F1" w14:textId="77777777" w:rsidR="009A5550" w:rsidRPr="009E4017" w:rsidRDefault="009A5550"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Zamawiający określa dopuszczalny format kwalifikowanego podpisu elektronicznego, jako:</w:t>
      </w:r>
    </w:p>
    <w:p w14:paraId="3E6DEFE3" w14:textId="77777777" w:rsidR="00F07A9D" w:rsidRPr="009E4017" w:rsidRDefault="009A5550" w:rsidP="0004260E">
      <w:pPr>
        <w:numPr>
          <w:ilvl w:val="2"/>
          <w:numId w:val="30"/>
        </w:numPr>
        <w:spacing w:before="120"/>
        <w:ind w:left="1276" w:hanging="567"/>
        <w:jc w:val="both"/>
        <w:rPr>
          <w:rFonts w:ascii="Arial" w:hAnsi="Arial" w:cs="Arial"/>
          <w:sz w:val="24"/>
          <w:szCs w:val="24"/>
        </w:rPr>
      </w:pPr>
      <w:r w:rsidRPr="009E4017">
        <w:rPr>
          <w:rFonts w:ascii="Arial" w:hAnsi="Arial" w:cs="Arial"/>
          <w:sz w:val="24"/>
          <w:szCs w:val="24"/>
        </w:rPr>
        <w:t xml:space="preserve">dokumenty w formacie „pdf" zaleca się podpisywać formatem </w:t>
      </w:r>
      <w:proofErr w:type="spellStart"/>
      <w:r w:rsidRPr="009E4017">
        <w:rPr>
          <w:rFonts w:ascii="Arial" w:hAnsi="Arial" w:cs="Arial"/>
          <w:sz w:val="24"/>
          <w:szCs w:val="24"/>
        </w:rPr>
        <w:t>PAdES</w:t>
      </w:r>
      <w:proofErr w:type="spellEnd"/>
      <w:r w:rsidRPr="009E4017">
        <w:rPr>
          <w:rFonts w:ascii="Arial" w:hAnsi="Arial" w:cs="Arial"/>
          <w:sz w:val="24"/>
          <w:szCs w:val="24"/>
        </w:rPr>
        <w:t>,</w:t>
      </w:r>
    </w:p>
    <w:p w14:paraId="1A98A53E" w14:textId="77777777" w:rsidR="009A5550" w:rsidRPr="009E4017" w:rsidRDefault="009A5550" w:rsidP="0004260E">
      <w:pPr>
        <w:numPr>
          <w:ilvl w:val="2"/>
          <w:numId w:val="30"/>
        </w:numPr>
        <w:spacing w:before="120"/>
        <w:ind w:left="1276" w:hanging="567"/>
        <w:jc w:val="both"/>
        <w:rPr>
          <w:rFonts w:ascii="Arial" w:hAnsi="Arial" w:cs="Arial"/>
          <w:sz w:val="24"/>
          <w:szCs w:val="24"/>
        </w:rPr>
      </w:pPr>
      <w:r w:rsidRPr="009E4017">
        <w:rPr>
          <w:rFonts w:ascii="Arial" w:hAnsi="Arial" w:cs="Arial"/>
          <w:sz w:val="24"/>
          <w:szCs w:val="24"/>
        </w:rPr>
        <w:t>dopuszcza się podpisanie dokumentów w formacie innym niż „pdf", wtedy będzie  wymagany oddzielny plik z podpisem. W związku z tym Wykonawca będzie zobowiązany załączyć prócz podpisanego dokumentu oddzielny plik z podpisem.</w:t>
      </w:r>
    </w:p>
    <w:p w14:paraId="6D0803D4" w14:textId="77777777" w:rsidR="00B633E5" w:rsidRPr="009E4017" w:rsidRDefault="005C71B2"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Minimalne w</w:t>
      </w:r>
      <w:r w:rsidR="00B633E5" w:rsidRPr="009E4017">
        <w:rPr>
          <w:rFonts w:ascii="Arial" w:hAnsi="Arial" w:cs="Arial"/>
          <w:sz w:val="24"/>
          <w:szCs w:val="24"/>
        </w:rPr>
        <w:t>ymagania techniczne</w:t>
      </w:r>
      <w:r w:rsidR="004817A0" w:rsidRPr="009E4017">
        <w:rPr>
          <w:rFonts w:ascii="Arial" w:hAnsi="Arial" w:cs="Arial"/>
          <w:sz w:val="24"/>
          <w:szCs w:val="24"/>
        </w:rPr>
        <w:t xml:space="preserve"> dotyczące korzystania z </w:t>
      </w:r>
      <w:r w:rsidR="00B633E5" w:rsidRPr="009E4017">
        <w:rPr>
          <w:rFonts w:ascii="Arial" w:hAnsi="Arial" w:cs="Arial"/>
          <w:sz w:val="24"/>
          <w:szCs w:val="24"/>
        </w:rPr>
        <w:t xml:space="preserve"> Platformy:</w:t>
      </w:r>
    </w:p>
    <w:p w14:paraId="6787C0B8" w14:textId="77777777" w:rsidR="00B633E5" w:rsidRPr="009E4017" w:rsidRDefault="004817A0" w:rsidP="0004260E">
      <w:pPr>
        <w:numPr>
          <w:ilvl w:val="2"/>
          <w:numId w:val="31"/>
        </w:numPr>
        <w:spacing w:before="120"/>
        <w:ind w:left="1276" w:hanging="567"/>
        <w:jc w:val="both"/>
        <w:rPr>
          <w:rFonts w:ascii="Arial" w:hAnsi="Arial" w:cs="Arial"/>
          <w:sz w:val="24"/>
          <w:szCs w:val="24"/>
        </w:rPr>
      </w:pPr>
      <w:r w:rsidRPr="009E4017">
        <w:rPr>
          <w:rFonts w:ascii="Arial" w:hAnsi="Arial" w:cs="Arial"/>
          <w:sz w:val="24"/>
          <w:szCs w:val="24"/>
        </w:rPr>
        <w:t>przesyłane</w:t>
      </w:r>
      <w:r w:rsidRPr="009E4017">
        <w:rPr>
          <w:rFonts w:ascii="Arial" w:hAnsi="Arial" w:cs="Arial"/>
          <w:b/>
          <w:sz w:val="24"/>
          <w:szCs w:val="24"/>
        </w:rPr>
        <w:t xml:space="preserve"> </w:t>
      </w:r>
      <w:r w:rsidR="00B633E5" w:rsidRPr="009E4017">
        <w:rPr>
          <w:rFonts w:ascii="Arial" w:hAnsi="Arial" w:cs="Arial"/>
          <w:sz w:val="24"/>
          <w:szCs w:val="24"/>
        </w:rPr>
        <w:t>dokumenty powinny być załączone w formie</w:t>
      </w:r>
      <w:r w:rsidR="001E6CCF" w:rsidRPr="009E4017">
        <w:rPr>
          <w:rFonts w:ascii="Arial" w:hAnsi="Arial" w:cs="Arial"/>
          <w:sz w:val="24"/>
          <w:szCs w:val="24"/>
        </w:rPr>
        <w:t xml:space="preserve"> plików w formacie odpowiednio </w:t>
      </w:r>
      <w:r w:rsidR="001E6CCF" w:rsidRPr="009E4017">
        <w:rPr>
          <w:rFonts w:ascii="Arial" w:hAnsi="Arial" w:cs="Arial"/>
          <w:bCs/>
          <w:sz w:val="24"/>
          <w:szCs w:val="24"/>
        </w:rPr>
        <w:t>txt, rtf, pdf ,</w:t>
      </w:r>
      <w:proofErr w:type="spellStart"/>
      <w:r w:rsidR="001E6CCF" w:rsidRPr="009E4017">
        <w:rPr>
          <w:rFonts w:ascii="Arial" w:hAnsi="Arial" w:cs="Arial"/>
          <w:bCs/>
          <w:sz w:val="24"/>
          <w:szCs w:val="24"/>
        </w:rPr>
        <w:t>xps</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odt</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ods</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odp</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doc</w:t>
      </w:r>
      <w:proofErr w:type="spellEnd"/>
      <w:r w:rsidR="001E6CCF" w:rsidRPr="009E4017">
        <w:rPr>
          <w:rFonts w:ascii="Arial" w:hAnsi="Arial" w:cs="Arial"/>
          <w:bCs/>
          <w:sz w:val="24"/>
          <w:szCs w:val="24"/>
        </w:rPr>
        <w:t xml:space="preserve">, xls, </w:t>
      </w:r>
      <w:proofErr w:type="spellStart"/>
      <w:r w:rsidR="001E6CCF" w:rsidRPr="009E4017">
        <w:rPr>
          <w:rFonts w:ascii="Arial" w:hAnsi="Arial" w:cs="Arial"/>
          <w:bCs/>
          <w:sz w:val="24"/>
          <w:szCs w:val="24"/>
        </w:rPr>
        <w:t>ppt</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docx</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xlsx</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pptx</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csv</w:t>
      </w:r>
      <w:proofErr w:type="spellEnd"/>
      <w:r w:rsidR="001E6CCF" w:rsidRPr="009E4017">
        <w:rPr>
          <w:rFonts w:ascii="Arial" w:hAnsi="Arial" w:cs="Arial"/>
          <w:bCs/>
          <w:sz w:val="24"/>
          <w:szCs w:val="24"/>
        </w:rPr>
        <w:t xml:space="preserve">, jpg, </w:t>
      </w:r>
      <w:proofErr w:type="spellStart"/>
      <w:r w:rsidR="001E6CCF" w:rsidRPr="009E4017">
        <w:rPr>
          <w:rFonts w:ascii="Arial" w:hAnsi="Arial" w:cs="Arial"/>
          <w:bCs/>
          <w:sz w:val="24"/>
          <w:szCs w:val="24"/>
        </w:rPr>
        <w:t>jpeg</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tif</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tiff</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geotiff</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png</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svg</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wav</w:t>
      </w:r>
      <w:proofErr w:type="spellEnd"/>
      <w:r w:rsidR="001E6CCF" w:rsidRPr="009E4017">
        <w:rPr>
          <w:rFonts w:ascii="Arial" w:hAnsi="Arial" w:cs="Arial"/>
          <w:bCs/>
          <w:sz w:val="24"/>
          <w:szCs w:val="24"/>
        </w:rPr>
        <w:t xml:space="preserve">, mp3, </w:t>
      </w:r>
      <w:proofErr w:type="spellStart"/>
      <w:r w:rsidR="001E6CCF" w:rsidRPr="009E4017">
        <w:rPr>
          <w:rFonts w:ascii="Arial" w:hAnsi="Arial" w:cs="Arial"/>
          <w:bCs/>
          <w:sz w:val="24"/>
          <w:szCs w:val="24"/>
        </w:rPr>
        <w:t>avi</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mpg</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mpeg</w:t>
      </w:r>
      <w:proofErr w:type="spellEnd"/>
      <w:r w:rsidR="001E6CCF" w:rsidRPr="009E4017">
        <w:rPr>
          <w:rFonts w:ascii="Arial" w:hAnsi="Arial" w:cs="Arial"/>
          <w:bCs/>
          <w:sz w:val="24"/>
          <w:szCs w:val="24"/>
        </w:rPr>
        <w:t xml:space="preserve">, mp4, m4a, mpeg4, </w:t>
      </w:r>
      <w:proofErr w:type="spellStart"/>
      <w:r w:rsidR="001E6CCF" w:rsidRPr="009E4017">
        <w:rPr>
          <w:rFonts w:ascii="Arial" w:hAnsi="Arial" w:cs="Arial"/>
          <w:bCs/>
          <w:sz w:val="24"/>
          <w:szCs w:val="24"/>
        </w:rPr>
        <w:t>ogg</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ogv</w:t>
      </w:r>
      <w:proofErr w:type="spellEnd"/>
      <w:r w:rsidR="001E6CCF" w:rsidRPr="009E4017">
        <w:rPr>
          <w:rFonts w:ascii="Arial" w:hAnsi="Arial" w:cs="Arial"/>
          <w:bCs/>
          <w:sz w:val="24"/>
          <w:szCs w:val="24"/>
        </w:rPr>
        <w:t xml:space="preserve">, zip, tar, </w:t>
      </w:r>
      <w:proofErr w:type="spellStart"/>
      <w:r w:rsidR="001E6CCF" w:rsidRPr="009E4017">
        <w:rPr>
          <w:rFonts w:ascii="Arial" w:hAnsi="Arial" w:cs="Arial"/>
          <w:bCs/>
          <w:sz w:val="24"/>
          <w:szCs w:val="24"/>
        </w:rPr>
        <w:t>gz</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gzip</w:t>
      </w:r>
      <w:proofErr w:type="spellEnd"/>
      <w:r w:rsidR="001E6CCF" w:rsidRPr="009E4017">
        <w:rPr>
          <w:rFonts w:ascii="Arial" w:hAnsi="Arial" w:cs="Arial"/>
          <w:bCs/>
          <w:sz w:val="24"/>
          <w:szCs w:val="24"/>
        </w:rPr>
        <w:t xml:space="preserve">, 7z, </w:t>
      </w:r>
      <w:proofErr w:type="spellStart"/>
      <w:r w:rsidR="001E6CCF" w:rsidRPr="009E4017">
        <w:rPr>
          <w:rFonts w:ascii="Arial" w:hAnsi="Arial" w:cs="Arial"/>
          <w:bCs/>
          <w:sz w:val="24"/>
          <w:szCs w:val="24"/>
        </w:rPr>
        <w:t>html</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xhtml</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css</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xml</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xsd</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gml</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rng</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xsl</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xslt</w:t>
      </w:r>
      <w:proofErr w:type="spellEnd"/>
      <w:r w:rsidR="001E6CCF" w:rsidRPr="009E4017">
        <w:rPr>
          <w:rFonts w:ascii="Arial" w:hAnsi="Arial" w:cs="Arial"/>
          <w:bCs/>
          <w:sz w:val="24"/>
          <w:szCs w:val="24"/>
        </w:rPr>
        <w:t xml:space="preserve">, TSL, </w:t>
      </w:r>
      <w:proofErr w:type="spellStart"/>
      <w:r w:rsidR="001E6CCF" w:rsidRPr="009E4017">
        <w:rPr>
          <w:rFonts w:ascii="Arial" w:hAnsi="Arial" w:cs="Arial"/>
          <w:bCs/>
          <w:sz w:val="24"/>
          <w:szCs w:val="24"/>
        </w:rPr>
        <w:t>XMLsig</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XAdES</w:t>
      </w:r>
      <w:proofErr w:type="spellEnd"/>
      <w:r w:rsidR="001E6CCF" w:rsidRPr="009E4017">
        <w:rPr>
          <w:rFonts w:ascii="Arial" w:hAnsi="Arial" w:cs="Arial"/>
          <w:bCs/>
          <w:sz w:val="24"/>
          <w:szCs w:val="24"/>
        </w:rPr>
        <w:t xml:space="preserve">, </w:t>
      </w:r>
      <w:proofErr w:type="spellStart"/>
      <w:r w:rsidR="001E6CCF" w:rsidRPr="009E4017">
        <w:rPr>
          <w:rFonts w:ascii="Arial" w:hAnsi="Arial" w:cs="Arial"/>
          <w:bCs/>
          <w:sz w:val="24"/>
          <w:szCs w:val="24"/>
        </w:rPr>
        <w:t>CAdES</w:t>
      </w:r>
      <w:proofErr w:type="spellEnd"/>
      <w:r w:rsidR="001E6CCF" w:rsidRPr="009E4017">
        <w:rPr>
          <w:rFonts w:ascii="Arial" w:hAnsi="Arial" w:cs="Arial"/>
          <w:bCs/>
          <w:sz w:val="24"/>
          <w:szCs w:val="24"/>
        </w:rPr>
        <w:t xml:space="preserve">, ASIC, </w:t>
      </w:r>
      <w:proofErr w:type="spellStart"/>
      <w:r w:rsidR="001E6CCF" w:rsidRPr="009E4017">
        <w:rPr>
          <w:rFonts w:ascii="Arial" w:hAnsi="Arial" w:cs="Arial"/>
          <w:bCs/>
          <w:sz w:val="24"/>
          <w:szCs w:val="24"/>
        </w:rPr>
        <w:t>XMLenc</w:t>
      </w:r>
      <w:proofErr w:type="spellEnd"/>
      <w:r w:rsidR="00356B84" w:rsidRPr="009E4017">
        <w:rPr>
          <w:rFonts w:ascii="Arial" w:hAnsi="Arial" w:cs="Arial"/>
          <w:sz w:val="24"/>
          <w:szCs w:val="24"/>
        </w:rPr>
        <w:t>,</w:t>
      </w:r>
    </w:p>
    <w:p w14:paraId="5DF9317A" w14:textId="77777777" w:rsidR="00B633E5" w:rsidRPr="009E4017" w:rsidRDefault="00B633E5" w:rsidP="0004260E">
      <w:pPr>
        <w:numPr>
          <w:ilvl w:val="2"/>
          <w:numId w:val="31"/>
        </w:numPr>
        <w:spacing w:before="120"/>
        <w:ind w:left="1276" w:hanging="567"/>
        <w:jc w:val="both"/>
        <w:rPr>
          <w:rFonts w:ascii="Arial" w:hAnsi="Arial" w:cs="Arial"/>
          <w:sz w:val="24"/>
          <w:szCs w:val="24"/>
        </w:rPr>
      </w:pPr>
      <w:r w:rsidRPr="009E4017">
        <w:rPr>
          <w:rFonts w:ascii="Arial" w:hAnsi="Arial" w:cs="Arial"/>
          <w:sz w:val="24"/>
          <w:szCs w:val="24"/>
        </w:rPr>
        <w:t>wymagania sprzętowe dla Wykonawcy:</w:t>
      </w:r>
    </w:p>
    <w:p w14:paraId="3BEBFEF8" w14:textId="77777777" w:rsidR="002C3C28" w:rsidRPr="009E4017" w:rsidRDefault="00A143CA" w:rsidP="00B87BDA">
      <w:pPr>
        <w:numPr>
          <w:ilvl w:val="0"/>
          <w:numId w:val="10"/>
        </w:numPr>
        <w:tabs>
          <w:tab w:val="left" w:pos="1701"/>
        </w:tabs>
        <w:spacing w:before="120"/>
        <w:ind w:left="1701" w:hanging="425"/>
        <w:jc w:val="both"/>
        <w:rPr>
          <w:rFonts w:ascii="Arial" w:hAnsi="Arial" w:cs="Arial"/>
          <w:sz w:val="24"/>
          <w:szCs w:val="24"/>
        </w:rPr>
      </w:pPr>
      <w:r w:rsidRPr="009E4017">
        <w:rPr>
          <w:rFonts w:ascii="Arial" w:hAnsi="Arial" w:cs="Arial"/>
          <w:sz w:val="24"/>
          <w:szCs w:val="24"/>
        </w:rPr>
        <w:t xml:space="preserve">stały dostęp do sieci Internet o gwarantowanej przepustowości nie mniejszej niż 512 </w:t>
      </w:r>
      <w:proofErr w:type="spellStart"/>
      <w:r w:rsidRPr="009E4017">
        <w:rPr>
          <w:rFonts w:ascii="Arial" w:hAnsi="Arial" w:cs="Arial"/>
          <w:sz w:val="24"/>
          <w:szCs w:val="24"/>
        </w:rPr>
        <w:t>kb</w:t>
      </w:r>
      <w:proofErr w:type="spellEnd"/>
      <w:r w:rsidRPr="009E4017">
        <w:rPr>
          <w:rFonts w:ascii="Arial" w:hAnsi="Arial" w:cs="Arial"/>
          <w:sz w:val="24"/>
          <w:szCs w:val="24"/>
        </w:rPr>
        <w:t>/s</w:t>
      </w:r>
      <w:r w:rsidR="002C3C28" w:rsidRPr="009E4017">
        <w:rPr>
          <w:rFonts w:ascii="Arial" w:hAnsi="Arial" w:cs="Arial"/>
          <w:sz w:val="24"/>
          <w:szCs w:val="24"/>
        </w:rPr>
        <w:t>,</w:t>
      </w:r>
    </w:p>
    <w:p w14:paraId="67A14E47" w14:textId="77777777" w:rsidR="00B633E5" w:rsidRPr="009E4017" w:rsidRDefault="00A143CA" w:rsidP="00B87BDA">
      <w:pPr>
        <w:numPr>
          <w:ilvl w:val="0"/>
          <w:numId w:val="10"/>
        </w:numPr>
        <w:tabs>
          <w:tab w:val="left" w:pos="1701"/>
        </w:tabs>
        <w:spacing w:before="120"/>
        <w:ind w:left="1701" w:hanging="425"/>
        <w:jc w:val="both"/>
        <w:rPr>
          <w:rFonts w:ascii="Arial" w:hAnsi="Arial" w:cs="Arial"/>
          <w:sz w:val="24"/>
          <w:szCs w:val="24"/>
        </w:rPr>
      </w:pPr>
      <w:r w:rsidRPr="009E4017">
        <w:rPr>
          <w:rFonts w:ascii="Arial" w:hAnsi="Arial" w:cs="Arial"/>
          <w:sz w:val="24"/>
          <w:szCs w:val="24"/>
        </w:rPr>
        <w:t>komputer klasy PC lub MAC, o następującej konfiguracji: pamięć min 2GB Ram, procesor Intel IV 2GHZ, jeden z systemów operacyjnych - MS Windows 7 , Mac Os x 10.4, Linux, lub ich nowsze wersje</w:t>
      </w:r>
      <w:r w:rsidR="00C35C52" w:rsidRPr="009E4017">
        <w:rPr>
          <w:rFonts w:ascii="Arial" w:hAnsi="Arial" w:cs="Arial"/>
          <w:sz w:val="24"/>
          <w:szCs w:val="24"/>
        </w:rPr>
        <w:t>,</w:t>
      </w:r>
    </w:p>
    <w:p w14:paraId="3244DFFF" w14:textId="77777777" w:rsidR="00322BD7" w:rsidRPr="009E4017" w:rsidRDefault="00A143CA" w:rsidP="00B87BDA">
      <w:pPr>
        <w:numPr>
          <w:ilvl w:val="0"/>
          <w:numId w:val="10"/>
        </w:numPr>
        <w:tabs>
          <w:tab w:val="left" w:pos="1701"/>
        </w:tabs>
        <w:spacing w:before="120"/>
        <w:ind w:left="1701" w:hanging="425"/>
        <w:jc w:val="both"/>
        <w:rPr>
          <w:rFonts w:ascii="Arial" w:hAnsi="Arial" w:cs="Arial"/>
          <w:sz w:val="24"/>
          <w:szCs w:val="24"/>
        </w:rPr>
      </w:pPr>
      <w:r w:rsidRPr="009E4017">
        <w:rPr>
          <w:rFonts w:ascii="Arial" w:hAnsi="Arial" w:cs="Arial"/>
          <w:sz w:val="24"/>
          <w:szCs w:val="24"/>
        </w:rPr>
        <w:t>zainstalowana dowolna przeglądarka internetowa obsługująca TLS 1.2, najlepiej w najnowszej wersji w przypadku Internet Explorer minimalnie wersja 10.0</w:t>
      </w:r>
      <w:r w:rsidR="00C35C52" w:rsidRPr="009E4017">
        <w:rPr>
          <w:rFonts w:ascii="Arial" w:hAnsi="Arial" w:cs="Arial"/>
          <w:sz w:val="24"/>
          <w:szCs w:val="24"/>
        </w:rPr>
        <w:t>,</w:t>
      </w:r>
    </w:p>
    <w:p w14:paraId="17520A30" w14:textId="77777777" w:rsidR="00B633E5" w:rsidRPr="009E4017" w:rsidRDefault="00313F4E" w:rsidP="00B87BDA">
      <w:pPr>
        <w:numPr>
          <w:ilvl w:val="0"/>
          <w:numId w:val="10"/>
        </w:numPr>
        <w:tabs>
          <w:tab w:val="left" w:pos="1701"/>
        </w:tabs>
        <w:spacing w:before="120"/>
        <w:ind w:left="1701" w:hanging="425"/>
        <w:jc w:val="both"/>
        <w:rPr>
          <w:rFonts w:ascii="Arial" w:hAnsi="Arial" w:cs="Arial"/>
          <w:sz w:val="24"/>
          <w:szCs w:val="24"/>
        </w:rPr>
      </w:pPr>
      <w:r w:rsidRPr="009E4017">
        <w:rPr>
          <w:rFonts w:ascii="Arial" w:hAnsi="Arial" w:cs="Arial"/>
          <w:sz w:val="24"/>
          <w:szCs w:val="24"/>
        </w:rPr>
        <w:t xml:space="preserve">zainstalowany program </w:t>
      </w:r>
      <w:proofErr w:type="spellStart"/>
      <w:r w:rsidRPr="009E4017">
        <w:rPr>
          <w:rFonts w:ascii="Arial" w:hAnsi="Arial" w:cs="Arial"/>
          <w:sz w:val="24"/>
          <w:szCs w:val="24"/>
        </w:rPr>
        <w:t>Acrobat</w:t>
      </w:r>
      <w:proofErr w:type="spellEnd"/>
      <w:r w:rsidRPr="009E4017">
        <w:rPr>
          <w:rFonts w:ascii="Arial" w:hAnsi="Arial" w:cs="Arial"/>
          <w:sz w:val="24"/>
          <w:szCs w:val="24"/>
        </w:rPr>
        <w:t xml:space="preserve"> Reader lub inny umożliwiający obsługę formatów .pdf.</w:t>
      </w:r>
    </w:p>
    <w:p w14:paraId="415D9107" w14:textId="77777777" w:rsidR="00A53927" w:rsidRPr="009E4017" w:rsidRDefault="00766898" w:rsidP="00775B18">
      <w:pPr>
        <w:spacing w:before="120"/>
        <w:ind w:left="709"/>
        <w:jc w:val="both"/>
        <w:rPr>
          <w:rFonts w:ascii="Arial" w:hAnsi="Arial" w:cs="Arial"/>
          <w:sz w:val="24"/>
          <w:szCs w:val="24"/>
        </w:rPr>
      </w:pPr>
      <w:r w:rsidRPr="009E4017">
        <w:rPr>
          <w:rFonts w:ascii="Arial" w:hAnsi="Arial" w:cs="Arial"/>
          <w:sz w:val="24"/>
          <w:szCs w:val="24"/>
        </w:rPr>
        <w:t>Pozostałe w</w:t>
      </w:r>
      <w:r w:rsidR="00A53927" w:rsidRPr="009E4017">
        <w:rPr>
          <w:rFonts w:ascii="Arial" w:hAnsi="Arial" w:cs="Arial"/>
          <w:sz w:val="24"/>
          <w:szCs w:val="24"/>
        </w:rPr>
        <w:t xml:space="preserve">ymagania techniczne i organizacyjne wysyłania i odbierania dokumentów elektronicznych, elektronicznych kopii dokumentów i oświadczeń oraz informacji przekazywanych przy ich użyciu opisane zostały w Regulaminie korzystania z </w:t>
      </w:r>
      <w:r w:rsidR="0093020D" w:rsidRPr="009E4017">
        <w:rPr>
          <w:rFonts w:ascii="Arial" w:hAnsi="Arial" w:cs="Arial"/>
          <w:sz w:val="24"/>
          <w:szCs w:val="24"/>
        </w:rPr>
        <w:t>Platformy</w:t>
      </w:r>
      <w:r w:rsidR="00A53927" w:rsidRPr="009E4017">
        <w:rPr>
          <w:rFonts w:ascii="Arial" w:hAnsi="Arial" w:cs="Arial"/>
          <w:sz w:val="24"/>
          <w:szCs w:val="24"/>
        </w:rPr>
        <w:t xml:space="preserve">. </w:t>
      </w:r>
    </w:p>
    <w:p w14:paraId="3D919F39" w14:textId="77777777" w:rsidR="00A53927" w:rsidRPr="009E4017" w:rsidRDefault="00A53927"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 xml:space="preserve">Maksymalny rozmiar plików przesyłanych za pośrednictwem dedykowanych formularzy do: złożenia, zmiany, wycofania oferty oraz do komunikacji wynosi </w:t>
      </w:r>
      <w:r w:rsidR="001E6CCF" w:rsidRPr="009E4017">
        <w:rPr>
          <w:rFonts w:ascii="Arial" w:hAnsi="Arial" w:cs="Arial"/>
          <w:sz w:val="24"/>
          <w:szCs w:val="24"/>
        </w:rPr>
        <w:t>1</w:t>
      </w:r>
      <w:r w:rsidR="0028792F" w:rsidRPr="009E4017">
        <w:rPr>
          <w:rFonts w:ascii="Arial" w:hAnsi="Arial" w:cs="Arial"/>
          <w:sz w:val="24"/>
          <w:szCs w:val="24"/>
        </w:rPr>
        <w:t xml:space="preserve">00 </w:t>
      </w:r>
      <w:r w:rsidRPr="009E4017">
        <w:rPr>
          <w:rFonts w:ascii="Arial" w:hAnsi="Arial" w:cs="Arial"/>
          <w:sz w:val="24"/>
          <w:szCs w:val="24"/>
        </w:rPr>
        <w:t xml:space="preserve">MB. </w:t>
      </w:r>
      <w:r w:rsidR="0028792F" w:rsidRPr="009E4017">
        <w:rPr>
          <w:rFonts w:ascii="Arial" w:hAnsi="Arial" w:cs="Arial"/>
          <w:sz w:val="24"/>
          <w:szCs w:val="24"/>
        </w:rPr>
        <w:t>Za pośrednictwem Systemu można przesłać wiele pojedynczych plików lub plik skompresowany do archi</w:t>
      </w:r>
      <w:r w:rsidR="00496A8B" w:rsidRPr="009E4017">
        <w:rPr>
          <w:rFonts w:ascii="Arial" w:hAnsi="Arial" w:cs="Arial"/>
          <w:sz w:val="24"/>
          <w:szCs w:val="24"/>
        </w:rPr>
        <w:t>wum (7z</w:t>
      </w:r>
      <w:r w:rsidR="0028792F" w:rsidRPr="009E4017">
        <w:rPr>
          <w:rFonts w:ascii="Arial" w:hAnsi="Arial" w:cs="Arial"/>
          <w:sz w:val="24"/>
          <w:szCs w:val="24"/>
        </w:rPr>
        <w:t>) zawierający wiele pojedynczych plików.</w:t>
      </w:r>
    </w:p>
    <w:p w14:paraId="169613D8" w14:textId="77777777" w:rsidR="00A53927" w:rsidRPr="009E4017" w:rsidRDefault="00A53927"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Ofertę oraz JEDZ</w:t>
      </w:r>
      <w:r w:rsidR="00936290" w:rsidRPr="009E4017">
        <w:rPr>
          <w:rFonts w:ascii="Arial" w:hAnsi="Arial" w:cs="Arial"/>
          <w:color w:val="0070C0"/>
          <w:sz w:val="24"/>
          <w:szCs w:val="24"/>
        </w:rPr>
        <w:t xml:space="preserve"> i oświadczenie dotyczące przesłanek wykluczenia z art. 5k rozporządzenia 833/2014 oraz art. 7 ust. 1 pkt 1-3 Specustawy</w:t>
      </w:r>
      <w:r w:rsidRPr="009E4017">
        <w:rPr>
          <w:rFonts w:ascii="Arial" w:hAnsi="Arial" w:cs="Arial"/>
          <w:sz w:val="24"/>
          <w:szCs w:val="24"/>
        </w:rPr>
        <w:t>, sporządza się, pod rygorem nieważności, w formie elektronicznej. Zgodnie z art. 78</w:t>
      </w:r>
      <w:r w:rsidRPr="009E4017">
        <w:rPr>
          <w:rFonts w:ascii="Arial" w:hAnsi="Arial" w:cs="Arial"/>
          <w:sz w:val="24"/>
          <w:szCs w:val="24"/>
          <w:vertAlign w:val="superscript"/>
        </w:rPr>
        <w:t>1</w:t>
      </w:r>
      <w:r w:rsidRPr="009E4017">
        <w:rPr>
          <w:rFonts w:ascii="Arial" w:hAnsi="Arial" w:cs="Arial"/>
          <w:sz w:val="24"/>
          <w:szCs w:val="24"/>
        </w:rPr>
        <w:t xml:space="preserve"> Kodeksu cywilnego do zachowania elektronicznej formy czynności prawnej wystarcza złożenie oświadczenia woli w postaci elektronicznej i opatrzenie go kwalifikowanym podpisem elektronicznym. </w:t>
      </w:r>
    </w:p>
    <w:p w14:paraId="1683F98C" w14:textId="77777777" w:rsidR="00A53927" w:rsidRPr="009E4017" w:rsidRDefault="00A53927"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Złożenie oferty:</w:t>
      </w:r>
    </w:p>
    <w:p w14:paraId="60092C8D" w14:textId="77777777" w:rsidR="00A53927" w:rsidRPr="009E4017" w:rsidRDefault="00D333A8" w:rsidP="0004260E">
      <w:pPr>
        <w:numPr>
          <w:ilvl w:val="2"/>
          <w:numId w:val="32"/>
        </w:numPr>
        <w:spacing w:before="120"/>
        <w:ind w:left="1418" w:hanging="709"/>
        <w:jc w:val="both"/>
        <w:rPr>
          <w:rFonts w:ascii="Arial" w:hAnsi="Arial" w:cs="Arial"/>
          <w:sz w:val="24"/>
          <w:szCs w:val="24"/>
          <w:lang w:eastAsia="en-US"/>
        </w:rPr>
      </w:pPr>
      <w:r w:rsidRPr="009E4017">
        <w:rPr>
          <w:rFonts w:ascii="Arial" w:hAnsi="Arial" w:cs="Arial"/>
          <w:sz w:val="24"/>
          <w:szCs w:val="24"/>
          <w:lang w:eastAsia="en-US"/>
        </w:rPr>
        <w:t>z</w:t>
      </w:r>
      <w:r w:rsidR="00B3439A" w:rsidRPr="009E4017">
        <w:rPr>
          <w:rFonts w:ascii="Arial" w:hAnsi="Arial" w:cs="Arial"/>
          <w:sz w:val="24"/>
          <w:szCs w:val="24"/>
          <w:lang w:eastAsia="en-US"/>
        </w:rPr>
        <w:t xml:space="preserve">łożenie, zmiana i wycofanie oferty następuje </w:t>
      </w:r>
      <w:r w:rsidR="00B3439A" w:rsidRPr="009E4017">
        <w:rPr>
          <w:rFonts w:ascii="Arial" w:hAnsi="Arial" w:cs="Arial"/>
          <w:b/>
          <w:sz w:val="24"/>
          <w:szCs w:val="24"/>
          <w:lang w:eastAsia="en-US"/>
        </w:rPr>
        <w:t>wyłącznie</w:t>
      </w:r>
      <w:r w:rsidR="00B3439A" w:rsidRPr="009E4017">
        <w:rPr>
          <w:rFonts w:ascii="Arial" w:hAnsi="Arial" w:cs="Arial"/>
          <w:sz w:val="24"/>
          <w:szCs w:val="24"/>
          <w:lang w:eastAsia="en-US"/>
        </w:rPr>
        <w:t xml:space="preserve"> </w:t>
      </w:r>
      <w:r w:rsidR="00B3439A" w:rsidRPr="009E4017">
        <w:rPr>
          <w:rFonts w:ascii="Arial" w:hAnsi="Arial" w:cs="Arial"/>
          <w:b/>
          <w:sz w:val="24"/>
          <w:szCs w:val="24"/>
          <w:lang w:eastAsia="en-US"/>
        </w:rPr>
        <w:t>w formie elektronicznej, za pośrednictwem Platformy</w:t>
      </w:r>
      <w:r w:rsidR="00495E59" w:rsidRPr="009E4017">
        <w:rPr>
          <w:rFonts w:ascii="Arial" w:hAnsi="Arial" w:cs="Arial"/>
          <w:sz w:val="24"/>
          <w:szCs w:val="24"/>
          <w:lang w:eastAsia="en-US"/>
        </w:rPr>
        <w:t>,</w:t>
      </w:r>
    </w:p>
    <w:p w14:paraId="5AFEFC01" w14:textId="77777777" w:rsidR="00A53927" w:rsidRPr="009E4017" w:rsidRDefault="00D333A8" w:rsidP="0004260E">
      <w:pPr>
        <w:numPr>
          <w:ilvl w:val="2"/>
          <w:numId w:val="32"/>
        </w:numPr>
        <w:spacing w:before="120"/>
        <w:ind w:left="1418" w:hanging="709"/>
        <w:jc w:val="both"/>
        <w:rPr>
          <w:rFonts w:ascii="Arial" w:hAnsi="Arial" w:cs="Arial"/>
          <w:sz w:val="24"/>
          <w:szCs w:val="24"/>
          <w:lang w:eastAsia="en-US"/>
        </w:rPr>
      </w:pPr>
      <w:r w:rsidRPr="009E4017">
        <w:rPr>
          <w:rFonts w:ascii="Arial" w:hAnsi="Arial" w:cs="Arial"/>
          <w:sz w:val="24"/>
          <w:szCs w:val="24"/>
        </w:rPr>
        <w:t>o</w:t>
      </w:r>
      <w:r w:rsidR="00A64627" w:rsidRPr="009E4017">
        <w:rPr>
          <w:rFonts w:ascii="Arial" w:hAnsi="Arial" w:cs="Arial"/>
          <w:sz w:val="24"/>
          <w:szCs w:val="24"/>
          <w:lang w:eastAsia="en-US"/>
        </w:rPr>
        <w:t>ferta</w:t>
      </w:r>
      <w:r w:rsidR="00B3439A" w:rsidRPr="009E4017">
        <w:rPr>
          <w:rFonts w:ascii="Arial" w:hAnsi="Arial" w:cs="Arial"/>
          <w:sz w:val="24"/>
          <w:szCs w:val="24"/>
          <w:lang w:eastAsia="en-US"/>
        </w:rPr>
        <w:t xml:space="preserve">, oświadczenie o zmianie oraz oświadczenie </w:t>
      </w:r>
      <w:r w:rsidR="00A64627" w:rsidRPr="009E4017">
        <w:rPr>
          <w:rFonts w:ascii="Arial" w:hAnsi="Arial" w:cs="Arial"/>
          <w:sz w:val="24"/>
          <w:szCs w:val="24"/>
          <w:lang w:eastAsia="en-US"/>
        </w:rPr>
        <w:t>o wycofaniu oferty składane są</w:t>
      </w:r>
      <w:r w:rsidR="00B3439A" w:rsidRPr="009E4017">
        <w:rPr>
          <w:rFonts w:ascii="Arial" w:hAnsi="Arial" w:cs="Arial"/>
          <w:sz w:val="24"/>
          <w:szCs w:val="24"/>
          <w:lang w:eastAsia="en-US"/>
        </w:rPr>
        <w:t xml:space="preserve"> w formie elektronicznej i opatrywane kwalifikowanym podpisem elektronicznym, pod rygorem nieważności</w:t>
      </w:r>
      <w:r w:rsidR="00495E59" w:rsidRPr="009E4017">
        <w:rPr>
          <w:rFonts w:ascii="Arial" w:hAnsi="Arial" w:cs="Arial"/>
          <w:sz w:val="24"/>
          <w:szCs w:val="24"/>
          <w:lang w:eastAsia="en-US"/>
        </w:rPr>
        <w:t>,</w:t>
      </w:r>
    </w:p>
    <w:p w14:paraId="0316A9F4" w14:textId="77777777" w:rsidR="00A53927" w:rsidRPr="009E4017" w:rsidRDefault="002C51D1" w:rsidP="0004260E">
      <w:pPr>
        <w:numPr>
          <w:ilvl w:val="2"/>
          <w:numId w:val="32"/>
        </w:numPr>
        <w:spacing w:before="120"/>
        <w:ind w:left="1418" w:hanging="709"/>
        <w:jc w:val="both"/>
        <w:rPr>
          <w:rFonts w:ascii="Arial" w:hAnsi="Arial" w:cs="Arial"/>
          <w:sz w:val="24"/>
          <w:szCs w:val="24"/>
          <w:lang w:eastAsia="en-US"/>
        </w:rPr>
      </w:pPr>
      <w:r w:rsidRPr="009E4017">
        <w:rPr>
          <w:rFonts w:ascii="Arial" w:hAnsi="Arial" w:cs="Arial"/>
          <w:sz w:val="24"/>
          <w:szCs w:val="24"/>
        </w:rPr>
        <w:t>W</w:t>
      </w:r>
      <w:r w:rsidR="005D5FA8" w:rsidRPr="009E4017">
        <w:rPr>
          <w:rFonts w:ascii="Arial" w:hAnsi="Arial" w:cs="Arial"/>
          <w:sz w:val="24"/>
          <w:szCs w:val="24"/>
          <w:lang w:eastAsia="en-US"/>
        </w:rPr>
        <w:t>ykonawca zamierzający złożyć ofertę w niniejszym postępowaniu o udzielenie zamówienia publicz</w:t>
      </w:r>
      <w:r w:rsidRPr="009E4017">
        <w:rPr>
          <w:rFonts w:ascii="Arial" w:hAnsi="Arial" w:cs="Arial"/>
          <w:sz w:val="24"/>
          <w:szCs w:val="24"/>
          <w:lang w:eastAsia="en-US"/>
        </w:rPr>
        <w:t>nego musi zarejestrować się na P</w:t>
      </w:r>
      <w:r w:rsidR="005D5FA8" w:rsidRPr="009E4017">
        <w:rPr>
          <w:rFonts w:ascii="Arial" w:hAnsi="Arial" w:cs="Arial"/>
          <w:sz w:val="24"/>
          <w:szCs w:val="24"/>
          <w:lang w:eastAsia="en-US"/>
        </w:rPr>
        <w:t>latformie pod adresem:</w:t>
      </w:r>
      <w:r w:rsidR="00A64627" w:rsidRPr="009E4017">
        <w:rPr>
          <w:rFonts w:ascii="Arial" w:hAnsi="Arial" w:cs="Arial"/>
          <w:sz w:val="24"/>
          <w:szCs w:val="24"/>
          <w:u w:val="single"/>
        </w:rPr>
        <w:t xml:space="preserve"> </w:t>
      </w:r>
      <w:hyperlink r:id="rId14" w:history="1">
        <w:r w:rsidR="000804BC" w:rsidRPr="009E4017">
          <w:rPr>
            <w:rStyle w:val="Hipercze"/>
            <w:rFonts w:ascii="Arial" w:hAnsi="Arial" w:cs="Arial"/>
            <w:sz w:val="24"/>
            <w:szCs w:val="24"/>
            <w:lang w:eastAsia="en-US"/>
          </w:rPr>
          <w:t>https://aquanet.ezamawiajacy.pl</w:t>
        </w:r>
      </w:hyperlink>
      <w:r w:rsidR="00495E59" w:rsidRPr="009E4017">
        <w:rPr>
          <w:rFonts w:ascii="Arial" w:hAnsi="Arial" w:cs="Arial"/>
          <w:sz w:val="24"/>
          <w:szCs w:val="24"/>
          <w:lang w:eastAsia="en-US"/>
        </w:rPr>
        <w:t>,</w:t>
      </w:r>
    </w:p>
    <w:p w14:paraId="1782A539" w14:textId="77777777" w:rsidR="002C51D1" w:rsidRPr="009E4017" w:rsidRDefault="002C51D1" w:rsidP="0004260E">
      <w:pPr>
        <w:numPr>
          <w:ilvl w:val="2"/>
          <w:numId w:val="32"/>
        </w:numPr>
        <w:spacing w:before="120"/>
        <w:ind w:left="1418" w:hanging="709"/>
        <w:jc w:val="both"/>
        <w:rPr>
          <w:rFonts w:ascii="Arial" w:hAnsi="Arial" w:cs="Arial"/>
          <w:sz w:val="24"/>
          <w:szCs w:val="24"/>
          <w:lang w:eastAsia="en-US"/>
        </w:rPr>
      </w:pPr>
      <w:r w:rsidRPr="009E4017">
        <w:rPr>
          <w:rFonts w:ascii="Arial" w:hAnsi="Arial" w:cs="Arial"/>
          <w:sz w:val="24"/>
          <w:szCs w:val="24"/>
          <w:lang w:eastAsia="en-US"/>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r w:rsidR="00A53927" w:rsidRPr="009E4017">
        <w:rPr>
          <w:rFonts w:ascii="Arial" w:hAnsi="Arial" w:cs="Arial"/>
          <w:sz w:val="24"/>
          <w:szCs w:val="24"/>
          <w:lang w:eastAsia="en-US"/>
        </w:rPr>
        <w:t xml:space="preserve">. </w:t>
      </w:r>
      <w:r w:rsidRPr="009E4017">
        <w:rPr>
          <w:rFonts w:ascii="Arial" w:hAnsi="Arial" w:cs="Arial"/>
          <w:b/>
          <w:sz w:val="24"/>
          <w:szCs w:val="24"/>
          <w:lang w:eastAsia="en-US"/>
        </w:rPr>
        <w:t>Zamawiający zaleca Wykonawcom uwzględnienie czasu niezbędnego na rejestrację w procesie złożenia Oferty w postaci elektronicznej</w:t>
      </w:r>
      <w:r w:rsidR="00495E59" w:rsidRPr="009E4017">
        <w:rPr>
          <w:rFonts w:ascii="Arial" w:hAnsi="Arial" w:cs="Arial"/>
          <w:b/>
          <w:sz w:val="24"/>
          <w:szCs w:val="24"/>
          <w:lang w:eastAsia="en-US"/>
        </w:rPr>
        <w:t>,</w:t>
      </w:r>
    </w:p>
    <w:p w14:paraId="0A093C4D" w14:textId="77777777" w:rsidR="00495E59" w:rsidRPr="009E4017" w:rsidRDefault="00884232" w:rsidP="0004260E">
      <w:pPr>
        <w:numPr>
          <w:ilvl w:val="2"/>
          <w:numId w:val="32"/>
        </w:numPr>
        <w:spacing w:before="120"/>
        <w:ind w:left="1418" w:hanging="709"/>
        <w:jc w:val="both"/>
        <w:rPr>
          <w:rFonts w:ascii="Arial" w:hAnsi="Arial" w:cs="Arial"/>
          <w:sz w:val="24"/>
          <w:szCs w:val="24"/>
          <w:lang w:eastAsia="en-US"/>
        </w:rPr>
      </w:pPr>
      <w:r w:rsidRPr="009E4017">
        <w:rPr>
          <w:rFonts w:ascii="Arial" w:hAnsi="Arial" w:cs="Arial"/>
          <w:sz w:val="24"/>
          <w:szCs w:val="24"/>
        </w:rPr>
        <w:t xml:space="preserve">Wykonawca składa ofertę korzystając z formularza ofertowego załączonego w zakładce </w:t>
      </w:r>
      <w:r w:rsidRPr="009E4017">
        <w:rPr>
          <w:rFonts w:ascii="Arial" w:hAnsi="Arial" w:cs="Arial"/>
          <w:b/>
          <w:sz w:val="24"/>
          <w:szCs w:val="24"/>
        </w:rPr>
        <w:t>„Dokumenty zamówienia”</w:t>
      </w:r>
      <w:r w:rsidRPr="009E4017">
        <w:rPr>
          <w:rFonts w:ascii="Arial" w:hAnsi="Arial" w:cs="Arial"/>
          <w:sz w:val="24"/>
          <w:szCs w:val="24"/>
        </w:rPr>
        <w:t xml:space="preserve">. </w:t>
      </w:r>
      <w:r w:rsidRPr="009E4017">
        <w:rPr>
          <w:rFonts w:ascii="Arial" w:hAnsi="Arial" w:cs="Arial"/>
          <w:sz w:val="24"/>
          <w:szCs w:val="24"/>
          <w:lang w:eastAsia="en-US"/>
        </w:rPr>
        <w:t>S</w:t>
      </w:r>
      <w:r w:rsidR="007842FC" w:rsidRPr="009E4017">
        <w:rPr>
          <w:rFonts w:ascii="Arial" w:hAnsi="Arial" w:cs="Arial"/>
          <w:sz w:val="24"/>
          <w:szCs w:val="24"/>
          <w:lang w:eastAsia="en-US"/>
        </w:rPr>
        <w:t>kładanie ofert</w:t>
      </w:r>
      <w:r w:rsidRPr="009E4017">
        <w:rPr>
          <w:rFonts w:ascii="Arial" w:hAnsi="Arial" w:cs="Arial"/>
          <w:sz w:val="24"/>
          <w:szCs w:val="24"/>
          <w:lang w:eastAsia="en-US"/>
        </w:rPr>
        <w:t>y</w:t>
      </w:r>
      <w:r w:rsidR="007842FC" w:rsidRPr="009E4017">
        <w:rPr>
          <w:rFonts w:ascii="Arial" w:hAnsi="Arial" w:cs="Arial"/>
          <w:sz w:val="24"/>
          <w:szCs w:val="24"/>
          <w:lang w:eastAsia="en-US"/>
        </w:rPr>
        <w:t xml:space="preserve"> polega tylko na załączeniu odpowiednich </w:t>
      </w:r>
      <w:r w:rsidRPr="009E4017">
        <w:rPr>
          <w:rFonts w:ascii="Arial" w:hAnsi="Arial" w:cs="Arial"/>
          <w:sz w:val="24"/>
          <w:szCs w:val="24"/>
          <w:lang w:eastAsia="en-US"/>
        </w:rPr>
        <w:t>dokumentów (załączników) określonych w niniejszej SWZ - podpisanych kwalifikowanym podpisem elektronicznym przez osoby umocowane</w:t>
      </w:r>
      <w:r w:rsidR="007842FC" w:rsidRPr="009E4017">
        <w:rPr>
          <w:rFonts w:ascii="Arial" w:hAnsi="Arial" w:cs="Arial"/>
          <w:sz w:val="24"/>
          <w:szCs w:val="24"/>
          <w:lang w:eastAsia="en-US"/>
        </w:rPr>
        <w:t xml:space="preserve"> oraz na przekazaniu tych dokumentów </w:t>
      </w:r>
      <w:r w:rsidRPr="009E4017">
        <w:rPr>
          <w:rFonts w:ascii="Arial" w:hAnsi="Arial" w:cs="Arial"/>
          <w:sz w:val="24"/>
          <w:szCs w:val="24"/>
          <w:lang w:eastAsia="en-US"/>
        </w:rPr>
        <w:t>Z</w:t>
      </w:r>
      <w:r w:rsidR="007842FC" w:rsidRPr="009E4017">
        <w:rPr>
          <w:rFonts w:ascii="Arial" w:hAnsi="Arial" w:cs="Arial"/>
          <w:sz w:val="24"/>
          <w:szCs w:val="24"/>
          <w:lang w:eastAsia="en-US"/>
        </w:rPr>
        <w:t>amawiającemu za pośrednictwem Platformy.</w:t>
      </w:r>
      <w:r w:rsidRPr="009E4017">
        <w:rPr>
          <w:rFonts w:ascii="Arial" w:hAnsi="Arial" w:cs="Arial"/>
          <w:sz w:val="24"/>
          <w:szCs w:val="24"/>
          <w:lang w:eastAsia="en-US"/>
        </w:rPr>
        <w:t xml:space="preserve"> Ofertę Wykonawca przesyła do Zamawiającego za pomocą przycisku </w:t>
      </w:r>
      <w:r w:rsidRPr="009E4017">
        <w:rPr>
          <w:rFonts w:ascii="Arial" w:hAnsi="Arial" w:cs="Arial"/>
          <w:b/>
          <w:sz w:val="24"/>
          <w:szCs w:val="24"/>
          <w:lang w:eastAsia="en-US"/>
        </w:rPr>
        <w:t>„Złóż ofertę”</w:t>
      </w:r>
      <w:r w:rsidR="00495E59" w:rsidRPr="009E4017">
        <w:rPr>
          <w:rFonts w:ascii="Arial" w:hAnsi="Arial" w:cs="Arial"/>
          <w:sz w:val="24"/>
          <w:szCs w:val="24"/>
          <w:lang w:eastAsia="en-US"/>
        </w:rPr>
        <w:t>,</w:t>
      </w:r>
    </w:p>
    <w:p w14:paraId="1F5B101F" w14:textId="77777777" w:rsidR="00A53927" w:rsidRPr="009E4017" w:rsidRDefault="007A1AE9" w:rsidP="0004260E">
      <w:pPr>
        <w:numPr>
          <w:ilvl w:val="2"/>
          <w:numId w:val="32"/>
        </w:numPr>
        <w:spacing w:before="120"/>
        <w:ind w:left="1418" w:hanging="709"/>
        <w:jc w:val="both"/>
        <w:rPr>
          <w:rFonts w:ascii="Arial" w:hAnsi="Arial" w:cs="Arial"/>
          <w:sz w:val="24"/>
          <w:szCs w:val="24"/>
          <w:lang w:eastAsia="en-US"/>
        </w:rPr>
      </w:pPr>
      <w:r w:rsidRPr="009E4017">
        <w:rPr>
          <w:rFonts w:ascii="Arial" w:hAnsi="Arial" w:cs="Arial"/>
          <w:bCs/>
          <w:sz w:val="24"/>
          <w:szCs w:val="24"/>
        </w:rPr>
        <w:t>j</w:t>
      </w:r>
      <w:r w:rsidR="000804BC" w:rsidRPr="009E4017">
        <w:rPr>
          <w:rFonts w:ascii="Arial" w:hAnsi="Arial" w:cs="Arial"/>
          <w:bCs/>
          <w:sz w:val="24"/>
          <w:szCs w:val="24"/>
        </w:rPr>
        <w:t xml:space="preserve">eżeli oferta zawiera informacje stanowiące tajemnicę przedsiębiorstwa w rozumieniu przepisów, art. 11 ust. 2 ustawy z dnia 16 kwietnia 1993 r. o zwalczaniu nieuczciwej konkurencji (tekst jednolity: Dz. U. z 2018 r., poz. 419 z późniejszymi zmianami), wówczas informacje te muszą być wyodrębnione w formie osobnego pliku celem zachowania przez Zamawiającego tajemnicy. Plik ten ma być wyraźnie oznaczony odrębną nazwą np. </w:t>
      </w:r>
      <w:r w:rsidR="000804BC" w:rsidRPr="009E4017">
        <w:rPr>
          <w:rFonts w:ascii="Arial" w:hAnsi="Arial" w:cs="Arial"/>
          <w:b/>
          <w:bCs/>
          <w:sz w:val="24"/>
          <w:szCs w:val="24"/>
        </w:rPr>
        <w:t>„Tajemnica przedsiębiorstwa”</w:t>
      </w:r>
      <w:r w:rsidR="000804BC" w:rsidRPr="009E4017">
        <w:rPr>
          <w:rFonts w:ascii="Arial" w:hAnsi="Arial" w:cs="Arial"/>
          <w:bCs/>
          <w:sz w:val="24"/>
          <w:szCs w:val="24"/>
        </w:rPr>
        <w:t>. Zamawiający nie ponosi odpowiedzialności za niezgodne z SWZ przygotowanie w/w pliku przez Wykonawcę</w:t>
      </w:r>
      <w:r w:rsidR="00A53927" w:rsidRPr="009E4017">
        <w:rPr>
          <w:rFonts w:ascii="Arial" w:hAnsi="Arial" w:cs="Arial"/>
          <w:sz w:val="24"/>
          <w:szCs w:val="24"/>
          <w:lang w:eastAsia="en-US"/>
        </w:rPr>
        <w:t>.</w:t>
      </w:r>
      <w:r w:rsidR="000C437F" w:rsidRPr="009E4017">
        <w:rPr>
          <w:rFonts w:ascii="Arial" w:eastAsia="Avenir-Light" w:hAnsi="Arial" w:cs="Arial"/>
          <w:sz w:val="24"/>
          <w:szCs w:val="24"/>
          <w:lang w:eastAsia="en-US"/>
        </w:rPr>
        <w:t xml:space="preserve"> </w:t>
      </w:r>
      <w:r w:rsidR="000C437F" w:rsidRPr="009E4017">
        <w:rPr>
          <w:rFonts w:ascii="Arial" w:hAnsi="Arial" w:cs="Arial"/>
          <w:sz w:val="24"/>
          <w:szCs w:val="24"/>
          <w:lang w:eastAsia="en-US"/>
        </w:rPr>
        <w:t xml:space="preserve">Dokumenty „stanowiące tajemnicę przedsiębiorstwa” powinny zostać załączone w osobnym pliku wraz z jednoczesnym zaznaczeniem polecenia </w:t>
      </w:r>
      <w:r w:rsidR="000C437F" w:rsidRPr="009E4017">
        <w:rPr>
          <w:rFonts w:ascii="Arial" w:hAnsi="Arial" w:cs="Arial"/>
          <w:b/>
          <w:sz w:val="24"/>
          <w:szCs w:val="24"/>
          <w:lang w:eastAsia="en-US"/>
        </w:rPr>
        <w:t>„Tajne"</w:t>
      </w:r>
      <w:r w:rsidR="000C437F" w:rsidRPr="009E4017">
        <w:rPr>
          <w:rFonts w:ascii="Arial" w:hAnsi="Arial" w:cs="Arial"/>
          <w:sz w:val="24"/>
          <w:szCs w:val="24"/>
          <w:lang w:eastAsia="en-US"/>
        </w:rPr>
        <w:t xml:space="preserve">. Wczytanie załącznika następuje poprzez polecenie </w:t>
      </w:r>
      <w:r w:rsidR="000C437F" w:rsidRPr="009E4017">
        <w:rPr>
          <w:rFonts w:ascii="Arial" w:hAnsi="Arial" w:cs="Arial"/>
          <w:b/>
          <w:sz w:val="24"/>
          <w:szCs w:val="24"/>
          <w:lang w:eastAsia="en-US"/>
        </w:rPr>
        <w:t>„Dodaj"</w:t>
      </w:r>
      <w:r w:rsidR="00495E59" w:rsidRPr="009E4017">
        <w:rPr>
          <w:rFonts w:ascii="Arial" w:hAnsi="Arial" w:cs="Arial"/>
          <w:sz w:val="24"/>
          <w:szCs w:val="24"/>
          <w:lang w:eastAsia="en-US"/>
        </w:rPr>
        <w:t>,</w:t>
      </w:r>
      <w:r w:rsidR="000C437F" w:rsidRPr="009E4017">
        <w:rPr>
          <w:rFonts w:ascii="Arial" w:hAnsi="Arial" w:cs="Arial"/>
          <w:sz w:val="24"/>
          <w:szCs w:val="24"/>
          <w:lang w:eastAsia="en-US"/>
        </w:rPr>
        <w:t xml:space="preserve"> </w:t>
      </w:r>
    </w:p>
    <w:p w14:paraId="038626F1" w14:textId="77777777" w:rsidR="00164D5B" w:rsidRPr="009E4017" w:rsidRDefault="00D333A8" w:rsidP="0004260E">
      <w:pPr>
        <w:numPr>
          <w:ilvl w:val="2"/>
          <w:numId w:val="32"/>
        </w:numPr>
        <w:spacing w:before="120"/>
        <w:ind w:left="1418" w:hanging="709"/>
        <w:jc w:val="both"/>
        <w:rPr>
          <w:rFonts w:ascii="Arial" w:hAnsi="Arial" w:cs="Arial"/>
          <w:sz w:val="24"/>
          <w:szCs w:val="24"/>
        </w:rPr>
      </w:pPr>
      <w:r w:rsidRPr="009E4017">
        <w:rPr>
          <w:rFonts w:ascii="Arial" w:hAnsi="Arial" w:cs="Arial"/>
          <w:sz w:val="24"/>
          <w:szCs w:val="24"/>
        </w:rPr>
        <w:t>k</w:t>
      </w:r>
      <w:r w:rsidR="00164D5B" w:rsidRPr="009E4017">
        <w:rPr>
          <w:rFonts w:ascii="Arial" w:hAnsi="Arial" w:cs="Arial"/>
          <w:sz w:val="24"/>
          <w:szCs w:val="24"/>
        </w:rPr>
        <w:t xml:space="preserve">ażdy załączany plik zawierający dokumenty, oświadczenia lub pełnomocnictwa musi być uprzednio podpisany podpisami kwalifikowanymi przez upoważnione osoby reprezentujące odpowiednio wykonawcę, współkonsorcjanta, </w:t>
      </w:r>
    </w:p>
    <w:p w14:paraId="4C90AF6F" w14:textId="77777777" w:rsidR="00164D5B" w:rsidRPr="009E4017" w:rsidRDefault="00D333A8" w:rsidP="0004260E">
      <w:pPr>
        <w:numPr>
          <w:ilvl w:val="2"/>
          <w:numId w:val="32"/>
        </w:numPr>
        <w:spacing w:before="120"/>
        <w:ind w:left="1418" w:hanging="709"/>
        <w:jc w:val="both"/>
        <w:rPr>
          <w:rFonts w:ascii="Arial" w:hAnsi="Arial" w:cs="Arial"/>
          <w:sz w:val="24"/>
          <w:szCs w:val="24"/>
        </w:rPr>
      </w:pPr>
      <w:r w:rsidRPr="009E4017">
        <w:rPr>
          <w:rFonts w:ascii="Arial" w:hAnsi="Arial" w:cs="Arial"/>
          <w:sz w:val="24"/>
          <w:szCs w:val="24"/>
        </w:rPr>
        <w:t>d</w:t>
      </w:r>
      <w:r w:rsidR="00164D5B" w:rsidRPr="009E4017">
        <w:rPr>
          <w:rFonts w:ascii="Arial" w:hAnsi="Arial" w:cs="Arial"/>
          <w:sz w:val="24"/>
          <w:szCs w:val="24"/>
        </w:rPr>
        <w:t xml:space="preserve">o oferty załączyć wymagane </w:t>
      </w:r>
      <w:r w:rsidR="00F05A4B" w:rsidRPr="009E4017">
        <w:rPr>
          <w:rFonts w:ascii="Arial" w:hAnsi="Arial" w:cs="Arial"/>
          <w:sz w:val="24"/>
          <w:szCs w:val="24"/>
        </w:rPr>
        <w:t>przez Zamawiającego zgodnie z S</w:t>
      </w:r>
      <w:r w:rsidR="00164D5B" w:rsidRPr="009E4017">
        <w:rPr>
          <w:rFonts w:ascii="Arial" w:hAnsi="Arial" w:cs="Arial"/>
          <w:sz w:val="24"/>
          <w:szCs w:val="24"/>
        </w:rPr>
        <w:t>WZ dokumenty stanowiące treść oferty</w:t>
      </w:r>
      <w:r w:rsidRPr="009E4017">
        <w:rPr>
          <w:rFonts w:ascii="Arial" w:hAnsi="Arial" w:cs="Arial"/>
          <w:sz w:val="24"/>
          <w:szCs w:val="24"/>
        </w:rPr>
        <w:t xml:space="preserve">, </w:t>
      </w:r>
    </w:p>
    <w:p w14:paraId="65A724E4" w14:textId="77777777" w:rsidR="00D333A8" w:rsidRPr="009E4017" w:rsidRDefault="00D333A8" w:rsidP="0004260E">
      <w:pPr>
        <w:numPr>
          <w:ilvl w:val="2"/>
          <w:numId w:val="32"/>
        </w:numPr>
        <w:spacing w:before="120"/>
        <w:ind w:left="1418" w:hanging="709"/>
        <w:jc w:val="both"/>
        <w:rPr>
          <w:rFonts w:ascii="Arial" w:hAnsi="Arial" w:cs="Arial"/>
          <w:sz w:val="24"/>
          <w:szCs w:val="24"/>
        </w:rPr>
      </w:pPr>
      <w:r w:rsidRPr="009E4017">
        <w:rPr>
          <w:rFonts w:ascii="Arial" w:hAnsi="Arial" w:cs="Arial"/>
          <w:sz w:val="24"/>
          <w:szCs w:val="24"/>
        </w:rPr>
        <w:t>Zamawiający informuje, że Platforma jest kompatybilna ze wszystkimi podpisami elektronicznymi</w:t>
      </w:r>
      <w:r w:rsidR="000D7129" w:rsidRPr="009E4017">
        <w:rPr>
          <w:rFonts w:ascii="Arial" w:hAnsi="Arial" w:cs="Arial"/>
          <w:sz w:val="24"/>
          <w:szCs w:val="24"/>
        </w:rPr>
        <w:t>,</w:t>
      </w:r>
    </w:p>
    <w:p w14:paraId="583F2A6D" w14:textId="77777777" w:rsidR="000D7129" w:rsidRPr="009E4017" w:rsidRDefault="003A2D6E" w:rsidP="0004260E">
      <w:pPr>
        <w:numPr>
          <w:ilvl w:val="2"/>
          <w:numId w:val="32"/>
        </w:numPr>
        <w:spacing w:before="120"/>
        <w:ind w:left="1418" w:hanging="709"/>
        <w:jc w:val="both"/>
        <w:rPr>
          <w:rFonts w:ascii="Arial" w:hAnsi="Arial" w:cs="Arial"/>
          <w:sz w:val="24"/>
          <w:szCs w:val="24"/>
        </w:rPr>
      </w:pPr>
      <w:r w:rsidRPr="009E4017">
        <w:rPr>
          <w:rFonts w:ascii="Arial" w:hAnsi="Arial" w:cs="Arial"/>
          <w:sz w:val="24"/>
          <w:szCs w:val="24"/>
        </w:rPr>
        <w:t xml:space="preserve">złożenie oferty wraz z załącznikami następuje poprzez polecenie </w:t>
      </w:r>
      <w:r w:rsidRPr="009E4017">
        <w:rPr>
          <w:rFonts w:ascii="Arial" w:hAnsi="Arial" w:cs="Arial"/>
          <w:b/>
          <w:sz w:val="24"/>
          <w:szCs w:val="24"/>
        </w:rPr>
        <w:t>„Złóż ofertę"</w:t>
      </w:r>
      <w:r w:rsidR="000D7129" w:rsidRPr="009E4017">
        <w:rPr>
          <w:rFonts w:ascii="Arial" w:hAnsi="Arial" w:cs="Arial"/>
          <w:sz w:val="24"/>
          <w:szCs w:val="24"/>
        </w:rPr>
        <w:t>,</w:t>
      </w:r>
    </w:p>
    <w:p w14:paraId="0A4B6B25" w14:textId="77777777" w:rsidR="000D7129" w:rsidRPr="009E4017" w:rsidRDefault="003A2D6E" w:rsidP="0004260E">
      <w:pPr>
        <w:numPr>
          <w:ilvl w:val="2"/>
          <w:numId w:val="32"/>
        </w:numPr>
        <w:spacing w:before="120"/>
        <w:ind w:left="1418" w:hanging="709"/>
        <w:jc w:val="both"/>
        <w:rPr>
          <w:rFonts w:ascii="Arial" w:hAnsi="Arial" w:cs="Arial"/>
          <w:sz w:val="24"/>
          <w:szCs w:val="24"/>
        </w:rPr>
      </w:pPr>
      <w:r w:rsidRPr="009E4017">
        <w:rPr>
          <w:rFonts w:ascii="Arial" w:hAnsi="Arial" w:cs="Arial"/>
          <w:sz w:val="24"/>
          <w:szCs w:val="24"/>
        </w:rPr>
        <w:t xml:space="preserve">potwierdzeniem prawidłowo złożonej oferty jest komunikat systemowy </w:t>
      </w:r>
      <w:r w:rsidRPr="009E4017">
        <w:rPr>
          <w:rFonts w:ascii="Arial" w:hAnsi="Arial" w:cs="Arial"/>
          <w:b/>
          <w:sz w:val="24"/>
          <w:szCs w:val="24"/>
        </w:rPr>
        <w:t>„Oferta złożona</w:t>
      </w:r>
      <w:r w:rsidRPr="009E4017">
        <w:rPr>
          <w:rFonts w:ascii="Arial" w:hAnsi="Arial" w:cs="Arial"/>
          <w:sz w:val="24"/>
          <w:szCs w:val="24"/>
        </w:rPr>
        <w:t>” oraz wygenerowany</w:t>
      </w:r>
      <w:r w:rsidR="00884232" w:rsidRPr="009E4017">
        <w:rPr>
          <w:rFonts w:ascii="Arial" w:hAnsi="Arial" w:cs="Arial"/>
          <w:sz w:val="24"/>
          <w:szCs w:val="24"/>
        </w:rPr>
        <w:t xml:space="preserve"> raport ofert z zakładki </w:t>
      </w:r>
      <w:r w:rsidR="00884232" w:rsidRPr="009E4017">
        <w:rPr>
          <w:rFonts w:ascii="Arial" w:hAnsi="Arial" w:cs="Arial"/>
          <w:b/>
          <w:sz w:val="24"/>
          <w:szCs w:val="24"/>
        </w:rPr>
        <w:t>„Oferty</w:t>
      </w:r>
      <w:r w:rsidRPr="009E4017">
        <w:rPr>
          <w:rFonts w:ascii="Arial" w:hAnsi="Arial" w:cs="Arial"/>
          <w:b/>
          <w:sz w:val="24"/>
          <w:szCs w:val="24"/>
        </w:rPr>
        <w:t>”</w:t>
      </w:r>
      <w:r w:rsidR="000D7129" w:rsidRPr="009E4017">
        <w:rPr>
          <w:rFonts w:ascii="Arial" w:hAnsi="Arial" w:cs="Arial"/>
          <w:sz w:val="24"/>
          <w:szCs w:val="24"/>
        </w:rPr>
        <w:t>,</w:t>
      </w:r>
    </w:p>
    <w:p w14:paraId="0A5A323A" w14:textId="77777777" w:rsidR="00F70094" w:rsidRPr="009E4017" w:rsidRDefault="003A2D6E" w:rsidP="0004260E">
      <w:pPr>
        <w:numPr>
          <w:ilvl w:val="2"/>
          <w:numId w:val="32"/>
        </w:numPr>
        <w:spacing w:before="120"/>
        <w:ind w:left="1418" w:hanging="709"/>
        <w:jc w:val="both"/>
        <w:rPr>
          <w:rFonts w:ascii="Arial" w:hAnsi="Arial" w:cs="Arial"/>
          <w:sz w:val="24"/>
          <w:szCs w:val="24"/>
        </w:rPr>
      </w:pPr>
      <w:r w:rsidRPr="009E4017">
        <w:rPr>
          <w:rFonts w:ascii="Arial" w:hAnsi="Arial" w:cs="Arial"/>
          <w:sz w:val="24"/>
          <w:szCs w:val="24"/>
        </w:rPr>
        <w:t>o terminie złożenia oferty decyduje czas pełnego przeprocesowania transakcji na Platformie</w:t>
      </w:r>
      <w:r w:rsidR="007B6A40" w:rsidRPr="009E4017">
        <w:rPr>
          <w:rFonts w:ascii="Arial" w:hAnsi="Arial" w:cs="Arial"/>
          <w:sz w:val="24"/>
          <w:szCs w:val="24"/>
        </w:rPr>
        <w:t>,</w:t>
      </w:r>
      <w:r w:rsidR="00374411" w:rsidRPr="009E4017">
        <w:rPr>
          <w:rFonts w:ascii="Arial" w:hAnsi="Arial" w:cs="Arial"/>
          <w:sz w:val="24"/>
          <w:szCs w:val="24"/>
        </w:rPr>
        <w:t xml:space="preserve"> </w:t>
      </w:r>
    </w:p>
    <w:p w14:paraId="41458EFF" w14:textId="77777777" w:rsidR="000D7129" w:rsidRPr="009E4017" w:rsidRDefault="003A2D6E" w:rsidP="0004260E">
      <w:pPr>
        <w:numPr>
          <w:ilvl w:val="2"/>
          <w:numId w:val="32"/>
        </w:numPr>
        <w:spacing w:before="120"/>
        <w:ind w:left="1418" w:hanging="709"/>
        <w:jc w:val="both"/>
        <w:rPr>
          <w:rFonts w:ascii="Arial" w:hAnsi="Arial" w:cs="Arial"/>
          <w:sz w:val="24"/>
          <w:szCs w:val="24"/>
        </w:rPr>
      </w:pPr>
      <w:r w:rsidRPr="009E4017">
        <w:rPr>
          <w:rFonts w:ascii="Arial" w:hAnsi="Arial" w:cs="Arial"/>
          <w:sz w:val="24"/>
          <w:szCs w:val="24"/>
        </w:rPr>
        <w:t>po zapisaniu, plik jest zaszyfrowany</w:t>
      </w:r>
      <w:r w:rsidR="00820A93" w:rsidRPr="009E4017">
        <w:rPr>
          <w:rFonts w:ascii="Arial" w:hAnsi="Arial" w:cs="Arial"/>
          <w:sz w:val="24"/>
          <w:szCs w:val="24"/>
        </w:rPr>
        <w:t>,</w:t>
      </w:r>
      <w:r w:rsidRPr="009E4017">
        <w:rPr>
          <w:rFonts w:ascii="Arial" w:hAnsi="Arial" w:cs="Arial"/>
          <w:sz w:val="24"/>
          <w:szCs w:val="24"/>
        </w:rPr>
        <w:t xml:space="preserve"> </w:t>
      </w:r>
      <w:r w:rsidR="00820A93" w:rsidRPr="009E4017">
        <w:rPr>
          <w:rFonts w:ascii="Arial" w:hAnsi="Arial" w:cs="Arial"/>
          <w:sz w:val="24"/>
          <w:szCs w:val="24"/>
        </w:rPr>
        <w:t>j</w:t>
      </w:r>
      <w:r w:rsidRPr="009E4017">
        <w:rPr>
          <w:rFonts w:ascii="Arial" w:hAnsi="Arial" w:cs="Arial"/>
          <w:sz w:val="24"/>
          <w:szCs w:val="24"/>
        </w:rPr>
        <w:t xml:space="preserve">eśli Wykonawca zamieścił niewłaściwy plik, może go usunąć zaznaczając plik i klikając polecenie </w:t>
      </w:r>
      <w:r w:rsidR="00323CC1" w:rsidRPr="009E4017">
        <w:rPr>
          <w:rFonts w:ascii="Arial" w:hAnsi="Arial" w:cs="Arial"/>
          <w:b/>
          <w:sz w:val="24"/>
          <w:szCs w:val="24"/>
        </w:rPr>
        <w:t>„U</w:t>
      </w:r>
      <w:r w:rsidRPr="009E4017">
        <w:rPr>
          <w:rFonts w:ascii="Arial" w:hAnsi="Arial" w:cs="Arial"/>
          <w:b/>
          <w:sz w:val="24"/>
          <w:szCs w:val="24"/>
        </w:rPr>
        <w:t>suń"</w:t>
      </w:r>
      <w:r w:rsidR="00495E59" w:rsidRPr="009E4017">
        <w:rPr>
          <w:rFonts w:ascii="Arial" w:hAnsi="Arial" w:cs="Arial"/>
          <w:sz w:val="24"/>
          <w:szCs w:val="24"/>
        </w:rPr>
        <w:t>,</w:t>
      </w:r>
    </w:p>
    <w:p w14:paraId="248BA1C2" w14:textId="77777777" w:rsidR="007B6A40" w:rsidRPr="009E4017" w:rsidRDefault="003A2D6E" w:rsidP="0004260E">
      <w:pPr>
        <w:numPr>
          <w:ilvl w:val="2"/>
          <w:numId w:val="32"/>
        </w:numPr>
        <w:spacing w:before="120"/>
        <w:ind w:left="1418" w:hanging="709"/>
        <w:jc w:val="both"/>
        <w:rPr>
          <w:rFonts w:ascii="Arial" w:hAnsi="Arial" w:cs="Arial"/>
          <w:sz w:val="24"/>
          <w:szCs w:val="24"/>
        </w:rPr>
      </w:pPr>
      <w:r w:rsidRPr="009E4017">
        <w:rPr>
          <w:rFonts w:ascii="Arial" w:hAnsi="Arial" w:cs="Arial"/>
          <w:sz w:val="24"/>
          <w:szCs w:val="24"/>
        </w:rPr>
        <w:t>Wykonawca może samodzielnie wycofać złożoną przez siebie ofert</w:t>
      </w:r>
      <w:r w:rsidR="00884232" w:rsidRPr="009E4017">
        <w:rPr>
          <w:rFonts w:ascii="Arial" w:hAnsi="Arial" w:cs="Arial"/>
          <w:sz w:val="24"/>
          <w:szCs w:val="24"/>
        </w:rPr>
        <w:t>ę</w:t>
      </w:r>
      <w:r w:rsidR="00820A93" w:rsidRPr="009E4017">
        <w:rPr>
          <w:rFonts w:ascii="Arial" w:hAnsi="Arial" w:cs="Arial"/>
          <w:sz w:val="24"/>
          <w:szCs w:val="24"/>
        </w:rPr>
        <w:t>,</w:t>
      </w:r>
      <w:r w:rsidR="00884232" w:rsidRPr="009E4017">
        <w:rPr>
          <w:rFonts w:ascii="Arial" w:hAnsi="Arial" w:cs="Arial"/>
          <w:sz w:val="24"/>
          <w:szCs w:val="24"/>
        </w:rPr>
        <w:t xml:space="preserve"> </w:t>
      </w:r>
      <w:r w:rsidR="00820A93" w:rsidRPr="009E4017">
        <w:rPr>
          <w:rFonts w:ascii="Arial" w:hAnsi="Arial" w:cs="Arial"/>
          <w:sz w:val="24"/>
          <w:szCs w:val="24"/>
        </w:rPr>
        <w:t>w</w:t>
      </w:r>
      <w:r w:rsidR="00884232" w:rsidRPr="009E4017">
        <w:rPr>
          <w:rFonts w:ascii="Arial" w:hAnsi="Arial" w:cs="Arial"/>
          <w:sz w:val="24"/>
          <w:szCs w:val="24"/>
        </w:rPr>
        <w:t xml:space="preserve"> tym celu w zakładce </w:t>
      </w:r>
      <w:r w:rsidR="00884232" w:rsidRPr="009E4017">
        <w:rPr>
          <w:rFonts w:ascii="Arial" w:hAnsi="Arial" w:cs="Arial"/>
          <w:b/>
          <w:sz w:val="24"/>
          <w:szCs w:val="24"/>
        </w:rPr>
        <w:t>„Oferty</w:t>
      </w:r>
      <w:r w:rsidRPr="009E4017">
        <w:rPr>
          <w:rFonts w:ascii="Arial" w:hAnsi="Arial" w:cs="Arial"/>
          <w:b/>
          <w:sz w:val="24"/>
          <w:szCs w:val="24"/>
        </w:rPr>
        <w:t>"</w:t>
      </w:r>
      <w:r w:rsidRPr="009E4017">
        <w:rPr>
          <w:rFonts w:ascii="Arial" w:hAnsi="Arial" w:cs="Arial"/>
          <w:sz w:val="24"/>
          <w:szCs w:val="24"/>
        </w:rPr>
        <w:t xml:space="preserve"> należy zaznaczyć ofertę,</w:t>
      </w:r>
      <w:r w:rsidR="00884232" w:rsidRPr="009E4017">
        <w:rPr>
          <w:rFonts w:ascii="Arial" w:hAnsi="Arial" w:cs="Arial"/>
          <w:sz w:val="24"/>
          <w:szCs w:val="24"/>
        </w:rPr>
        <w:t xml:space="preserve"> a następnie wybrać polecenie </w:t>
      </w:r>
      <w:r w:rsidR="00884232" w:rsidRPr="009E4017">
        <w:rPr>
          <w:rFonts w:ascii="Arial" w:hAnsi="Arial" w:cs="Arial"/>
          <w:b/>
          <w:sz w:val="24"/>
          <w:szCs w:val="24"/>
        </w:rPr>
        <w:t>„W</w:t>
      </w:r>
      <w:r w:rsidRPr="009E4017">
        <w:rPr>
          <w:rFonts w:ascii="Arial" w:hAnsi="Arial" w:cs="Arial"/>
          <w:b/>
          <w:sz w:val="24"/>
          <w:szCs w:val="24"/>
        </w:rPr>
        <w:t>ycofaj ofertę”</w:t>
      </w:r>
      <w:r w:rsidR="00495E59" w:rsidRPr="009E4017">
        <w:rPr>
          <w:rFonts w:ascii="Arial" w:hAnsi="Arial" w:cs="Arial"/>
          <w:sz w:val="24"/>
          <w:szCs w:val="24"/>
        </w:rPr>
        <w:t>,</w:t>
      </w:r>
    </w:p>
    <w:p w14:paraId="1BC95024" w14:textId="77777777" w:rsidR="007B6A40" w:rsidRPr="009E4017" w:rsidRDefault="007B6A40" w:rsidP="0004260E">
      <w:pPr>
        <w:numPr>
          <w:ilvl w:val="2"/>
          <w:numId w:val="32"/>
        </w:numPr>
        <w:spacing w:before="120"/>
        <w:ind w:left="1418" w:hanging="709"/>
        <w:jc w:val="both"/>
        <w:rPr>
          <w:rFonts w:ascii="Arial" w:hAnsi="Arial" w:cs="Arial"/>
          <w:sz w:val="24"/>
          <w:szCs w:val="24"/>
        </w:rPr>
      </w:pPr>
      <w:r w:rsidRPr="009E4017">
        <w:rPr>
          <w:rFonts w:ascii="Arial" w:hAnsi="Arial" w:cs="Arial"/>
          <w:sz w:val="24"/>
          <w:szCs w:val="24"/>
        </w:rPr>
        <w:t>w zależności od formatu kwalifikowanego podpisu (</w:t>
      </w:r>
      <w:proofErr w:type="spellStart"/>
      <w:r w:rsidRPr="009E4017">
        <w:rPr>
          <w:rFonts w:ascii="Arial" w:hAnsi="Arial" w:cs="Arial"/>
          <w:sz w:val="24"/>
          <w:szCs w:val="24"/>
        </w:rPr>
        <w:t>PAdES</w:t>
      </w:r>
      <w:proofErr w:type="spellEnd"/>
      <w:r w:rsidRPr="009E4017">
        <w:rPr>
          <w:rFonts w:ascii="Arial" w:hAnsi="Arial" w:cs="Arial"/>
          <w:sz w:val="24"/>
          <w:szCs w:val="24"/>
        </w:rPr>
        <w:t xml:space="preserve">, </w:t>
      </w:r>
      <w:proofErr w:type="spellStart"/>
      <w:r w:rsidRPr="009E4017">
        <w:rPr>
          <w:rFonts w:ascii="Arial" w:hAnsi="Arial" w:cs="Arial"/>
          <w:sz w:val="24"/>
          <w:szCs w:val="24"/>
        </w:rPr>
        <w:t>XAdES</w:t>
      </w:r>
      <w:proofErr w:type="spellEnd"/>
      <w:r w:rsidRPr="009E4017">
        <w:rPr>
          <w:rFonts w:ascii="Arial" w:hAnsi="Arial" w:cs="Arial"/>
          <w:sz w:val="24"/>
          <w:szCs w:val="24"/>
        </w:rPr>
        <w:t>) i jego typu (zewnętrzny, wewnętrzny) wykonawca dołącza do Platformy uprzednio podpisane dokumenty wraz z wygenerowanym plikiem podpisu (typ zewnętrzny) lub dokument z wszytym podpisem (typ wewnętrzny):</w:t>
      </w:r>
    </w:p>
    <w:p w14:paraId="1514458E" w14:textId="77777777" w:rsidR="007B6A40" w:rsidRPr="009E4017" w:rsidRDefault="007A5639" w:rsidP="00B87BDA">
      <w:pPr>
        <w:numPr>
          <w:ilvl w:val="0"/>
          <w:numId w:val="11"/>
        </w:numPr>
        <w:spacing w:before="120"/>
        <w:ind w:left="1985" w:hanging="567"/>
        <w:jc w:val="both"/>
        <w:rPr>
          <w:rFonts w:ascii="Arial" w:hAnsi="Arial" w:cs="Arial"/>
          <w:sz w:val="24"/>
          <w:szCs w:val="24"/>
          <w:lang w:eastAsia="en-US"/>
        </w:rPr>
      </w:pPr>
      <w:r w:rsidRPr="009E4017">
        <w:rPr>
          <w:rFonts w:ascii="Arial" w:hAnsi="Arial" w:cs="Arial"/>
          <w:sz w:val="24"/>
          <w:szCs w:val="24"/>
          <w:lang w:eastAsia="en-US"/>
        </w:rPr>
        <w:t>d</w:t>
      </w:r>
      <w:r w:rsidR="00495E59" w:rsidRPr="009E4017">
        <w:rPr>
          <w:rFonts w:ascii="Arial" w:hAnsi="Arial" w:cs="Arial"/>
          <w:sz w:val="24"/>
          <w:szCs w:val="24"/>
          <w:lang w:eastAsia="en-US"/>
        </w:rPr>
        <w:t>okumenty w formacie „pdf” zaleca się</w:t>
      </w:r>
      <w:r w:rsidRPr="009E4017">
        <w:rPr>
          <w:rFonts w:ascii="Arial" w:hAnsi="Arial" w:cs="Arial"/>
          <w:sz w:val="24"/>
          <w:szCs w:val="24"/>
          <w:lang w:eastAsia="en-US"/>
        </w:rPr>
        <w:t xml:space="preserve"> podpisywać tylko formatem </w:t>
      </w:r>
      <w:proofErr w:type="spellStart"/>
      <w:r w:rsidRPr="009E4017">
        <w:rPr>
          <w:rFonts w:ascii="Arial" w:hAnsi="Arial" w:cs="Arial"/>
          <w:sz w:val="24"/>
          <w:szCs w:val="24"/>
          <w:lang w:eastAsia="en-US"/>
        </w:rPr>
        <w:t>PAdES</w:t>
      </w:r>
      <w:proofErr w:type="spellEnd"/>
      <w:r w:rsidRPr="009E4017">
        <w:rPr>
          <w:rFonts w:ascii="Arial" w:hAnsi="Arial" w:cs="Arial"/>
          <w:sz w:val="24"/>
          <w:szCs w:val="24"/>
          <w:lang w:eastAsia="en-US"/>
        </w:rPr>
        <w:t xml:space="preserve">, </w:t>
      </w:r>
    </w:p>
    <w:p w14:paraId="45BD0F35" w14:textId="77777777" w:rsidR="000A33BC" w:rsidRPr="009E4017" w:rsidRDefault="007A5639" w:rsidP="00B87BDA">
      <w:pPr>
        <w:numPr>
          <w:ilvl w:val="0"/>
          <w:numId w:val="11"/>
        </w:numPr>
        <w:spacing w:before="120"/>
        <w:ind w:left="1985" w:hanging="567"/>
        <w:jc w:val="both"/>
        <w:rPr>
          <w:rFonts w:ascii="Arial" w:hAnsi="Arial" w:cs="Arial"/>
          <w:sz w:val="24"/>
          <w:szCs w:val="24"/>
          <w:lang w:eastAsia="en-US"/>
        </w:rPr>
      </w:pPr>
      <w:r w:rsidRPr="009E4017">
        <w:rPr>
          <w:rFonts w:ascii="Arial" w:hAnsi="Arial" w:cs="Arial"/>
          <w:sz w:val="24"/>
          <w:szCs w:val="24"/>
          <w:lang w:eastAsia="en-US"/>
        </w:rPr>
        <w:t xml:space="preserve">Zamawiający dopuszcza podpisanie dokumentów w formacie innym niż „pdf”, wtedy należy użyć formatu </w:t>
      </w:r>
      <w:proofErr w:type="spellStart"/>
      <w:r w:rsidRPr="009E4017">
        <w:rPr>
          <w:rFonts w:ascii="Arial" w:hAnsi="Arial" w:cs="Arial"/>
          <w:sz w:val="24"/>
          <w:szCs w:val="24"/>
          <w:lang w:eastAsia="en-US"/>
        </w:rPr>
        <w:t>XAdES</w:t>
      </w:r>
      <w:proofErr w:type="spellEnd"/>
      <w:r w:rsidR="00495E59" w:rsidRPr="009E4017">
        <w:rPr>
          <w:rFonts w:ascii="Arial" w:hAnsi="Arial" w:cs="Arial"/>
          <w:sz w:val="24"/>
          <w:szCs w:val="24"/>
          <w:lang w:eastAsia="en-US"/>
        </w:rPr>
        <w:t>,</w:t>
      </w:r>
    </w:p>
    <w:p w14:paraId="00FD4E0F" w14:textId="77777777" w:rsidR="000A33BC" w:rsidRPr="009E4017" w:rsidRDefault="00323CC1" w:rsidP="0004260E">
      <w:pPr>
        <w:numPr>
          <w:ilvl w:val="2"/>
          <w:numId w:val="32"/>
        </w:numPr>
        <w:spacing w:before="120"/>
        <w:ind w:left="1418" w:hanging="709"/>
        <w:jc w:val="both"/>
        <w:rPr>
          <w:rFonts w:ascii="Arial" w:hAnsi="Arial" w:cs="Arial"/>
          <w:sz w:val="24"/>
          <w:szCs w:val="24"/>
          <w:lang w:eastAsia="en-US"/>
        </w:rPr>
      </w:pPr>
      <w:r w:rsidRPr="009E4017">
        <w:rPr>
          <w:rFonts w:ascii="Arial" w:hAnsi="Arial" w:cs="Arial"/>
          <w:sz w:val="24"/>
          <w:szCs w:val="24"/>
          <w:lang w:eastAsia="en-US"/>
        </w:rPr>
        <w:t>s</w:t>
      </w:r>
      <w:r w:rsidR="000A33BC" w:rsidRPr="009E4017">
        <w:rPr>
          <w:rFonts w:ascii="Arial" w:hAnsi="Arial" w:cs="Arial"/>
          <w:sz w:val="24"/>
          <w:szCs w:val="24"/>
          <w:lang w:eastAsia="en-US"/>
        </w:rPr>
        <w:t xml:space="preserve">zczegółowe informacje dot. sposobu wykonania tych czynności znajdują się w </w:t>
      </w:r>
      <w:r w:rsidR="001D45D6" w:rsidRPr="009E4017">
        <w:rPr>
          <w:rFonts w:ascii="Arial" w:hAnsi="Arial" w:cs="Arial"/>
          <w:sz w:val="24"/>
          <w:szCs w:val="24"/>
          <w:lang w:eastAsia="en-US"/>
        </w:rPr>
        <w:t>„Bazie wiedzy”, dostępnej na stronie pod adresem:</w:t>
      </w:r>
      <w:r w:rsidR="000C437F" w:rsidRPr="009E4017">
        <w:rPr>
          <w:rFonts w:ascii="Arial" w:hAnsi="Arial" w:cs="Arial"/>
          <w:sz w:val="24"/>
          <w:szCs w:val="24"/>
          <w:u w:val="single"/>
          <w:lang w:eastAsia="en-US"/>
        </w:rPr>
        <w:t xml:space="preserve"> </w:t>
      </w:r>
      <w:hyperlink r:id="rId15" w:history="1">
        <w:r w:rsidR="000C437F" w:rsidRPr="009E4017">
          <w:rPr>
            <w:rStyle w:val="Hipercze"/>
            <w:rFonts w:ascii="Arial" w:hAnsi="Arial" w:cs="Arial"/>
            <w:sz w:val="24"/>
            <w:szCs w:val="24"/>
            <w:lang w:eastAsia="en-US"/>
          </w:rPr>
          <w:t>https://aquanet.ezamawiajacy.pl</w:t>
        </w:r>
      </w:hyperlink>
      <w:r w:rsidR="00495E59" w:rsidRPr="009E4017">
        <w:rPr>
          <w:rFonts w:ascii="Arial" w:hAnsi="Arial" w:cs="Arial"/>
          <w:sz w:val="24"/>
          <w:szCs w:val="24"/>
          <w:lang w:eastAsia="en-US"/>
        </w:rPr>
        <w:t>,</w:t>
      </w:r>
    </w:p>
    <w:p w14:paraId="10A834D9" w14:textId="77777777" w:rsidR="000A33BC" w:rsidRPr="009E4017" w:rsidRDefault="000A33BC" w:rsidP="0004260E">
      <w:pPr>
        <w:numPr>
          <w:ilvl w:val="2"/>
          <w:numId w:val="32"/>
        </w:numPr>
        <w:spacing w:before="120"/>
        <w:ind w:left="1418" w:hanging="709"/>
        <w:jc w:val="both"/>
        <w:rPr>
          <w:rFonts w:ascii="Arial" w:hAnsi="Arial" w:cs="Arial"/>
          <w:sz w:val="24"/>
          <w:szCs w:val="24"/>
          <w:lang w:eastAsia="en-US"/>
        </w:rPr>
      </w:pPr>
      <w:r w:rsidRPr="009E4017">
        <w:rPr>
          <w:rFonts w:ascii="Arial" w:hAnsi="Arial" w:cs="Arial"/>
          <w:sz w:val="24"/>
          <w:szCs w:val="24"/>
          <w:lang w:eastAsia="en-US"/>
        </w:rPr>
        <w:t>Wykonawca po upływie terminu do składania ofert nie może skutecznie dokonać zmiany ani</w:t>
      </w:r>
      <w:r w:rsidR="00820A93" w:rsidRPr="009E4017">
        <w:rPr>
          <w:rFonts w:ascii="Arial" w:hAnsi="Arial" w:cs="Arial"/>
          <w:sz w:val="24"/>
          <w:szCs w:val="24"/>
          <w:lang w:eastAsia="en-US"/>
        </w:rPr>
        <w:t xml:space="preserve"> </w:t>
      </w:r>
      <w:r w:rsidRPr="009E4017">
        <w:rPr>
          <w:rFonts w:ascii="Arial" w:hAnsi="Arial" w:cs="Arial"/>
          <w:sz w:val="24"/>
          <w:szCs w:val="24"/>
          <w:lang w:eastAsia="en-US"/>
        </w:rPr>
        <w:t>wycofać złożonej oferty</w:t>
      </w:r>
      <w:r w:rsidR="00495E59" w:rsidRPr="009E4017">
        <w:rPr>
          <w:rFonts w:ascii="Arial" w:hAnsi="Arial" w:cs="Arial"/>
          <w:sz w:val="24"/>
          <w:szCs w:val="24"/>
          <w:lang w:eastAsia="en-US"/>
        </w:rPr>
        <w:t>.</w:t>
      </w:r>
    </w:p>
    <w:p w14:paraId="2000206F" w14:textId="77777777" w:rsidR="00A53927" w:rsidRPr="009E4017" w:rsidRDefault="00A53927"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Niniejsze postępowanie prowadzone jest w języku polskim.</w:t>
      </w:r>
    </w:p>
    <w:p w14:paraId="3FE8F8C3" w14:textId="77777777" w:rsidR="00A53927" w:rsidRPr="009E4017" w:rsidRDefault="00A53927"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Wykonawca zobowiązany jest do powiadomienia Zamawiającego o wszelkiej zmianie adresu poczty elektronicznej podanego w ofercie.</w:t>
      </w:r>
    </w:p>
    <w:p w14:paraId="679C1609" w14:textId="77777777" w:rsidR="00A53927" w:rsidRPr="009E4017" w:rsidRDefault="00A53927" w:rsidP="0004260E">
      <w:pPr>
        <w:numPr>
          <w:ilvl w:val="1"/>
          <w:numId w:val="29"/>
        </w:numPr>
        <w:tabs>
          <w:tab w:val="left" w:pos="709"/>
        </w:tabs>
        <w:spacing w:before="120"/>
        <w:jc w:val="both"/>
        <w:rPr>
          <w:rFonts w:ascii="Arial" w:hAnsi="Arial" w:cs="Arial"/>
          <w:sz w:val="24"/>
          <w:szCs w:val="24"/>
        </w:rPr>
      </w:pPr>
      <w:bookmarkStart w:id="3" w:name="_Hlk47482747"/>
      <w:r w:rsidRPr="009E4017">
        <w:rPr>
          <w:rFonts w:ascii="Arial" w:hAnsi="Arial" w:cs="Arial"/>
          <w:sz w:val="24"/>
          <w:szCs w:val="24"/>
        </w:rPr>
        <w:t xml:space="preserve">Zamawiający </w:t>
      </w:r>
      <w:r w:rsidR="00FA40E9" w:rsidRPr="009E4017">
        <w:rPr>
          <w:rFonts w:ascii="Arial" w:hAnsi="Arial" w:cs="Arial"/>
          <w:sz w:val="24"/>
          <w:szCs w:val="24"/>
        </w:rPr>
        <w:t xml:space="preserve">nie </w:t>
      </w:r>
      <w:r w:rsidRPr="009E4017">
        <w:rPr>
          <w:rFonts w:ascii="Arial" w:hAnsi="Arial" w:cs="Arial"/>
          <w:sz w:val="24"/>
          <w:szCs w:val="24"/>
        </w:rPr>
        <w:t xml:space="preserve">przewiduje możliwość zwołania zebrania Wykonawców w celu wyjaśnienia treści SWZ. </w:t>
      </w:r>
      <w:bookmarkEnd w:id="3"/>
    </w:p>
    <w:p w14:paraId="6A063A79" w14:textId="77777777" w:rsidR="00A53927" w:rsidRPr="009E4017" w:rsidRDefault="00A53927" w:rsidP="0004260E">
      <w:pPr>
        <w:numPr>
          <w:ilvl w:val="1"/>
          <w:numId w:val="29"/>
        </w:numPr>
        <w:tabs>
          <w:tab w:val="left" w:pos="709"/>
        </w:tabs>
        <w:spacing w:before="120"/>
        <w:jc w:val="both"/>
        <w:rPr>
          <w:rFonts w:ascii="Arial" w:eastAsia="A" w:hAnsi="Arial" w:cs="Arial"/>
          <w:sz w:val="24"/>
          <w:szCs w:val="24"/>
        </w:rPr>
      </w:pPr>
      <w:r w:rsidRPr="009E4017">
        <w:rPr>
          <w:rFonts w:ascii="Arial" w:hAnsi="Arial" w:cs="Arial"/>
          <w:sz w:val="24"/>
          <w:szCs w:val="24"/>
        </w:rPr>
        <w:tab/>
        <w:t xml:space="preserve">Wykonawca może zwrócić się do Zamawiającego z wnioskiem o wyjaśnienie treści SWZ. Zamawiający jest obowiązany udzielić wyjaśnień </w:t>
      </w:r>
      <w:r w:rsidRPr="009E4017">
        <w:rPr>
          <w:rFonts w:ascii="Arial" w:eastAsia="A" w:hAnsi="Arial" w:cs="Arial"/>
          <w:sz w:val="24"/>
          <w:szCs w:val="24"/>
        </w:rPr>
        <w:t>niezwłocznie, jednak nie później niż na 6 dni przed upływem terminu składania ofert, pod warunkiem że wniosek o wyjaśnienie treści SWZ wpłynął do zamawiającego nie później niż na 14 przed upływem terminu składania ofert.</w:t>
      </w:r>
    </w:p>
    <w:p w14:paraId="0BFE20AE" w14:textId="77777777" w:rsidR="00A53927" w:rsidRPr="009E4017" w:rsidRDefault="00A53927" w:rsidP="0004260E">
      <w:pPr>
        <w:numPr>
          <w:ilvl w:val="1"/>
          <w:numId w:val="29"/>
        </w:numPr>
        <w:tabs>
          <w:tab w:val="left" w:pos="709"/>
        </w:tabs>
        <w:spacing w:before="120"/>
        <w:jc w:val="both"/>
        <w:rPr>
          <w:rFonts w:ascii="Arial" w:eastAsia="A" w:hAnsi="Arial" w:cs="Arial"/>
          <w:sz w:val="24"/>
          <w:szCs w:val="24"/>
        </w:rPr>
      </w:pPr>
      <w:r w:rsidRPr="009E4017">
        <w:rPr>
          <w:rFonts w:ascii="Arial" w:eastAsia="A" w:hAnsi="Arial" w:cs="Arial"/>
          <w:sz w:val="24"/>
          <w:szCs w:val="24"/>
        </w:rPr>
        <w:t>Jeżeli Zamawiający nie udzieli wyjaśnień w terminie, o którym mowa w pkt 10.1</w:t>
      </w:r>
      <w:r w:rsidR="00714EEA" w:rsidRPr="009E4017">
        <w:rPr>
          <w:rFonts w:ascii="Arial" w:eastAsia="A" w:hAnsi="Arial" w:cs="Arial"/>
          <w:sz w:val="24"/>
          <w:szCs w:val="24"/>
        </w:rPr>
        <w:t>6</w:t>
      </w:r>
      <w:r w:rsidRPr="009E4017">
        <w:rPr>
          <w:rFonts w:ascii="Arial" w:eastAsia="A" w:hAnsi="Arial" w:cs="Arial"/>
          <w:sz w:val="24"/>
          <w:szCs w:val="24"/>
        </w:rPr>
        <w:t>. SWZ, przedłuża termin składania ofert o czas niezbędny do zapoznania się wszystkich zainteresowanych Wykonawców z wyjaśnieniami niezbędnymi do należytego przygotowania i złożenia ofert.</w:t>
      </w:r>
    </w:p>
    <w:p w14:paraId="2F387C31" w14:textId="77777777" w:rsidR="00A53927" w:rsidRPr="009E4017" w:rsidRDefault="00A53927" w:rsidP="0004260E">
      <w:pPr>
        <w:numPr>
          <w:ilvl w:val="1"/>
          <w:numId w:val="29"/>
        </w:numPr>
        <w:tabs>
          <w:tab w:val="left" w:pos="709"/>
        </w:tabs>
        <w:spacing w:before="120"/>
        <w:jc w:val="both"/>
        <w:rPr>
          <w:rFonts w:ascii="Arial" w:eastAsia="A" w:hAnsi="Arial" w:cs="Arial"/>
          <w:sz w:val="24"/>
          <w:szCs w:val="24"/>
        </w:rPr>
      </w:pPr>
      <w:r w:rsidRPr="009E4017">
        <w:rPr>
          <w:rFonts w:ascii="Arial" w:eastAsia="A" w:hAnsi="Arial" w:cs="Arial"/>
          <w:sz w:val="24"/>
          <w:szCs w:val="24"/>
        </w:rPr>
        <w:t>Przedłużenie terminu składania ofert nie wpływa na bieg terminu składania wniosku o wyjaśnienie treści SWZ, o którym mowa w pkt 10.1</w:t>
      </w:r>
      <w:r w:rsidR="000C7A6E" w:rsidRPr="009E4017">
        <w:rPr>
          <w:rFonts w:ascii="Arial" w:eastAsia="A" w:hAnsi="Arial" w:cs="Arial"/>
          <w:sz w:val="24"/>
          <w:szCs w:val="24"/>
        </w:rPr>
        <w:t>6</w:t>
      </w:r>
      <w:r w:rsidRPr="009E4017">
        <w:rPr>
          <w:rFonts w:ascii="Arial" w:eastAsia="A" w:hAnsi="Arial" w:cs="Arial"/>
          <w:sz w:val="24"/>
          <w:szCs w:val="24"/>
        </w:rPr>
        <w:t xml:space="preserve"> SWZ. W przypadku gdy wniosek o wyjaśnienie treści SWZ nie wpłynął w terminie, o którym mowa w pkt. 10.1</w:t>
      </w:r>
      <w:r w:rsidR="000C7A6E" w:rsidRPr="009E4017">
        <w:rPr>
          <w:rFonts w:ascii="Arial" w:eastAsia="A" w:hAnsi="Arial" w:cs="Arial"/>
          <w:sz w:val="24"/>
          <w:szCs w:val="24"/>
        </w:rPr>
        <w:t>6</w:t>
      </w:r>
      <w:r w:rsidRPr="009E4017">
        <w:rPr>
          <w:rFonts w:ascii="Arial" w:eastAsia="A" w:hAnsi="Arial" w:cs="Arial"/>
          <w:sz w:val="24"/>
          <w:szCs w:val="24"/>
        </w:rPr>
        <w:t xml:space="preserve"> SWZ, Zamawiający nie ma obowiązku udzielania wyjaśnień SWZ oraz obowiązku przedłużenia terminu składania ofert.</w:t>
      </w:r>
    </w:p>
    <w:p w14:paraId="25013A7F" w14:textId="77777777" w:rsidR="00A53927" w:rsidRPr="009E4017" w:rsidRDefault="00A53927" w:rsidP="0004260E">
      <w:pPr>
        <w:numPr>
          <w:ilvl w:val="1"/>
          <w:numId w:val="29"/>
        </w:numPr>
        <w:tabs>
          <w:tab w:val="left" w:pos="709"/>
        </w:tabs>
        <w:spacing w:before="120"/>
        <w:jc w:val="both"/>
        <w:rPr>
          <w:rFonts w:ascii="Arial" w:eastAsia="A" w:hAnsi="Arial" w:cs="Arial"/>
          <w:sz w:val="24"/>
          <w:szCs w:val="24"/>
        </w:rPr>
      </w:pPr>
      <w:r w:rsidRPr="009E4017">
        <w:rPr>
          <w:rFonts w:ascii="Arial" w:eastAsia="A" w:hAnsi="Arial" w:cs="Arial"/>
          <w:sz w:val="24"/>
          <w:szCs w:val="24"/>
        </w:rPr>
        <w:t>Treść zapytań wraz z wyjaśnieniami Zamawiający udostępnia na stronie internetowej prowadzonego postępowania.</w:t>
      </w:r>
    </w:p>
    <w:p w14:paraId="3B2DD3AF" w14:textId="77777777" w:rsidR="00A53927" w:rsidRPr="009E4017" w:rsidRDefault="00A53927"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 xml:space="preserve">W uzasadnionych przypadkach Zamawiający może przed upływem terminu składania ofert zmienić treść SWZ. Dokonaną zmianę treści SWZ Zamawiający udostępni na stronie internetowej prowadzonego postępowania. </w:t>
      </w:r>
    </w:p>
    <w:p w14:paraId="681EA73B" w14:textId="77777777" w:rsidR="00A53927" w:rsidRPr="009E4017" w:rsidRDefault="00A53927"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 xml:space="preserve">W przypadku gdy zmiana treści SWZ prowadzi do zmiany treści ogłoszenia o zamówieniu, Zamawiający przekaże Urzędowi Publikacji Unii Europejskiej sprostowanie, ogłoszenie o zmianie lub dodatkowych informacji. </w:t>
      </w:r>
    </w:p>
    <w:p w14:paraId="7B026749" w14:textId="77777777" w:rsidR="00A53927" w:rsidRPr="009E4017" w:rsidRDefault="00A53927" w:rsidP="0004260E">
      <w:pPr>
        <w:numPr>
          <w:ilvl w:val="1"/>
          <w:numId w:val="29"/>
        </w:numPr>
        <w:tabs>
          <w:tab w:val="left" w:pos="709"/>
        </w:tabs>
        <w:spacing w:before="120"/>
        <w:jc w:val="both"/>
        <w:rPr>
          <w:rFonts w:ascii="Arial" w:hAnsi="Arial" w:cs="Arial"/>
          <w:sz w:val="24"/>
          <w:szCs w:val="24"/>
        </w:rPr>
      </w:pPr>
      <w:r w:rsidRPr="009E4017">
        <w:rPr>
          <w:rFonts w:ascii="Arial" w:hAnsi="Arial" w:cs="Arial"/>
          <w:sz w:val="24"/>
          <w:szCs w:val="24"/>
        </w:rPr>
        <w:t xml:space="preserve">W przypadku gdy zmiany treści SWZ są istotne dla sporządzenia oferty lub wymagają od wykonawców dodatkowego czasu na zapoznanie się ze zmianą SWZ i przygotowanie ofert, Zamawiający przedłuży termin składania ofert o czas niezbędny na zapoznanie się ze zmianą SWZ i przygotowanie oferty. </w:t>
      </w:r>
    </w:p>
    <w:p w14:paraId="26414818" w14:textId="77777777" w:rsidR="00FA75E2" w:rsidRPr="009E4017" w:rsidRDefault="00FA75E2">
      <w:pPr>
        <w:spacing w:before="120"/>
        <w:jc w:val="both"/>
        <w:rPr>
          <w:rFonts w:ascii="Arial" w:hAnsi="Arial" w:cs="Arial"/>
          <w:sz w:val="24"/>
          <w:szCs w:val="24"/>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9E4017" w14:paraId="4FD6A6A5" w14:textId="77777777" w:rsidTr="00B96E67">
        <w:tc>
          <w:tcPr>
            <w:tcW w:w="9073" w:type="dxa"/>
            <w:shd w:val="clear" w:color="auto" w:fill="E7E6E6"/>
          </w:tcPr>
          <w:p w14:paraId="31777BD7"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WYMAGANIA DOTYCZĄCE WADIUM</w:t>
            </w:r>
          </w:p>
        </w:tc>
      </w:tr>
    </w:tbl>
    <w:p w14:paraId="78C3E2FA" w14:textId="77777777" w:rsidR="00B96E67" w:rsidRPr="009E4017" w:rsidRDefault="00B96E67" w:rsidP="0004260E">
      <w:pPr>
        <w:numPr>
          <w:ilvl w:val="1"/>
          <w:numId w:val="49"/>
        </w:numPr>
        <w:spacing w:before="120"/>
        <w:jc w:val="both"/>
        <w:rPr>
          <w:rFonts w:ascii="Arial" w:hAnsi="Arial" w:cs="Arial"/>
          <w:bCs/>
          <w:sz w:val="24"/>
          <w:szCs w:val="24"/>
        </w:rPr>
      </w:pPr>
      <w:r w:rsidRPr="009E4017">
        <w:rPr>
          <w:rFonts w:ascii="Arial" w:hAnsi="Arial" w:cs="Arial"/>
          <w:sz w:val="24"/>
          <w:szCs w:val="24"/>
        </w:rPr>
        <w:t xml:space="preserve">Zamawiający </w:t>
      </w:r>
      <w:r w:rsidR="00AC4B39" w:rsidRPr="009E4017">
        <w:rPr>
          <w:rFonts w:ascii="Arial" w:hAnsi="Arial" w:cs="Arial"/>
          <w:sz w:val="24"/>
          <w:szCs w:val="24"/>
        </w:rPr>
        <w:t>nie wymaga wniesienia wadium.</w:t>
      </w:r>
    </w:p>
    <w:p w14:paraId="0DE78543" w14:textId="77777777" w:rsidR="00C530B4" w:rsidRPr="009E4017" w:rsidRDefault="00C530B4">
      <w:pPr>
        <w:tabs>
          <w:tab w:val="left" w:pos="1134"/>
          <w:tab w:val="left" w:pos="1418"/>
        </w:tabs>
        <w:suppressAutoHyphens w:val="0"/>
        <w:autoSpaceDE w:val="0"/>
        <w:autoSpaceDN w:val="0"/>
        <w:adjustRightInd w:val="0"/>
        <w:spacing w:before="120"/>
        <w:jc w:val="both"/>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9E4017" w14:paraId="6707A77D" w14:textId="77777777">
        <w:tc>
          <w:tcPr>
            <w:tcW w:w="9073" w:type="dxa"/>
            <w:shd w:val="clear" w:color="auto" w:fill="E7E6E6"/>
          </w:tcPr>
          <w:p w14:paraId="05F0194F"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TERMIN ZWIĄZANIA OFERTĄ</w:t>
            </w:r>
          </w:p>
        </w:tc>
      </w:tr>
    </w:tbl>
    <w:p w14:paraId="2BB164AA" w14:textId="2C72F4E0" w:rsidR="00A53927" w:rsidRPr="009E4017" w:rsidRDefault="00A53927" w:rsidP="0004260E">
      <w:pPr>
        <w:numPr>
          <w:ilvl w:val="1"/>
          <w:numId w:val="33"/>
        </w:numPr>
        <w:tabs>
          <w:tab w:val="left" w:pos="700"/>
        </w:tabs>
        <w:spacing w:before="120"/>
        <w:jc w:val="both"/>
        <w:rPr>
          <w:rFonts w:ascii="Arial" w:hAnsi="Arial" w:cs="Arial"/>
          <w:sz w:val="24"/>
          <w:szCs w:val="24"/>
        </w:rPr>
      </w:pPr>
      <w:r w:rsidRPr="009E4017">
        <w:rPr>
          <w:rFonts w:ascii="Arial" w:hAnsi="Arial" w:cs="Arial"/>
          <w:bCs/>
          <w:sz w:val="24"/>
          <w:szCs w:val="24"/>
        </w:rPr>
        <w:t>W</w:t>
      </w:r>
      <w:r w:rsidRPr="009E4017">
        <w:rPr>
          <w:rFonts w:ascii="Arial" w:hAnsi="Arial" w:cs="Arial"/>
          <w:sz w:val="24"/>
          <w:szCs w:val="24"/>
        </w:rPr>
        <w:t xml:space="preserve">ykonawca związany jest ofertą od dnia upływu terminu składania ofert </w:t>
      </w:r>
      <w:r w:rsidRPr="009E4017">
        <w:rPr>
          <w:rFonts w:ascii="Arial" w:hAnsi="Arial" w:cs="Arial"/>
          <w:b/>
          <w:bCs/>
          <w:sz w:val="24"/>
          <w:szCs w:val="24"/>
        </w:rPr>
        <w:t xml:space="preserve">do dnia </w:t>
      </w:r>
      <w:r w:rsidR="00FF1C31">
        <w:rPr>
          <w:rFonts w:ascii="Arial" w:hAnsi="Arial" w:cs="Arial"/>
          <w:b/>
          <w:bCs/>
          <w:sz w:val="24"/>
          <w:szCs w:val="24"/>
        </w:rPr>
        <w:t>30.08</w:t>
      </w:r>
      <w:r w:rsidR="007069D8" w:rsidRPr="009E4017">
        <w:rPr>
          <w:rFonts w:ascii="Arial" w:hAnsi="Arial" w:cs="Arial"/>
          <w:b/>
          <w:bCs/>
          <w:sz w:val="24"/>
          <w:szCs w:val="24"/>
        </w:rPr>
        <w:t>.</w:t>
      </w:r>
      <w:r w:rsidR="00FC1B06" w:rsidRPr="009E4017">
        <w:rPr>
          <w:rFonts w:ascii="Arial" w:hAnsi="Arial" w:cs="Arial"/>
          <w:b/>
          <w:bCs/>
          <w:sz w:val="24"/>
          <w:szCs w:val="24"/>
        </w:rPr>
        <w:t>202</w:t>
      </w:r>
      <w:r w:rsidR="007A0311" w:rsidRPr="009E4017">
        <w:rPr>
          <w:rFonts w:ascii="Arial" w:hAnsi="Arial" w:cs="Arial"/>
          <w:b/>
          <w:bCs/>
          <w:sz w:val="24"/>
          <w:szCs w:val="24"/>
        </w:rPr>
        <w:t>6</w:t>
      </w:r>
      <w:r w:rsidR="008460A6" w:rsidRPr="009E4017">
        <w:rPr>
          <w:rFonts w:ascii="Arial" w:hAnsi="Arial" w:cs="Arial"/>
          <w:b/>
          <w:bCs/>
          <w:sz w:val="24"/>
          <w:szCs w:val="24"/>
        </w:rPr>
        <w:t xml:space="preserve"> </w:t>
      </w:r>
      <w:r w:rsidRPr="009E4017">
        <w:rPr>
          <w:rFonts w:ascii="Arial" w:hAnsi="Arial" w:cs="Arial"/>
          <w:b/>
          <w:bCs/>
          <w:sz w:val="24"/>
          <w:szCs w:val="24"/>
        </w:rPr>
        <w:t>r.</w:t>
      </w:r>
    </w:p>
    <w:p w14:paraId="4F6FAA12" w14:textId="77777777" w:rsidR="00A53927" w:rsidRPr="009E4017" w:rsidRDefault="00A53927" w:rsidP="0004260E">
      <w:pPr>
        <w:numPr>
          <w:ilvl w:val="1"/>
          <w:numId w:val="33"/>
        </w:numPr>
        <w:tabs>
          <w:tab w:val="left" w:pos="700"/>
        </w:tabs>
        <w:spacing w:before="120"/>
        <w:jc w:val="both"/>
        <w:rPr>
          <w:rFonts w:ascii="Arial" w:eastAsia="A" w:hAnsi="Arial" w:cs="Arial"/>
          <w:sz w:val="24"/>
          <w:szCs w:val="24"/>
        </w:rPr>
      </w:pPr>
      <w:r w:rsidRPr="009E4017">
        <w:rPr>
          <w:rFonts w:ascii="Arial" w:eastAsia="A" w:hAnsi="Arial" w:cs="Arial"/>
          <w:sz w:val="24"/>
          <w:szCs w:val="24"/>
        </w:rPr>
        <w:t>W przypadku gdy wybór najkorzystniejszej oferty nie nastąpi przed upływem terminu związania ofertą, o którym mowa w pkt 12.1. SWZ, Zamawiający przed upływem terminu związania ofertą, zwraca się jednokrotnie do wykonawców o wyrażenie zgody na przedłużenie tego terminu o wskazywany przez niego okres, nie dłuższy niż 60 dni.</w:t>
      </w:r>
    </w:p>
    <w:p w14:paraId="09DC45FD" w14:textId="77777777" w:rsidR="00A53927" w:rsidRPr="009E4017" w:rsidRDefault="00A53927" w:rsidP="0004260E">
      <w:pPr>
        <w:numPr>
          <w:ilvl w:val="1"/>
          <w:numId w:val="33"/>
        </w:numPr>
        <w:tabs>
          <w:tab w:val="left" w:pos="700"/>
        </w:tabs>
        <w:spacing w:before="120"/>
        <w:jc w:val="both"/>
        <w:rPr>
          <w:rFonts w:ascii="Arial" w:eastAsia="A" w:hAnsi="Arial" w:cs="Arial"/>
          <w:sz w:val="24"/>
          <w:szCs w:val="24"/>
        </w:rPr>
      </w:pPr>
      <w:r w:rsidRPr="009E4017">
        <w:rPr>
          <w:rFonts w:ascii="Arial" w:eastAsia="A" w:hAnsi="Arial" w:cs="Arial"/>
          <w:sz w:val="24"/>
          <w:szCs w:val="24"/>
        </w:rPr>
        <w:t>Przedłużenie terminu związania ofertą, o którym mowa w pkt 12.1. SWZ wymaga złożenia przez wykonawcę pisemnego oświadczenia o wyrażeniu zgody na przedłużenie terminu związania ofertą.</w:t>
      </w:r>
      <w:r w:rsidRPr="009E4017">
        <w:rPr>
          <w:rFonts w:ascii="Arial" w:eastAsia="A" w:hAnsi="Arial" w:cs="Arial"/>
          <w:strike/>
          <w:sz w:val="24"/>
          <w:szCs w:val="24"/>
        </w:rPr>
        <w:t>.</w:t>
      </w:r>
    </w:p>
    <w:p w14:paraId="6275BF65" w14:textId="77777777" w:rsidR="00A53927" w:rsidRPr="009E4017" w:rsidRDefault="00A53927">
      <w:pPr>
        <w:spacing w:before="120"/>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9E4017" w14:paraId="594674C9" w14:textId="77777777">
        <w:tc>
          <w:tcPr>
            <w:tcW w:w="9073" w:type="dxa"/>
            <w:shd w:val="clear" w:color="auto" w:fill="E7E6E6"/>
          </w:tcPr>
          <w:p w14:paraId="5A3C6047"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OPIS SPOSOBU PRZYGOTOWANIA OFERT</w:t>
            </w:r>
          </w:p>
        </w:tc>
      </w:tr>
    </w:tbl>
    <w:p w14:paraId="7EFB198F" w14:textId="77777777" w:rsidR="00A53927" w:rsidRPr="009E4017" w:rsidRDefault="00A53927" w:rsidP="0004260E">
      <w:pPr>
        <w:numPr>
          <w:ilvl w:val="1"/>
          <w:numId w:val="34"/>
        </w:numPr>
        <w:tabs>
          <w:tab w:val="left" w:pos="709"/>
        </w:tabs>
        <w:spacing w:before="120"/>
        <w:jc w:val="both"/>
        <w:rPr>
          <w:rFonts w:ascii="Arial" w:hAnsi="Arial" w:cs="Arial"/>
          <w:sz w:val="24"/>
          <w:szCs w:val="24"/>
        </w:rPr>
      </w:pPr>
      <w:r w:rsidRPr="009E4017">
        <w:rPr>
          <w:rFonts w:ascii="Arial" w:hAnsi="Arial" w:cs="Arial"/>
          <w:sz w:val="24"/>
          <w:szCs w:val="24"/>
        </w:rPr>
        <w:t>Oferta musi być sporządzona pod rygorem nieważn</w:t>
      </w:r>
      <w:r w:rsidR="00361797" w:rsidRPr="009E4017">
        <w:rPr>
          <w:rFonts w:ascii="Arial" w:hAnsi="Arial" w:cs="Arial"/>
          <w:sz w:val="24"/>
          <w:szCs w:val="24"/>
        </w:rPr>
        <w:t xml:space="preserve">ości, w formie elektronicznej. </w:t>
      </w:r>
      <w:r w:rsidRPr="009E4017">
        <w:rPr>
          <w:rFonts w:ascii="Arial" w:hAnsi="Arial" w:cs="Arial"/>
          <w:sz w:val="24"/>
          <w:szCs w:val="24"/>
        </w:rPr>
        <w:t>Oferta musi być sporządzona w języku polskim, podpisana przez osobę upoważnioną.</w:t>
      </w:r>
    </w:p>
    <w:p w14:paraId="02107B4A" w14:textId="77777777" w:rsidR="00A53927" w:rsidRPr="009E4017" w:rsidRDefault="00A53927" w:rsidP="0004260E">
      <w:pPr>
        <w:numPr>
          <w:ilvl w:val="1"/>
          <w:numId w:val="34"/>
        </w:numPr>
        <w:tabs>
          <w:tab w:val="left" w:pos="709"/>
        </w:tabs>
        <w:spacing w:before="120"/>
        <w:jc w:val="both"/>
        <w:rPr>
          <w:rFonts w:ascii="Arial" w:hAnsi="Arial" w:cs="Arial"/>
          <w:sz w:val="24"/>
          <w:szCs w:val="24"/>
        </w:rPr>
      </w:pPr>
      <w:r w:rsidRPr="009E4017">
        <w:rPr>
          <w:rFonts w:ascii="Arial" w:hAnsi="Arial" w:cs="Arial"/>
          <w:sz w:val="24"/>
          <w:szCs w:val="24"/>
        </w:rPr>
        <w:t>Wykonawcy ponoszą wszelkie koszty związane z przygotowaniem i złożeniem oferty.</w:t>
      </w:r>
    </w:p>
    <w:p w14:paraId="4D566E92" w14:textId="77777777" w:rsidR="00A53927" w:rsidRPr="009E4017" w:rsidRDefault="00A53927" w:rsidP="0004260E">
      <w:pPr>
        <w:numPr>
          <w:ilvl w:val="1"/>
          <w:numId w:val="34"/>
        </w:numPr>
        <w:tabs>
          <w:tab w:val="left" w:pos="709"/>
        </w:tabs>
        <w:spacing w:before="120"/>
        <w:jc w:val="both"/>
        <w:rPr>
          <w:rFonts w:ascii="Arial" w:hAnsi="Arial" w:cs="Arial"/>
          <w:bCs/>
          <w:sz w:val="24"/>
          <w:szCs w:val="24"/>
        </w:rPr>
      </w:pPr>
      <w:r w:rsidRPr="009E4017">
        <w:rPr>
          <w:rFonts w:ascii="Arial" w:hAnsi="Arial" w:cs="Arial"/>
          <w:sz w:val="24"/>
          <w:szCs w:val="24"/>
        </w:rPr>
        <w:t>Wykonawcy przedstawiają ofertę zgodnie ze wszystkimi wymaganiami określonymi w SWZ.</w:t>
      </w:r>
    </w:p>
    <w:p w14:paraId="07DCA2B9" w14:textId="77777777" w:rsidR="00A53927" w:rsidRPr="009E4017" w:rsidRDefault="00A53927" w:rsidP="0004260E">
      <w:pPr>
        <w:numPr>
          <w:ilvl w:val="1"/>
          <w:numId w:val="34"/>
        </w:numPr>
        <w:tabs>
          <w:tab w:val="left" w:pos="709"/>
        </w:tabs>
        <w:spacing w:before="120"/>
        <w:jc w:val="both"/>
        <w:rPr>
          <w:rFonts w:ascii="Arial" w:hAnsi="Arial" w:cs="Arial"/>
          <w:bCs/>
          <w:sz w:val="24"/>
          <w:szCs w:val="24"/>
        </w:rPr>
      </w:pPr>
      <w:r w:rsidRPr="009E4017">
        <w:rPr>
          <w:rFonts w:ascii="Arial" w:hAnsi="Arial" w:cs="Arial"/>
          <w:bCs/>
          <w:sz w:val="24"/>
          <w:szCs w:val="24"/>
        </w:rPr>
        <w:t>W terminie składania of</w:t>
      </w:r>
      <w:r w:rsidR="00FA4656" w:rsidRPr="009E4017">
        <w:rPr>
          <w:rFonts w:ascii="Arial" w:hAnsi="Arial" w:cs="Arial"/>
          <w:bCs/>
          <w:sz w:val="24"/>
          <w:szCs w:val="24"/>
        </w:rPr>
        <w:t>ert określonym w pkt 14.1. SWZ W</w:t>
      </w:r>
      <w:r w:rsidRPr="009E4017">
        <w:rPr>
          <w:rFonts w:ascii="Arial" w:hAnsi="Arial" w:cs="Arial"/>
          <w:bCs/>
          <w:sz w:val="24"/>
          <w:szCs w:val="24"/>
        </w:rPr>
        <w:t xml:space="preserve">ykonawca zobowiązany jest złożyć Zamawiającemu Ofertę zawierającą: </w:t>
      </w:r>
    </w:p>
    <w:p w14:paraId="365B48DB" w14:textId="77777777" w:rsidR="00AC4B39" w:rsidRPr="009E4017" w:rsidRDefault="00AC4B39" w:rsidP="0004260E">
      <w:pPr>
        <w:pStyle w:val="Akapitzlist"/>
        <w:numPr>
          <w:ilvl w:val="2"/>
          <w:numId w:val="35"/>
        </w:numPr>
        <w:autoSpaceDE w:val="0"/>
        <w:autoSpaceDN w:val="0"/>
        <w:adjustRightInd w:val="0"/>
        <w:spacing w:before="120"/>
        <w:ind w:left="1276" w:hanging="567"/>
        <w:jc w:val="both"/>
        <w:rPr>
          <w:rFonts w:ascii="Arial" w:hAnsi="Arial" w:cs="Arial"/>
          <w:sz w:val="24"/>
          <w:szCs w:val="24"/>
        </w:rPr>
      </w:pPr>
      <w:r w:rsidRPr="009E4017">
        <w:rPr>
          <w:rFonts w:ascii="Arial" w:hAnsi="Arial" w:cs="Arial"/>
          <w:sz w:val="24"/>
          <w:szCs w:val="24"/>
        </w:rPr>
        <w:t xml:space="preserve">Formularz Oferty (sporządzony wg wzoru stanowiącego odpowiednio załącznik nr 1 do SWZ) sporządzony pod rygorem nieważności, w formie elektronicznej, </w:t>
      </w:r>
    </w:p>
    <w:p w14:paraId="6706D57E" w14:textId="77777777" w:rsidR="00AC4B39" w:rsidRPr="009E4017" w:rsidRDefault="00AC4B39" w:rsidP="0004260E">
      <w:pPr>
        <w:pStyle w:val="Akapitzlist"/>
        <w:numPr>
          <w:ilvl w:val="2"/>
          <w:numId w:val="35"/>
        </w:numPr>
        <w:tabs>
          <w:tab w:val="left" w:pos="1276"/>
        </w:tabs>
        <w:autoSpaceDE w:val="0"/>
        <w:autoSpaceDN w:val="0"/>
        <w:adjustRightInd w:val="0"/>
        <w:spacing w:before="120"/>
        <w:ind w:left="1276" w:hanging="567"/>
        <w:contextualSpacing w:val="0"/>
        <w:jc w:val="both"/>
        <w:rPr>
          <w:rFonts w:ascii="Arial" w:hAnsi="Arial" w:cs="Arial"/>
          <w:sz w:val="24"/>
          <w:szCs w:val="24"/>
        </w:rPr>
      </w:pPr>
      <w:r w:rsidRPr="009E4017">
        <w:rPr>
          <w:rFonts w:ascii="Arial" w:hAnsi="Arial" w:cs="Arial"/>
          <w:sz w:val="24"/>
          <w:szCs w:val="24"/>
        </w:rPr>
        <w:t>JEDZ jako własne oświadczenie Wykonawcy, sporządzony p</w:t>
      </w:r>
      <w:r w:rsidRPr="009E4017">
        <w:rPr>
          <w:rFonts w:ascii="Arial" w:hAnsi="Arial" w:cs="Arial"/>
          <w:bCs/>
          <w:sz w:val="24"/>
          <w:szCs w:val="24"/>
        </w:rPr>
        <w:t xml:space="preserve">od rygorem nieważności, w formie elektronicznej, </w:t>
      </w:r>
    </w:p>
    <w:p w14:paraId="0C393E1C" w14:textId="77777777" w:rsidR="00AC4B39" w:rsidRPr="009E4017" w:rsidRDefault="00AC4B39" w:rsidP="0004260E">
      <w:pPr>
        <w:pStyle w:val="Akapitzlist"/>
        <w:numPr>
          <w:ilvl w:val="2"/>
          <w:numId w:val="35"/>
        </w:numPr>
        <w:tabs>
          <w:tab w:val="left" w:pos="1276"/>
        </w:tabs>
        <w:autoSpaceDE w:val="0"/>
        <w:autoSpaceDN w:val="0"/>
        <w:adjustRightInd w:val="0"/>
        <w:spacing w:before="120"/>
        <w:ind w:left="1276" w:hanging="567"/>
        <w:contextualSpacing w:val="0"/>
        <w:jc w:val="both"/>
        <w:rPr>
          <w:rFonts w:ascii="Arial" w:hAnsi="Arial" w:cs="Arial"/>
          <w:sz w:val="24"/>
          <w:szCs w:val="24"/>
        </w:rPr>
      </w:pPr>
      <w:r w:rsidRPr="009E4017">
        <w:rPr>
          <w:rFonts w:ascii="Arial" w:hAnsi="Arial" w:cs="Arial"/>
          <w:sz w:val="24"/>
          <w:szCs w:val="24"/>
        </w:rPr>
        <w:t>JEDZ dla każdego z podmiotów udostępniających Wykonawcy zasoby, p</w:t>
      </w:r>
      <w:r w:rsidRPr="009E4017">
        <w:rPr>
          <w:rFonts w:ascii="Arial" w:hAnsi="Arial" w:cs="Arial"/>
          <w:bCs/>
          <w:sz w:val="24"/>
          <w:szCs w:val="24"/>
        </w:rPr>
        <w:t>od rygorem nieważności, w formie elektronicznej,</w:t>
      </w:r>
      <w:r w:rsidRPr="009E4017">
        <w:rPr>
          <w:rFonts w:ascii="Arial" w:hAnsi="Arial" w:cs="Arial"/>
          <w:sz w:val="24"/>
          <w:szCs w:val="24"/>
        </w:rPr>
        <w:t xml:space="preserve"> o ile wykonawca polega na zasobach innych podmiotów,</w:t>
      </w:r>
    </w:p>
    <w:p w14:paraId="0B106AE7" w14:textId="77777777" w:rsidR="00A53927" w:rsidRPr="009E4017" w:rsidRDefault="00AC4B39" w:rsidP="0004260E">
      <w:pPr>
        <w:numPr>
          <w:ilvl w:val="2"/>
          <w:numId w:val="35"/>
        </w:numPr>
        <w:spacing w:before="120"/>
        <w:ind w:left="1276" w:hanging="567"/>
        <w:jc w:val="both"/>
        <w:rPr>
          <w:rFonts w:ascii="Arial" w:hAnsi="Arial" w:cs="Arial"/>
          <w:sz w:val="24"/>
          <w:szCs w:val="24"/>
        </w:rPr>
      </w:pPr>
      <w:r w:rsidRPr="009E4017">
        <w:rPr>
          <w:rFonts w:ascii="Arial" w:hAnsi="Arial" w:cs="Arial"/>
          <w:sz w:val="24"/>
          <w:szCs w:val="24"/>
        </w:rPr>
        <w:t>JEDZ dla każdego z wykonawców wspólnie ubiegających się o udzielenie zamówienia, w przypadku wykonawców wspólnie ubiegających się o udzielenie zamówienia, sporządzony p</w:t>
      </w:r>
      <w:r w:rsidRPr="009E4017">
        <w:rPr>
          <w:rFonts w:ascii="Arial" w:hAnsi="Arial" w:cs="Arial"/>
          <w:bCs/>
          <w:sz w:val="24"/>
          <w:szCs w:val="24"/>
        </w:rPr>
        <w:t>od rygorem nieważności, w formie elektronicznej,</w:t>
      </w:r>
    </w:p>
    <w:p w14:paraId="4679B352" w14:textId="77777777" w:rsidR="00C343D7" w:rsidRPr="009E4017" w:rsidRDefault="00936290">
      <w:pPr>
        <w:pStyle w:val="Akapitzlist"/>
        <w:numPr>
          <w:ilvl w:val="1"/>
          <w:numId w:val="58"/>
        </w:numPr>
        <w:autoSpaceDE w:val="0"/>
        <w:autoSpaceDN w:val="0"/>
        <w:adjustRightInd w:val="0"/>
        <w:spacing w:before="120"/>
        <w:ind w:left="1276" w:hanging="567"/>
        <w:jc w:val="both"/>
        <w:rPr>
          <w:rFonts w:ascii="Arial" w:hAnsi="Arial" w:cs="Arial"/>
          <w:color w:val="0070C0"/>
          <w:sz w:val="24"/>
          <w:szCs w:val="24"/>
        </w:rPr>
      </w:pPr>
      <w:r w:rsidRPr="009E4017">
        <w:rPr>
          <w:rFonts w:ascii="Arial" w:hAnsi="Arial" w:cs="Arial"/>
          <w:bCs/>
          <w:color w:val="0070C0"/>
          <w:sz w:val="24"/>
          <w:szCs w:val="24"/>
          <w:u w:val="single"/>
          <w:lang w:eastAsia="pl-PL"/>
        </w:rPr>
        <w:t xml:space="preserve">oświadczenia </w:t>
      </w:r>
      <w:r w:rsidR="00C343D7" w:rsidRPr="009E4017">
        <w:rPr>
          <w:rFonts w:ascii="Arial" w:hAnsi="Arial" w:cs="Arial"/>
          <w:color w:val="0070C0"/>
          <w:sz w:val="24"/>
          <w:szCs w:val="24"/>
        </w:rPr>
        <w:t>dotyczące przesłanek wykluczenia z art. 5k rozporządzenia 833/2014 oraz art. 7 ust. 1 pkt 1-3 ustawy o szczególnych rozwiązaniach w zakresie przeciwdziałania wspieraniu agresji na Ukrainę oraz służących ochronie bezpieczeństwa narodowego (wg wzoru stanowiącego załącznik nr 2A do SWZ), sporządzone pod rygorem nieważności w formie elektronicznej (tj. w postaci elektronicznej opatrzonej kwalifikowanym podpisem elektronicznym), podpisane przez osobę/osoby upoważnione do reprezentacji podmiotu składającego oświadczenie, złożone przez:</w:t>
      </w:r>
    </w:p>
    <w:p w14:paraId="45E129A7" w14:textId="77777777" w:rsidR="00C343D7" w:rsidRPr="009E4017" w:rsidRDefault="00C343D7">
      <w:pPr>
        <w:pStyle w:val="Akapitzlist"/>
        <w:numPr>
          <w:ilvl w:val="0"/>
          <w:numId w:val="58"/>
        </w:numPr>
        <w:tabs>
          <w:tab w:val="left" w:pos="1560"/>
        </w:tabs>
        <w:autoSpaceDE w:val="0"/>
        <w:autoSpaceDN w:val="0"/>
        <w:adjustRightInd w:val="0"/>
        <w:spacing w:before="120"/>
        <w:ind w:hanging="153"/>
        <w:jc w:val="both"/>
        <w:rPr>
          <w:rFonts w:ascii="Arial" w:hAnsi="Arial" w:cs="Arial"/>
          <w:bCs/>
          <w:color w:val="0070C0"/>
          <w:sz w:val="24"/>
          <w:szCs w:val="24"/>
        </w:rPr>
      </w:pPr>
      <w:r w:rsidRPr="009E4017">
        <w:rPr>
          <w:rFonts w:ascii="Arial" w:hAnsi="Arial" w:cs="Arial"/>
          <w:bCs/>
          <w:color w:val="0070C0"/>
          <w:sz w:val="24"/>
          <w:szCs w:val="24"/>
        </w:rPr>
        <w:t>Wykonawcę,</w:t>
      </w:r>
    </w:p>
    <w:p w14:paraId="6A07D5D7" w14:textId="77777777" w:rsidR="00C343D7" w:rsidRPr="009E4017" w:rsidRDefault="00C343D7">
      <w:pPr>
        <w:pStyle w:val="Akapitzlist"/>
        <w:numPr>
          <w:ilvl w:val="0"/>
          <w:numId w:val="58"/>
        </w:numPr>
        <w:tabs>
          <w:tab w:val="left" w:pos="1560"/>
        </w:tabs>
        <w:autoSpaceDE w:val="0"/>
        <w:autoSpaceDN w:val="0"/>
        <w:adjustRightInd w:val="0"/>
        <w:spacing w:before="120"/>
        <w:ind w:hanging="153"/>
        <w:jc w:val="both"/>
        <w:rPr>
          <w:rFonts w:ascii="Arial" w:hAnsi="Arial" w:cs="Arial"/>
          <w:bCs/>
          <w:color w:val="0070C0"/>
          <w:sz w:val="24"/>
          <w:szCs w:val="24"/>
          <w:u w:val="single"/>
          <w:lang w:eastAsia="pl-PL"/>
        </w:rPr>
      </w:pPr>
      <w:r w:rsidRPr="009E4017">
        <w:rPr>
          <w:rFonts w:ascii="Arial" w:hAnsi="Arial" w:cs="Arial"/>
          <w:bCs/>
          <w:color w:val="0070C0"/>
          <w:sz w:val="24"/>
          <w:szCs w:val="24"/>
        </w:rPr>
        <w:t>każdego</w:t>
      </w:r>
      <w:r w:rsidRPr="009E4017">
        <w:rPr>
          <w:rFonts w:ascii="Arial" w:hAnsi="Arial" w:cs="Arial"/>
          <w:color w:val="0070C0"/>
          <w:sz w:val="24"/>
          <w:szCs w:val="24"/>
          <w:lang w:eastAsia="pl-PL"/>
        </w:rPr>
        <w:t xml:space="preserve"> z Wykonawców wspólnie ubiegających się o udzielenie zamówienia (w przypadku wspólnego ubiegania się o udzielenie zamówienia);</w:t>
      </w:r>
    </w:p>
    <w:p w14:paraId="44CE9426" w14:textId="77777777" w:rsidR="00C343D7" w:rsidRPr="009E4017" w:rsidRDefault="00936290">
      <w:pPr>
        <w:pStyle w:val="Akapitzlist"/>
        <w:numPr>
          <w:ilvl w:val="1"/>
          <w:numId w:val="59"/>
        </w:numPr>
        <w:autoSpaceDE w:val="0"/>
        <w:autoSpaceDN w:val="0"/>
        <w:adjustRightInd w:val="0"/>
        <w:spacing w:before="120"/>
        <w:ind w:left="1276" w:hanging="567"/>
        <w:jc w:val="both"/>
        <w:rPr>
          <w:rFonts w:ascii="Arial" w:hAnsi="Arial" w:cs="Arial"/>
          <w:color w:val="0070C0"/>
          <w:sz w:val="24"/>
          <w:szCs w:val="24"/>
        </w:rPr>
      </w:pPr>
      <w:r w:rsidRPr="009E4017">
        <w:rPr>
          <w:rFonts w:ascii="Arial" w:hAnsi="Arial" w:cs="Arial"/>
          <w:bCs/>
          <w:color w:val="0070C0"/>
          <w:sz w:val="24"/>
          <w:szCs w:val="24"/>
          <w:u w:val="single"/>
          <w:lang w:eastAsia="pl-PL"/>
        </w:rPr>
        <w:t xml:space="preserve">oświadczenia </w:t>
      </w:r>
      <w:r w:rsidR="00C343D7" w:rsidRPr="009E4017">
        <w:rPr>
          <w:rFonts w:ascii="Arial" w:hAnsi="Arial" w:cs="Arial"/>
          <w:color w:val="0070C0"/>
          <w:sz w:val="24"/>
          <w:szCs w:val="24"/>
          <w:u w:val="single"/>
        </w:rPr>
        <w:t>podmiotu udostępniającego zasoby</w:t>
      </w:r>
      <w:r w:rsidR="00C343D7" w:rsidRPr="009E4017">
        <w:rPr>
          <w:rFonts w:ascii="Arial" w:hAnsi="Arial" w:cs="Arial"/>
          <w:color w:val="0070C0"/>
          <w:sz w:val="24"/>
          <w:szCs w:val="24"/>
        </w:rPr>
        <w:t xml:space="preserve"> dotyczące przesłanek wykluczenia z art. 5k rozporządzenia 833/2014 oraz art. 7 ust. 1 pkt 1-3 ustawy o szczególnych rozwiązaniach w zakresie przeciwdziałania wspieraniu agresji na Ukrainę oraz służących ochronie bezpieczeństwa narodowego (wg wzoru stanowiącego  załącznik nr 2B do SWZ), sporządzone pod rygorem nieważności w formie elektronicznej (tj. w postaci elektronicznej opatrzonej kwalifikowanym podpisem elektronicznym) podpisane przez osobę/osoby upoważnione do reprezentacji podmiotu składającego oświadczenie, złożone przez:</w:t>
      </w:r>
    </w:p>
    <w:p w14:paraId="7E52E9E9" w14:textId="4416515E" w:rsidR="00AC4B39" w:rsidRPr="009E4017" w:rsidRDefault="00C343D7" w:rsidP="00C343D7">
      <w:pPr>
        <w:numPr>
          <w:ilvl w:val="2"/>
          <w:numId w:val="35"/>
        </w:numPr>
        <w:spacing w:before="120"/>
        <w:ind w:left="1276" w:hanging="567"/>
        <w:jc w:val="both"/>
        <w:rPr>
          <w:rFonts w:ascii="Arial" w:hAnsi="Arial" w:cs="Arial"/>
          <w:sz w:val="24"/>
          <w:szCs w:val="24"/>
        </w:rPr>
      </w:pPr>
      <w:r w:rsidRPr="009E4017">
        <w:rPr>
          <w:rFonts w:ascii="Arial" w:hAnsi="Arial" w:cs="Arial"/>
          <w:color w:val="0070C0"/>
          <w:sz w:val="24"/>
          <w:szCs w:val="24"/>
          <w:lang w:eastAsia="pl-PL"/>
        </w:rPr>
        <w:t>każdego z podmiotów udostępniających Wykonawcy zasoby na zasadzie art. 118 PZP (o ile Wykonawca polega na zasobach innych podmiotów);</w:t>
      </w:r>
      <w:r w:rsidR="00AC4B39" w:rsidRPr="009E4017">
        <w:rPr>
          <w:rFonts w:ascii="Arial" w:hAnsi="Arial" w:cs="Arial"/>
          <w:sz w:val="24"/>
          <w:szCs w:val="24"/>
        </w:rPr>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zgodnie z pkt 9.4. SWZ, jeżeli Wykonawca wykazując spełnienie warunków udziału w postępowaniu polega na zdolnościach lub sytuacji innych podmiotów; (N</w:t>
      </w:r>
      <w:r w:rsidR="00AC4B39" w:rsidRPr="009E4017">
        <w:rPr>
          <w:rFonts w:ascii="Arial" w:hAnsi="Arial" w:cs="Arial"/>
          <w:bCs/>
          <w:sz w:val="24"/>
          <w:szCs w:val="24"/>
        </w:rPr>
        <w:t xml:space="preserve">iewiążący wzór zobowiązania do oddania wykonawcy do dyspozycji niezbędnych zasobów na potrzeby wykonania zamówienia stanowi </w:t>
      </w:r>
      <w:r w:rsidR="00AC4B39" w:rsidRPr="009E4017">
        <w:rPr>
          <w:rFonts w:ascii="Arial" w:hAnsi="Arial" w:cs="Arial"/>
          <w:b/>
          <w:bCs/>
          <w:sz w:val="24"/>
          <w:szCs w:val="24"/>
        </w:rPr>
        <w:t>załącznik nr 3 do SWZ</w:t>
      </w:r>
      <w:r w:rsidR="00AC4B39" w:rsidRPr="009E4017">
        <w:rPr>
          <w:rFonts w:ascii="Arial" w:hAnsi="Arial" w:cs="Arial"/>
          <w:bCs/>
          <w:sz w:val="24"/>
          <w:szCs w:val="24"/>
        </w:rPr>
        <w:t>),</w:t>
      </w:r>
    </w:p>
    <w:p w14:paraId="4DE47ACB" w14:textId="77777777" w:rsidR="00AC4B39" w:rsidRPr="009E4017" w:rsidRDefault="00AC4B39" w:rsidP="0004260E">
      <w:pPr>
        <w:numPr>
          <w:ilvl w:val="2"/>
          <w:numId w:val="35"/>
        </w:numPr>
        <w:spacing w:before="120"/>
        <w:ind w:left="1276" w:hanging="567"/>
        <w:jc w:val="both"/>
        <w:rPr>
          <w:rFonts w:ascii="Arial" w:hAnsi="Arial" w:cs="Arial"/>
          <w:sz w:val="24"/>
          <w:szCs w:val="24"/>
        </w:rPr>
      </w:pPr>
      <w:r w:rsidRPr="009E4017">
        <w:rPr>
          <w:rFonts w:ascii="Arial" w:hAnsi="Arial" w:cs="Arial"/>
          <w:strike/>
          <w:sz w:val="24"/>
          <w:szCs w:val="24"/>
        </w:rPr>
        <w:t>odpis lub informacja z Krajowego Rejestru Sądowego, Centralnej Ewidencji i Informacji o Działalności Gospodarczej lub innego właściwego rejestru w celu potwierdzenia, że osoba działająca w imieniu Wykonawcy lub podmiotu udostępniającego zasoby na zasadach określonych w art. 118 PZP, jest umocowana do jego reprezentowania. Wykonawca nie jest zobowiązany do złożenia dokumentów, o których mowa w zdaniu poprzednim, jeżeli Zamawiający może je uzyskać za pomocą bezpłatnych i ogólnodostępnych baz danych, o ile Wykonawca dostarczy dane umożliwiające dostęp do tych dokumentów,</w:t>
      </w:r>
    </w:p>
    <w:p w14:paraId="51478DFE" w14:textId="77777777" w:rsidR="00AC4B39" w:rsidRPr="009E4017" w:rsidRDefault="00AC4B39" w:rsidP="0004260E">
      <w:pPr>
        <w:numPr>
          <w:ilvl w:val="2"/>
          <w:numId w:val="35"/>
        </w:numPr>
        <w:spacing w:before="120"/>
        <w:ind w:left="1276" w:hanging="567"/>
        <w:jc w:val="both"/>
        <w:rPr>
          <w:rFonts w:ascii="Arial" w:hAnsi="Arial" w:cs="Arial"/>
          <w:bCs/>
          <w:sz w:val="24"/>
          <w:szCs w:val="24"/>
        </w:rPr>
      </w:pPr>
      <w:r w:rsidRPr="009E4017">
        <w:rPr>
          <w:rFonts w:ascii="Arial" w:hAnsi="Arial" w:cs="Arial"/>
          <w:sz w:val="24"/>
          <w:szCs w:val="24"/>
        </w:rPr>
        <w:t xml:space="preserve">pełnomocnictwo lub inny dokument potwierdzający umocowanie do reprezentowania Wykonawcy, osoby działającej w imieniu wykonawców wspólnie ubiegających się o udzielenie zamówienia lub osoby działającej w imieniu podmiotu udostępniającego zasoby na zasadach określonych w art. 118 PZP, jeżeli w imieniu Wykonawcy, Wykonawców wspólnie ubiegających się o udzielenie zamówienia lub podmiotu udostępniającego zasoby na zasadach art. 118 PZP - działa pełnomocnik </w:t>
      </w:r>
      <w:r w:rsidRPr="009E4017">
        <w:rPr>
          <w:rFonts w:ascii="Arial" w:hAnsi="Arial" w:cs="Arial"/>
          <w:strike/>
          <w:sz w:val="24"/>
          <w:szCs w:val="24"/>
        </w:rPr>
        <w:t xml:space="preserve">osoba, której umocowanie do jego reprezentowania nie wynika z dokumentów, o których mowa w pkt 13.4. lit </w:t>
      </w:r>
      <w:r w:rsidR="00936290" w:rsidRPr="009E4017">
        <w:rPr>
          <w:rFonts w:ascii="Arial" w:hAnsi="Arial" w:cs="Arial"/>
          <w:strike/>
          <w:sz w:val="24"/>
          <w:szCs w:val="24"/>
        </w:rPr>
        <w:t>h</w:t>
      </w:r>
      <w:r w:rsidRPr="009E4017">
        <w:rPr>
          <w:rFonts w:ascii="Arial" w:hAnsi="Arial" w:cs="Arial"/>
          <w:strike/>
          <w:sz w:val="24"/>
          <w:szCs w:val="24"/>
        </w:rPr>
        <w:t xml:space="preserve">) SWZ, </w:t>
      </w:r>
      <w:r w:rsidRPr="009E4017">
        <w:rPr>
          <w:rFonts w:ascii="Arial" w:hAnsi="Arial" w:cs="Arial"/>
          <w:sz w:val="24"/>
          <w:szCs w:val="24"/>
        </w:rPr>
        <w:t>sporządzone w sposób określony w pkt 9.13.-9.22 SWZ,</w:t>
      </w:r>
    </w:p>
    <w:p w14:paraId="411F37B8" w14:textId="77777777" w:rsidR="00281C1A" w:rsidRPr="009E4017" w:rsidRDefault="00AC4B39" w:rsidP="0004260E">
      <w:pPr>
        <w:numPr>
          <w:ilvl w:val="2"/>
          <w:numId w:val="35"/>
        </w:numPr>
        <w:spacing w:before="120"/>
        <w:ind w:left="1276" w:hanging="567"/>
        <w:jc w:val="both"/>
        <w:rPr>
          <w:rFonts w:ascii="Arial" w:hAnsi="Arial" w:cs="Arial"/>
          <w:sz w:val="24"/>
          <w:szCs w:val="24"/>
        </w:rPr>
      </w:pPr>
      <w:r w:rsidRPr="009E4017">
        <w:rPr>
          <w:rFonts w:ascii="Arial" w:hAnsi="Arial" w:cs="Arial"/>
          <w:bCs/>
          <w:sz w:val="24"/>
          <w:szCs w:val="24"/>
        </w:rPr>
        <w:t>oświadczenie, o którym mowa w art. 117 ust. 4 PZP – z którego wynika, które usługi wykonają poszczególni Wykonawcy, w przypadku wykonawców wspólnie ubiegających się o udzielenie zamówienia (Zamawiający zaleca złożenie tego oświadczenia w treści Formularza Oferty stanowiącego załącznik nr 1do SWZ),</w:t>
      </w:r>
    </w:p>
    <w:p w14:paraId="65A95DA4" w14:textId="77777777" w:rsidR="00AC4B39" w:rsidRPr="009E4017" w:rsidRDefault="00AC4B39" w:rsidP="0004260E">
      <w:pPr>
        <w:numPr>
          <w:ilvl w:val="2"/>
          <w:numId w:val="35"/>
        </w:numPr>
        <w:spacing w:before="120"/>
        <w:ind w:left="1276" w:hanging="567"/>
        <w:jc w:val="both"/>
        <w:rPr>
          <w:rFonts w:ascii="Arial" w:hAnsi="Arial" w:cs="Arial"/>
          <w:sz w:val="24"/>
          <w:szCs w:val="24"/>
        </w:rPr>
      </w:pPr>
      <w:r w:rsidRPr="009E4017">
        <w:rPr>
          <w:rFonts w:ascii="Arial" w:hAnsi="Arial" w:cs="Arial"/>
          <w:bCs/>
          <w:sz w:val="24"/>
          <w:szCs w:val="24"/>
        </w:rPr>
        <w:t>jeżeli dotyczy – oświadczenie, że wybór oferty będzie prowadził do powstania u Zamawiającego obowiązku podatkowego zgodnie z ustawa z dnia 11 marca 2004 r. o podatku od towarów i usług, wraz z podaniem (zgodnie z art. 225 ust. 2 PZP) informacji wskazanych w pkt. 15.</w:t>
      </w:r>
      <w:r w:rsidR="00BE69B5" w:rsidRPr="009E4017">
        <w:rPr>
          <w:rFonts w:ascii="Arial" w:hAnsi="Arial" w:cs="Arial"/>
          <w:bCs/>
          <w:sz w:val="24"/>
          <w:szCs w:val="24"/>
        </w:rPr>
        <w:t>6</w:t>
      </w:r>
      <w:r w:rsidRPr="009E4017">
        <w:rPr>
          <w:rFonts w:ascii="Arial" w:hAnsi="Arial" w:cs="Arial"/>
          <w:bCs/>
          <w:sz w:val="24"/>
          <w:szCs w:val="24"/>
        </w:rPr>
        <w:t>. SWZ – sporządzone pod rygorem nieważności, w formie elektronicznej – zalecany 1 plik.</w:t>
      </w:r>
      <w:r w:rsidR="00502E38" w:rsidRPr="009E4017">
        <w:rPr>
          <w:rFonts w:ascii="Arial" w:hAnsi="Arial" w:cs="Arial"/>
          <w:bCs/>
          <w:sz w:val="24"/>
          <w:szCs w:val="24"/>
        </w:rPr>
        <w:t xml:space="preserve"> </w:t>
      </w:r>
      <w:r w:rsidR="00502E38" w:rsidRPr="009E4017">
        <w:rPr>
          <w:rFonts w:ascii="Arial" w:hAnsi="Arial" w:cs="Arial"/>
          <w:bCs/>
          <w:sz w:val="24"/>
          <w:szCs w:val="24"/>
          <w:u w:val="single"/>
        </w:rPr>
        <w:t>Brak informacji w ofercie czy wybór oferty będzie prowadzić do powstania u Zamawiającego obowiązku podatkowego zgodnie z przepisami o podatku od towarów i usług będzie uznawane jako informacja, że wybór oferty Wykonawcy nie będzie prowadzić do powstania u Zamawiającego obowiązku podatkowego zgodnie z przepisami o podatku od towarów i usług</w:t>
      </w:r>
      <w:r w:rsidR="00502E38" w:rsidRPr="009E4017">
        <w:rPr>
          <w:rFonts w:ascii="Arial" w:hAnsi="Arial" w:cs="Arial"/>
          <w:bCs/>
          <w:sz w:val="24"/>
          <w:szCs w:val="24"/>
        </w:rPr>
        <w:t>.</w:t>
      </w:r>
    </w:p>
    <w:p w14:paraId="2D7A4794" w14:textId="77777777" w:rsidR="00A53927" w:rsidRPr="009E4017" w:rsidRDefault="00A53927" w:rsidP="0004260E">
      <w:pPr>
        <w:numPr>
          <w:ilvl w:val="1"/>
          <w:numId w:val="34"/>
        </w:numPr>
        <w:tabs>
          <w:tab w:val="left" w:pos="709"/>
        </w:tabs>
        <w:spacing w:before="120"/>
        <w:jc w:val="both"/>
        <w:rPr>
          <w:rFonts w:ascii="Arial" w:hAnsi="Arial" w:cs="Arial"/>
          <w:sz w:val="24"/>
          <w:szCs w:val="24"/>
        </w:rPr>
      </w:pPr>
      <w:r w:rsidRPr="009E4017">
        <w:rPr>
          <w:rFonts w:ascii="Arial" w:hAnsi="Arial" w:cs="Arial"/>
          <w:sz w:val="24"/>
          <w:szCs w:val="24"/>
        </w:rPr>
        <w:t>Dokument</w:t>
      </w:r>
      <w:r w:rsidR="00FA4656" w:rsidRPr="009E4017">
        <w:rPr>
          <w:rFonts w:ascii="Arial" w:hAnsi="Arial" w:cs="Arial"/>
          <w:sz w:val="24"/>
          <w:szCs w:val="24"/>
        </w:rPr>
        <w:t>y</w:t>
      </w:r>
      <w:r w:rsidRPr="009E4017">
        <w:rPr>
          <w:rFonts w:ascii="Arial" w:hAnsi="Arial" w:cs="Arial"/>
          <w:sz w:val="24"/>
          <w:szCs w:val="24"/>
        </w:rPr>
        <w:t xml:space="preserve"> składane wraz z ofertą, w tym pełnomocnictwa powinny zostać sporządzone w sposób określony w rozporządzeniu Prezesa Rady Ministrów z dnia </w:t>
      </w:r>
      <w:r w:rsidR="00F64CF8" w:rsidRPr="009E4017">
        <w:rPr>
          <w:rFonts w:ascii="Arial" w:hAnsi="Arial" w:cs="Arial"/>
          <w:sz w:val="24"/>
          <w:szCs w:val="24"/>
        </w:rPr>
        <w:t>30 grudnia 2020</w:t>
      </w:r>
      <w:r w:rsidRPr="009E4017">
        <w:rPr>
          <w:rFonts w:ascii="Arial" w:hAnsi="Arial" w:cs="Arial"/>
          <w:sz w:val="24"/>
          <w:szCs w:val="24"/>
        </w:rPr>
        <w:t xml:space="preserve"> r. w sprawie sposobu sporządzania i przekazywania informacji oraz wymagań technicznych dla dokumentów elektronicznych oraz środków komunikacji elektronicznej w postępowaniu o udzielenie zamówienia publicznego lub konkursie.</w:t>
      </w:r>
    </w:p>
    <w:p w14:paraId="4718BAED" w14:textId="77777777" w:rsidR="00A53927" w:rsidRPr="009E4017" w:rsidRDefault="00A53927" w:rsidP="0004260E">
      <w:pPr>
        <w:numPr>
          <w:ilvl w:val="1"/>
          <w:numId w:val="34"/>
        </w:numPr>
        <w:tabs>
          <w:tab w:val="left" w:pos="709"/>
        </w:tabs>
        <w:spacing w:before="120"/>
        <w:jc w:val="both"/>
        <w:rPr>
          <w:rFonts w:ascii="Arial" w:hAnsi="Arial" w:cs="Arial"/>
          <w:sz w:val="24"/>
          <w:szCs w:val="24"/>
        </w:rPr>
      </w:pPr>
      <w:r w:rsidRPr="009E4017">
        <w:rPr>
          <w:rFonts w:ascii="Arial" w:hAnsi="Arial" w:cs="Arial"/>
          <w:sz w:val="24"/>
          <w:szCs w:val="24"/>
        </w:rPr>
        <w:t xml:space="preserve">Zamawiający nie ujawnia informacji stanowiących tajemnicę przedsiębiorstwa w rozumieniu przepisów, art. 11 ust. 2 ustawy z dnia 16 kwietnia 1993 r. o zwalczaniu nieuczciwej konkurencji, jeżeli Wykonawca, wraz z przekazaniem takich informacji, zastrzegł, że nie mogą być one udostępnione oraz wykazał, że zastrzeżone informacje stanowią tajemnicę przedsiębiorstwa. Wykonawca nie może zastrzec informacji, o których mowa w art. 222 ust. 5 PZP . </w:t>
      </w:r>
    </w:p>
    <w:p w14:paraId="1AC7FEDA" w14:textId="77777777" w:rsidR="00D75ED1" w:rsidRPr="009E4017" w:rsidRDefault="00D75ED1" w:rsidP="00B914F0">
      <w:pPr>
        <w:ind w:left="709"/>
        <w:jc w:val="both"/>
        <w:rPr>
          <w:rFonts w:ascii="Arial" w:hAnsi="Arial" w:cs="Arial"/>
          <w:sz w:val="24"/>
          <w:szCs w:val="24"/>
        </w:rPr>
      </w:pPr>
      <w:r w:rsidRPr="009E4017">
        <w:rPr>
          <w:rFonts w:ascii="Arial" w:hAnsi="Arial" w:cs="Arial"/>
          <w:sz w:val="24"/>
          <w:szCs w:val="24"/>
        </w:rPr>
        <w:t>W takim wypadku Wykonawca w celu utrzymania poufności tych informacji, przekazuje je w wydzielonym i odpowiednio oznaczonym pliku.</w:t>
      </w:r>
    </w:p>
    <w:p w14:paraId="0588A221" w14:textId="77777777" w:rsidR="00A53927" w:rsidRPr="009E4017" w:rsidRDefault="00A53927" w:rsidP="0004260E">
      <w:pPr>
        <w:numPr>
          <w:ilvl w:val="1"/>
          <w:numId w:val="34"/>
        </w:numPr>
        <w:tabs>
          <w:tab w:val="left" w:pos="709"/>
        </w:tabs>
        <w:spacing w:before="120"/>
        <w:jc w:val="both"/>
        <w:rPr>
          <w:rFonts w:ascii="Arial" w:hAnsi="Arial" w:cs="Arial"/>
          <w:sz w:val="24"/>
          <w:szCs w:val="24"/>
        </w:rPr>
      </w:pPr>
      <w:r w:rsidRPr="009E4017">
        <w:rPr>
          <w:rFonts w:ascii="Arial" w:hAnsi="Arial" w:cs="Arial"/>
          <w:sz w:val="24"/>
          <w:szCs w:val="24"/>
        </w:rPr>
        <w:t>Wykonawca może wprowadzić zmiany, poprawki, modyfikacje i uzupełnienia do złożonej oferty przed terminem składania ofert. Zmiana oferty musi zostać sporządzona zgodnie z zasadami opis</w:t>
      </w:r>
      <w:r w:rsidR="00D75ED1" w:rsidRPr="009E4017">
        <w:rPr>
          <w:rFonts w:ascii="Arial" w:hAnsi="Arial" w:cs="Arial"/>
          <w:sz w:val="24"/>
          <w:szCs w:val="24"/>
        </w:rPr>
        <w:t>anym</w:t>
      </w:r>
      <w:r w:rsidRPr="009E4017">
        <w:rPr>
          <w:rFonts w:ascii="Arial" w:hAnsi="Arial" w:cs="Arial"/>
          <w:sz w:val="24"/>
          <w:szCs w:val="24"/>
        </w:rPr>
        <w:t xml:space="preserve">i w </w:t>
      </w:r>
      <w:r w:rsidR="00334C63" w:rsidRPr="009E4017">
        <w:rPr>
          <w:rFonts w:ascii="Arial" w:hAnsi="Arial" w:cs="Arial"/>
          <w:sz w:val="24"/>
          <w:szCs w:val="24"/>
        </w:rPr>
        <w:t>pkt 10.12</w:t>
      </w:r>
      <w:r w:rsidR="00DD71A6" w:rsidRPr="009E4017">
        <w:rPr>
          <w:rFonts w:ascii="Arial" w:hAnsi="Arial" w:cs="Arial"/>
          <w:sz w:val="24"/>
          <w:szCs w:val="24"/>
        </w:rPr>
        <w:t>.</w:t>
      </w:r>
    </w:p>
    <w:p w14:paraId="65C0708D" w14:textId="77777777" w:rsidR="00A53927" w:rsidRPr="009E4017" w:rsidRDefault="00A53927" w:rsidP="0004260E">
      <w:pPr>
        <w:numPr>
          <w:ilvl w:val="1"/>
          <w:numId w:val="34"/>
        </w:numPr>
        <w:tabs>
          <w:tab w:val="left" w:pos="709"/>
        </w:tabs>
        <w:spacing w:before="120"/>
        <w:jc w:val="both"/>
        <w:rPr>
          <w:rFonts w:ascii="Arial" w:hAnsi="Arial" w:cs="Arial"/>
          <w:sz w:val="24"/>
          <w:szCs w:val="24"/>
        </w:rPr>
      </w:pPr>
      <w:r w:rsidRPr="009E4017">
        <w:rPr>
          <w:rFonts w:ascii="Arial" w:hAnsi="Arial" w:cs="Arial"/>
          <w:sz w:val="24"/>
          <w:szCs w:val="24"/>
        </w:rPr>
        <w:t xml:space="preserve">Wykonawca ma prawo przed upływem terminu składania ofert wycofać ofertę. Wycofanie oferty musi zostać dokonane zgodnie z zasadami opisanymi w pkt </w:t>
      </w:r>
      <w:r w:rsidR="00334C63" w:rsidRPr="009E4017">
        <w:rPr>
          <w:rFonts w:ascii="Arial" w:hAnsi="Arial" w:cs="Arial"/>
          <w:sz w:val="24"/>
          <w:szCs w:val="24"/>
        </w:rPr>
        <w:t>10.12</w:t>
      </w:r>
      <w:r w:rsidR="00DD71A6" w:rsidRPr="009E4017">
        <w:rPr>
          <w:rFonts w:ascii="Arial" w:hAnsi="Arial" w:cs="Arial"/>
          <w:sz w:val="24"/>
          <w:szCs w:val="24"/>
        </w:rPr>
        <w:t>.</w:t>
      </w:r>
    </w:p>
    <w:p w14:paraId="22AAC3A4" w14:textId="77777777" w:rsidR="00EC2A3E" w:rsidRPr="009E4017" w:rsidRDefault="00EC2A3E">
      <w:pPr>
        <w:spacing w:before="120"/>
        <w:ind w:left="709" w:hanging="709"/>
        <w:jc w:val="both"/>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9E4017" w14:paraId="49475893" w14:textId="77777777">
        <w:tc>
          <w:tcPr>
            <w:tcW w:w="9073" w:type="dxa"/>
            <w:shd w:val="clear" w:color="auto" w:fill="E7E6E6"/>
          </w:tcPr>
          <w:p w14:paraId="0C202C12" w14:textId="77777777" w:rsidR="00A53927" w:rsidRPr="009E4017" w:rsidRDefault="003E37B0"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 xml:space="preserve">SPOSÓB ORAZ TERMIN SKŁADANIA OFERT, </w:t>
            </w:r>
            <w:r w:rsidR="00C05D4B" w:rsidRPr="009E4017">
              <w:rPr>
                <w:rFonts w:ascii="Arial" w:hAnsi="Arial" w:cs="Arial"/>
                <w:b/>
                <w:bCs/>
                <w:sz w:val="24"/>
                <w:szCs w:val="24"/>
              </w:rPr>
              <w:t>TERMIN OTWARCIA OFERT</w:t>
            </w:r>
          </w:p>
        </w:tc>
      </w:tr>
    </w:tbl>
    <w:p w14:paraId="511DD56B" w14:textId="1D577A65" w:rsidR="00A53927" w:rsidRPr="009E4017" w:rsidRDefault="00481747" w:rsidP="0004260E">
      <w:pPr>
        <w:numPr>
          <w:ilvl w:val="1"/>
          <w:numId w:val="36"/>
        </w:numPr>
        <w:tabs>
          <w:tab w:val="left" w:pos="709"/>
        </w:tabs>
        <w:spacing w:before="120"/>
        <w:jc w:val="both"/>
        <w:rPr>
          <w:rFonts w:ascii="Arial" w:hAnsi="Arial" w:cs="Arial"/>
          <w:sz w:val="24"/>
          <w:szCs w:val="24"/>
        </w:rPr>
      </w:pPr>
      <w:r w:rsidRPr="009E4017">
        <w:rPr>
          <w:rFonts w:ascii="Arial" w:hAnsi="Arial" w:cs="Arial"/>
          <w:bCs/>
          <w:sz w:val="24"/>
          <w:szCs w:val="24"/>
        </w:rPr>
        <w:t>Ofertę należy złoż</w:t>
      </w:r>
      <w:r w:rsidR="00EB7B8B" w:rsidRPr="009E4017">
        <w:rPr>
          <w:rFonts w:ascii="Arial" w:hAnsi="Arial" w:cs="Arial"/>
          <w:bCs/>
          <w:sz w:val="24"/>
          <w:szCs w:val="24"/>
        </w:rPr>
        <w:t xml:space="preserve">yć za pośrednictwem Platformy </w:t>
      </w:r>
      <w:hyperlink r:id="rId16" w:history="1">
        <w:r w:rsidR="00086311" w:rsidRPr="000E2C03">
          <w:rPr>
            <w:rStyle w:val="Hipercze"/>
            <w:rFonts w:ascii="Arial" w:hAnsi="Arial" w:cs="Arial"/>
            <w:sz w:val="24"/>
            <w:szCs w:val="24"/>
          </w:rPr>
          <w:t>https://aquanet.ezamawiajacy.pl/pn/aquanet/demand/280343/notice/public/details</w:t>
        </w:r>
      </w:hyperlink>
      <w:r w:rsidR="007A1259" w:rsidRPr="009E4017">
        <w:rPr>
          <w:rFonts w:ascii="Arial" w:hAnsi="Arial" w:cs="Arial"/>
          <w:sz w:val="24"/>
          <w:szCs w:val="24"/>
        </w:rPr>
        <w:t xml:space="preserve"> </w:t>
      </w:r>
      <w:r w:rsidR="00AD249E" w:rsidRPr="009E4017">
        <w:rPr>
          <w:rFonts w:ascii="Arial" w:hAnsi="Arial" w:cs="Arial"/>
          <w:sz w:val="24"/>
          <w:szCs w:val="24"/>
        </w:rPr>
        <w:t xml:space="preserve"> </w:t>
      </w:r>
      <w:r w:rsidR="009D0E91" w:rsidRPr="009E4017">
        <w:rPr>
          <w:rFonts w:ascii="Arial" w:hAnsi="Arial" w:cs="Arial"/>
          <w:sz w:val="24"/>
          <w:szCs w:val="24"/>
        </w:rPr>
        <w:t xml:space="preserve"> </w:t>
      </w:r>
      <w:r w:rsidR="00992547" w:rsidRPr="009E4017">
        <w:rPr>
          <w:rFonts w:ascii="Arial" w:hAnsi="Arial" w:cs="Arial"/>
          <w:sz w:val="24"/>
          <w:szCs w:val="24"/>
        </w:rPr>
        <w:t xml:space="preserve"> </w:t>
      </w:r>
      <w:r w:rsidR="00A53927" w:rsidRPr="009E4017">
        <w:rPr>
          <w:rFonts w:ascii="Arial" w:hAnsi="Arial" w:cs="Arial"/>
          <w:sz w:val="24"/>
          <w:szCs w:val="24"/>
        </w:rPr>
        <w:t xml:space="preserve">do dnia </w:t>
      </w:r>
      <w:r w:rsidR="00FF1C31">
        <w:rPr>
          <w:rFonts w:ascii="Arial" w:hAnsi="Arial" w:cs="Arial"/>
          <w:b/>
          <w:sz w:val="24"/>
          <w:szCs w:val="24"/>
        </w:rPr>
        <w:t>02.06</w:t>
      </w:r>
      <w:r w:rsidR="007069D8" w:rsidRPr="009E4017">
        <w:rPr>
          <w:rFonts w:ascii="Arial" w:hAnsi="Arial" w:cs="Arial"/>
          <w:b/>
          <w:sz w:val="24"/>
          <w:szCs w:val="24"/>
        </w:rPr>
        <w:t>.</w:t>
      </w:r>
      <w:r w:rsidR="00787392" w:rsidRPr="009E4017">
        <w:rPr>
          <w:rFonts w:ascii="Arial" w:hAnsi="Arial" w:cs="Arial"/>
          <w:b/>
          <w:sz w:val="24"/>
          <w:szCs w:val="24"/>
        </w:rPr>
        <w:t>202</w:t>
      </w:r>
      <w:r w:rsidR="009A3136" w:rsidRPr="009E4017">
        <w:rPr>
          <w:rFonts w:ascii="Arial" w:hAnsi="Arial" w:cs="Arial"/>
          <w:b/>
          <w:sz w:val="24"/>
          <w:szCs w:val="24"/>
        </w:rPr>
        <w:t>6</w:t>
      </w:r>
      <w:r w:rsidR="00994C67" w:rsidRPr="009E4017">
        <w:rPr>
          <w:rFonts w:ascii="Arial" w:hAnsi="Arial" w:cs="Arial"/>
          <w:b/>
          <w:sz w:val="24"/>
          <w:szCs w:val="24"/>
        </w:rPr>
        <w:t xml:space="preserve"> roku</w:t>
      </w:r>
      <w:r w:rsidR="00A53927" w:rsidRPr="009E4017">
        <w:rPr>
          <w:rFonts w:ascii="Arial" w:hAnsi="Arial" w:cs="Arial"/>
          <w:b/>
          <w:sz w:val="24"/>
          <w:szCs w:val="24"/>
        </w:rPr>
        <w:t xml:space="preserve">, godz. </w:t>
      </w:r>
      <w:r w:rsidR="00994C67" w:rsidRPr="009E4017">
        <w:rPr>
          <w:rFonts w:ascii="Arial" w:hAnsi="Arial" w:cs="Arial"/>
          <w:b/>
          <w:sz w:val="24"/>
          <w:szCs w:val="24"/>
        </w:rPr>
        <w:t>1</w:t>
      </w:r>
      <w:r w:rsidR="007A0311" w:rsidRPr="009E4017">
        <w:rPr>
          <w:rFonts w:ascii="Arial" w:hAnsi="Arial" w:cs="Arial"/>
          <w:b/>
          <w:sz w:val="24"/>
          <w:szCs w:val="24"/>
        </w:rPr>
        <w:t>0</w:t>
      </w:r>
      <w:r w:rsidR="00B914F0" w:rsidRPr="009E4017">
        <w:rPr>
          <w:rFonts w:ascii="Arial" w:hAnsi="Arial" w:cs="Arial"/>
          <w:b/>
          <w:sz w:val="24"/>
          <w:szCs w:val="24"/>
        </w:rPr>
        <w:t>:</w:t>
      </w:r>
      <w:r w:rsidR="007A0311" w:rsidRPr="009E4017">
        <w:rPr>
          <w:rFonts w:ascii="Arial" w:hAnsi="Arial" w:cs="Arial"/>
          <w:b/>
          <w:sz w:val="24"/>
          <w:szCs w:val="24"/>
        </w:rPr>
        <w:t>3</w:t>
      </w:r>
      <w:r w:rsidR="00B914F0" w:rsidRPr="009E4017">
        <w:rPr>
          <w:rFonts w:ascii="Arial" w:hAnsi="Arial" w:cs="Arial"/>
          <w:b/>
          <w:sz w:val="24"/>
          <w:szCs w:val="24"/>
        </w:rPr>
        <w:t>0</w:t>
      </w:r>
      <w:r w:rsidR="00994C67" w:rsidRPr="009E4017">
        <w:rPr>
          <w:rFonts w:ascii="Arial" w:hAnsi="Arial" w:cs="Arial"/>
          <w:b/>
          <w:sz w:val="24"/>
          <w:szCs w:val="24"/>
        </w:rPr>
        <w:t>.</w:t>
      </w:r>
    </w:p>
    <w:p w14:paraId="009157CC" w14:textId="757BA741" w:rsidR="00A53927" w:rsidRPr="009E4017" w:rsidRDefault="00A53927" w:rsidP="0004260E">
      <w:pPr>
        <w:numPr>
          <w:ilvl w:val="1"/>
          <w:numId w:val="36"/>
        </w:numPr>
        <w:tabs>
          <w:tab w:val="left" w:pos="709"/>
        </w:tabs>
        <w:spacing w:before="120"/>
        <w:jc w:val="both"/>
        <w:rPr>
          <w:rFonts w:ascii="Arial" w:hAnsi="Arial" w:cs="Arial"/>
          <w:sz w:val="24"/>
          <w:szCs w:val="24"/>
        </w:rPr>
      </w:pPr>
      <w:r w:rsidRPr="009E4017">
        <w:rPr>
          <w:rFonts w:ascii="Arial" w:hAnsi="Arial" w:cs="Arial"/>
          <w:sz w:val="24"/>
          <w:szCs w:val="24"/>
        </w:rPr>
        <w:t xml:space="preserve">Otwarcie ofert nastąpi dnia </w:t>
      </w:r>
      <w:r w:rsidR="00FF1C31">
        <w:rPr>
          <w:rFonts w:ascii="Arial" w:hAnsi="Arial" w:cs="Arial"/>
          <w:b/>
          <w:sz w:val="24"/>
          <w:szCs w:val="24"/>
        </w:rPr>
        <w:t>02.06</w:t>
      </w:r>
      <w:r w:rsidR="009A3136" w:rsidRPr="009E4017">
        <w:rPr>
          <w:rFonts w:ascii="Arial" w:hAnsi="Arial" w:cs="Arial"/>
          <w:b/>
          <w:sz w:val="24"/>
          <w:szCs w:val="24"/>
        </w:rPr>
        <w:t>.</w:t>
      </w:r>
      <w:r w:rsidR="00787392" w:rsidRPr="009E4017">
        <w:rPr>
          <w:rFonts w:ascii="Arial" w:hAnsi="Arial" w:cs="Arial"/>
          <w:b/>
          <w:sz w:val="24"/>
          <w:szCs w:val="24"/>
        </w:rPr>
        <w:t>202</w:t>
      </w:r>
      <w:r w:rsidR="008153DF" w:rsidRPr="009E4017">
        <w:rPr>
          <w:rFonts w:ascii="Arial" w:hAnsi="Arial" w:cs="Arial"/>
          <w:b/>
          <w:sz w:val="24"/>
          <w:szCs w:val="24"/>
        </w:rPr>
        <w:t>6</w:t>
      </w:r>
      <w:r w:rsidR="00994C67" w:rsidRPr="009E4017">
        <w:rPr>
          <w:rFonts w:ascii="Arial" w:hAnsi="Arial" w:cs="Arial"/>
          <w:b/>
          <w:sz w:val="24"/>
          <w:szCs w:val="24"/>
        </w:rPr>
        <w:t xml:space="preserve"> roku</w:t>
      </w:r>
      <w:r w:rsidRPr="009E4017">
        <w:rPr>
          <w:rFonts w:ascii="Arial" w:hAnsi="Arial" w:cs="Arial"/>
          <w:b/>
          <w:sz w:val="24"/>
          <w:szCs w:val="24"/>
        </w:rPr>
        <w:t xml:space="preserve"> o godz. </w:t>
      </w:r>
      <w:r w:rsidR="00994C67" w:rsidRPr="009E4017">
        <w:rPr>
          <w:rFonts w:ascii="Arial" w:hAnsi="Arial" w:cs="Arial"/>
          <w:b/>
          <w:sz w:val="24"/>
          <w:szCs w:val="24"/>
        </w:rPr>
        <w:t>1</w:t>
      </w:r>
      <w:r w:rsidR="007A0311" w:rsidRPr="009E4017">
        <w:rPr>
          <w:rFonts w:ascii="Arial" w:hAnsi="Arial" w:cs="Arial"/>
          <w:b/>
          <w:sz w:val="24"/>
          <w:szCs w:val="24"/>
        </w:rPr>
        <w:t>1</w:t>
      </w:r>
      <w:r w:rsidR="00B914F0" w:rsidRPr="009E4017">
        <w:rPr>
          <w:rFonts w:ascii="Arial" w:hAnsi="Arial" w:cs="Arial"/>
          <w:b/>
          <w:sz w:val="24"/>
          <w:szCs w:val="24"/>
        </w:rPr>
        <w:t>:</w:t>
      </w:r>
      <w:r w:rsidR="007A0311" w:rsidRPr="009E4017">
        <w:rPr>
          <w:rFonts w:ascii="Arial" w:hAnsi="Arial" w:cs="Arial"/>
          <w:b/>
          <w:sz w:val="24"/>
          <w:szCs w:val="24"/>
        </w:rPr>
        <w:t>0</w:t>
      </w:r>
      <w:r w:rsidR="00B914F0" w:rsidRPr="009E4017">
        <w:rPr>
          <w:rFonts w:ascii="Arial" w:hAnsi="Arial" w:cs="Arial"/>
          <w:b/>
          <w:sz w:val="24"/>
          <w:szCs w:val="24"/>
        </w:rPr>
        <w:t>0</w:t>
      </w:r>
      <w:r w:rsidRPr="009E4017">
        <w:rPr>
          <w:rFonts w:ascii="Arial" w:hAnsi="Arial" w:cs="Arial"/>
          <w:b/>
          <w:sz w:val="24"/>
          <w:szCs w:val="24"/>
        </w:rPr>
        <w:t>.</w:t>
      </w:r>
    </w:p>
    <w:p w14:paraId="62E1CC21" w14:textId="77777777" w:rsidR="00A53927" w:rsidRPr="009E4017" w:rsidRDefault="00EB7B8B" w:rsidP="0004260E">
      <w:pPr>
        <w:numPr>
          <w:ilvl w:val="1"/>
          <w:numId w:val="36"/>
        </w:numPr>
        <w:tabs>
          <w:tab w:val="left" w:pos="709"/>
        </w:tabs>
        <w:spacing w:before="120"/>
        <w:jc w:val="both"/>
        <w:rPr>
          <w:rFonts w:ascii="Arial" w:hAnsi="Arial" w:cs="Arial"/>
          <w:sz w:val="24"/>
          <w:szCs w:val="24"/>
          <w:lang w:eastAsia="en-US"/>
        </w:rPr>
      </w:pPr>
      <w:bookmarkStart w:id="4" w:name="_Toc56878493"/>
      <w:bookmarkStart w:id="5" w:name="_Toc136762103"/>
      <w:r w:rsidRPr="009E4017">
        <w:rPr>
          <w:rFonts w:ascii="Arial" w:hAnsi="Arial" w:cs="Arial"/>
          <w:sz w:val="24"/>
          <w:szCs w:val="24"/>
          <w:lang w:eastAsia="en-US"/>
        </w:rPr>
        <w:t>Otwarcie ofert następuje przy użyciu</w:t>
      </w:r>
      <w:r w:rsidR="00A53927" w:rsidRPr="009E4017">
        <w:rPr>
          <w:rFonts w:ascii="Arial" w:hAnsi="Arial" w:cs="Arial"/>
          <w:sz w:val="24"/>
          <w:szCs w:val="24"/>
          <w:lang w:eastAsia="en-US"/>
        </w:rPr>
        <w:t xml:space="preserve"> </w:t>
      </w:r>
      <w:r w:rsidRPr="009E4017">
        <w:rPr>
          <w:rFonts w:ascii="Arial" w:hAnsi="Arial" w:cs="Arial"/>
          <w:sz w:val="24"/>
          <w:szCs w:val="24"/>
          <w:lang w:eastAsia="en-US"/>
        </w:rPr>
        <w:t>Platformy</w:t>
      </w:r>
      <w:r w:rsidR="000C0550" w:rsidRPr="009E4017">
        <w:rPr>
          <w:rFonts w:ascii="Arial" w:hAnsi="Arial" w:cs="Arial"/>
          <w:sz w:val="24"/>
          <w:szCs w:val="24"/>
          <w:lang w:eastAsia="en-US"/>
        </w:rPr>
        <w:t xml:space="preserve"> </w:t>
      </w:r>
      <w:r w:rsidR="00A53927" w:rsidRPr="009E4017">
        <w:rPr>
          <w:rFonts w:ascii="Arial" w:hAnsi="Arial" w:cs="Arial"/>
          <w:sz w:val="24"/>
          <w:szCs w:val="24"/>
          <w:lang w:eastAsia="en-US"/>
        </w:rPr>
        <w:t>i dokonywane jest poprzez odszyfrowanie i otwarcie ofert.</w:t>
      </w:r>
      <w:bookmarkEnd w:id="4"/>
      <w:bookmarkEnd w:id="5"/>
    </w:p>
    <w:p w14:paraId="0B60EF7A" w14:textId="77777777" w:rsidR="00A53927" w:rsidRPr="009E4017" w:rsidRDefault="00A53927" w:rsidP="0004260E">
      <w:pPr>
        <w:numPr>
          <w:ilvl w:val="1"/>
          <w:numId w:val="36"/>
        </w:numPr>
        <w:tabs>
          <w:tab w:val="left" w:pos="709"/>
        </w:tabs>
        <w:spacing w:before="120"/>
        <w:jc w:val="both"/>
        <w:rPr>
          <w:rFonts w:ascii="Arial" w:hAnsi="Arial" w:cs="Arial"/>
          <w:b/>
          <w:bCs/>
          <w:sz w:val="24"/>
          <w:szCs w:val="24"/>
          <w:lang w:eastAsia="en-US"/>
        </w:rPr>
      </w:pPr>
      <w:r w:rsidRPr="009E4017">
        <w:rPr>
          <w:rFonts w:ascii="Arial" w:hAnsi="Arial" w:cs="Arial"/>
          <w:sz w:val="24"/>
          <w:szCs w:val="24"/>
          <w:lang w:eastAsia="en-US"/>
        </w:rPr>
        <w:t>przypadku awarii sytemu teleinformatycznego przy użyciu którego Zamawiający dokonuje otwarcia ofert, która powoduje brak możliwości otwarcia ofert w terminie określonym przez Zamawiającego w pkt 14.2. SWZ, otwarcie ofert następuje niezwłocznie po usunięciu awarii. Zamawiający poinformuje o zmianie terminu otwarcia ofert na stronie internetowej prowadzonego postępowania.</w:t>
      </w:r>
    </w:p>
    <w:p w14:paraId="20CFBFF6" w14:textId="77777777" w:rsidR="00A53927" w:rsidRPr="009E4017" w:rsidRDefault="00A53927" w:rsidP="0004260E">
      <w:pPr>
        <w:numPr>
          <w:ilvl w:val="1"/>
          <w:numId w:val="36"/>
        </w:numPr>
        <w:tabs>
          <w:tab w:val="left" w:pos="709"/>
        </w:tabs>
        <w:spacing w:before="120"/>
        <w:jc w:val="both"/>
        <w:rPr>
          <w:rFonts w:ascii="Arial" w:hAnsi="Arial" w:cs="Arial"/>
          <w:sz w:val="24"/>
          <w:szCs w:val="24"/>
        </w:rPr>
      </w:pPr>
      <w:r w:rsidRPr="009E4017">
        <w:rPr>
          <w:rFonts w:ascii="Arial" w:hAnsi="Arial" w:cs="Arial"/>
          <w:bCs/>
          <w:sz w:val="24"/>
          <w:szCs w:val="24"/>
        </w:rPr>
        <w:t xml:space="preserve">Zamawiający, najpóźniej przed otwarciem ofert, udostępnia na stronie internetowej prowadzonego postępowania informację o kwocie, jaką zamierza przeznaczyć na sfinansowanie zamówienia oraz poszczególnych </w:t>
      </w:r>
      <w:r w:rsidR="00040AA0" w:rsidRPr="009E4017">
        <w:rPr>
          <w:rFonts w:ascii="Arial" w:hAnsi="Arial" w:cs="Arial"/>
          <w:bCs/>
          <w:sz w:val="24"/>
          <w:szCs w:val="24"/>
        </w:rPr>
        <w:t>Zadań</w:t>
      </w:r>
      <w:r w:rsidRPr="009E4017">
        <w:rPr>
          <w:rFonts w:ascii="Arial" w:hAnsi="Arial" w:cs="Arial"/>
          <w:bCs/>
          <w:sz w:val="24"/>
          <w:szCs w:val="24"/>
        </w:rPr>
        <w:t>.</w:t>
      </w:r>
    </w:p>
    <w:p w14:paraId="5D041363" w14:textId="77777777" w:rsidR="00A53927" w:rsidRPr="009E4017" w:rsidRDefault="00A53927" w:rsidP="0004260E">
      <w:pPr>
        <w:numPr>
          <w:ilvl w:val="1"/>
          <w:numId w:val="36"/>
        </w:numPr>
        <w:tabs>
          <w:tab w:val="left" w:pos="709"/>
        </w:tabs>
        <w:spacing w:before="120"/>
        <w:jc w:val="both"/>
        <w:rPr>
          <w:rFonts w:ascii="Arial" w:eastAsia="A" w:hAnsi="Arial" w:cs="Arial"/>
          <w:sz w:val="24"/>
          <w:szCs w:val="24"/>
        </w:rPr>
      </w:pPr>
      <w:r w:rsidRPr="009E4017">
        <w:rPr>
          <w:rFonts w:ascii="Arial" w:hAnsi="Arial" w:cs="Arial"/>
          <w:bCs/>
          <w:sz w:val="24"/>
          <w:szCs w:val="24"/>
        </w:rPr>
        <w:t xml:space="preserve">Zamawiający, </w:t>
      </w:r>
      <w:r w:rsidRPr="009E4017">
        <w:rPr>
          <w:rFonts w:ascii="Arial" w:eastAsia="A" w:hAnsi="Arial" w:cs="Arial"/>
          <w:sz w:val="24"/>
          <w:szCs w:val="24"/>
        </w:rPr>
        <w:t>niezwłocznie po otwarciu ofert, udostępnia na stronie internetowej prowadzonego postępowania informacje o:</w:t>
      </w:r>
    </w:p>
    <w:p w14:paraId="0068A0B3" w14:textId="77777777" w:rsidR="00A53927" w:rsidRPr="009E4017" w:rsidRDefault="00A53927" w:rsidP="0004260E">
      <w:pPr>
        <w:numPr>
          <w:ilvl w:val="1"/>
          <w:numId w:val="37"/>
        </w:numPr>
        <w:spacing w:before="120"/>
        <w:ind w:left="1276" w:hanging="567"/>
        <w:jc w:val="both"/>
        <w:rPr>
          <w:rFonts w:ascii="Arial" w:eastAsia="A" w:hAnsi="Arial" w:cs="Arial"/>
          <w:sz w:val="24"/>
          <w:szCs w:val="24"/>
        </w:rPr>
      </w:pPr>
      <w:r w:rsidRPr="009E4017">
        <w:rPr>
          <w:rFonts w:ascii="Arial" w:eastAsia="A" w:hAnsi="Arial" w:cs="Arial"/>
          <w:sz w:val="24"/>
          <w:szCs w:val="24"/>
        </w:rPr>
        <w:t>nazwach albo imionach i nazwiskach oraz siedzibach lub miejscach prowadzonej działalności gospodarczej albo miejscach zamieszkania Wykonawców, których oferty zostały otwarte;</w:t>
      </w:r>
    </w:p>
    <w:p w14:paraId="48E99D70" w14:textId="77777777" w:rsidR="00A53927" w:rsidRPr="009E4017" w:rsidRDefault="00A53927" w:rsidP="0004260E">
      <w:pPr>
        <w:numPr>
          <w:ilvl w:val="1"/>
          <w:numId w:val="37"/>
        </w:numPr>
        <w:spacing w:before="120"/>
        <w:ind w:left="1276" w:hanging="567"/>
        <w:jc w:val="both"/>
        <w:rPr>
          <w:rFonts w:ascii="Arial" w:eastAsia="A" w:hAnsi="Arial" w:cs="Arial"/>
          <w:sz w:val="24"/>
          <w:szCs w:val="24"/>
        </w:rPr>
      </w:pPr>
      <w:r w:rsidRPr="009E4017">
        <w:rPr>
          <w:rFonts w:ascii="Arial" w:eastAsia="A" w:hAnsi="Arial" w:cs="Arial"/>
          <w:sz w:val="24"/>
          <w:szCs w:val="24"/>
        </w:rPr>
        <w:t>cenach zawartych w ofertach.</w:t>
      </w:r>
    </w:p>
    <w:p w14:paraId="4549A42F" w14:textId="77777777" w:rsidR="00A53927" w:rsidRPr="009E4017" w:rsidRDefault="00A53927">
      <w:pPr>
        <w:spacing w:before="120"/>
        <w:jc w:val="both"/>
        <w:rPr>
          <w:rFonts w:ascii="Arial" w:hAnsi="Arial" w:cs="Arial"/>
          <w:sz w:val="24"/>
          <w:szCs w:val="24"/>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0D6F09" w:rsidRPr="009E4017" w14:paraId="083B42C2" w14:textId="77777777" w:rsidTr="00FF57F3">
        <w:tc>
          <w:tcPr>
            <w:tcW w:w="9073" w:type="dxa"/>
            <w:shd w:val="clear" w:color="auto" w:fill="E7E6E6"/>
          </w:tcPr>
          <w:p w14:paraId="352C86C7"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SPOSÓB OBLICZENIA CENY</w:t>
            </w:r>
          </w:p>
        </w:tc>
      </w:tr>
    </w:tbl>
    <w:p w14:paraId="647CC45F" w14:textId="77777777" w:rsidR="00A53927" w:rsidRPr="009E4017" w:rsidRDefault="00FF57F3" w:rsidP="0004260E">
      <w:pPr>
        <w:numPr>
          <w:ilvl w:val="1"/>
          <w:numId w:val="38"/>
        </w:numPr>
        <w:tabs>
          <w:tab w:val="left" w:pos="709"/>
        </w:tabs>
        <w:spacing w:before="120"/>
        <w:jc w:val="both"/>
        <w:rPr>
          <w:rFonts w:ascii="Arial" w:hAnsi="Arial" w:cs="Arial"/>
          <w:bCs/>
          <w:sz w:val="24"/>
          <w:szCs w:val="24"/>
        </w:rPr>
      </w:pPr>
      <w:r w:rsidRPr="009E4017">
        <w:rPr>
          <w:rFonts w:ascii="Arial" w:hAnsi="Arial" w:cs="Arial"/>
          <w:bCs/>
          <w:sz w:val="24"/>
          <w:szCs w:val="24"/>
        </w:rPr>
        <w:t>Podana w ofercie cena musi być wyrażona w PLN w kwocie brutto. Cena musi uwzględniać wszystkie wymagania niniejszej SWZ oraz obejmować wszelkie koszty, jakie poniesie Wykonawca z tytułu należytej oraz zgodnej z obowiązującymi przepisami realizacji przedmiotu zamówienia</w:t>
      </w:r>
      <w:r w:rsidR="009C0ABE" w:rsidRPr="009E4017">
        <w:rPr>
          <w:rFonts w:ascii="Arial" w:hAnsi="Arial" w:cs="Arial"/>
          <w:bCs/>
          <w:sz w:val="24"/>
          <w:szCs w:val="24"/>
        </w:rPr>
        <w:t>.</w:t>
      </w:r>
    </w:p>
    <w:p w14:paraId="70033401" w14:textId="450E0112" w:rsidR="005C63B9" w:rsidRPr="009E4017" w:rsidRDefault="000C2A07" w:rsidP="005C63B9">
      <w:pPr>
        <w:pStyle w:val="Akapitzlist"/>
        <w:numPr>
          <w:ilvl w:val="1"/>
          <w:numId w:val="38"/>
        </w:numPr>
        <w:spacing w:before="120"/>
        <w:contextualSpacing w:val="0"/>
        <w:jc w:val="both"/>
        <w:rPr>
          <w:rFonts w:ascii="Arial" w:hAnsi="Arial" w:cs="Arial"/>
          <w:sz w:val="24"/>
          <w:szCs w:val="24"/>
        </w:rPr>
      </w:pPr>
      <w:r w:rsidRPr="009E4017">
        <w:rPr>
          <w:rFonts w:ascii="Arial" w:hAnsi="Arial" w:cs="Arial"/>
          <w:bCs/>
          <w:sz w:val="24"/>
          <w:szCs w:val="24"/>
        </w:rPr>
        <w:t>Cena</w:t>
      </w:r>
      <w:r w:rsidR="00F211D7" w:rsidRPr="009E4017">
        <w:rPr>
          <w:rFonts w:ascii="Arial" w:hAnsi="Arial" w:cs="Arial"/>
          <w:bCs/>
          <w:sz w:val="24"/>
          <w:szCs w:val="24"/>
        </w:rPr>
        <w:t xml:space="preserve"> za całość przedmiotu zamówienia będzie sumą ceny za opracowanie dokumentacji projektowej i ceny za pełnienie nadzoru autorskiego. W związku z tym Wykonawca musi wycenić wszystkie elementy zamówienia, co powinno znaleźć swoje odzwierciedlenie w formularzu oferty. W przypadku, gdy cena za całość zamówienia nie będzie odpowiadać sumie cen za poszczególne elementy zamówienia (opracowanie dokumentacji projektowej i pełnienie nadzoru autorskiego), Zamawiający przyjmie jako poprawne, ceny za poszczególne elementy i stosownie do tego dokona odpowiedniej poprawy ceny całkowitej. Analogicznie Zamawiający postąpi w przypadku, gdy Wykonawca nie poda w formularzu oferty ceny za całość zamówienia, a tylko cenę za poszczególne elementy zamówienia. W takim przypadku Zamawiający wyliczy cenę za całość zamówienia poprzez zsumowanie cen za opracowanie dokumentacji projektowej</w:t>
      </w:r>
      <w:r w:rsidR="005C63B9" w:rsidRPr="009E4017">
        <w:rPr>
          <w:rFonts w:ascii="Arial" w:hAnsi="Arial" w:cs="Arial"/>
          <w:bCs/>
          <w:sz w:val="24"/>
          <w:szCs w:val="24"/>
        </w:rPr>
        <w:t xml:space="preserve"> </w:t>
      </w:r>
      <w:r w:rsidR="00F211D7" w:rsidRPr="009E4017">
        <w:rPr>
          <w:rFonts w:ascii="Arial" w:hAnsi="Arial" w:cs="Arial"/>
          <w:bCs/>
          <w:sz w:val="24"/>
          <w:szCs w:val="24"/>
        </w:rPr>
        <w:t>i pełnienie nadzoru autorskiego</w:t>
      </w:r>
      <w:r w:rsidR="00F211D7" w:rsidRPr="009E4017">
        <w:rPr>
          <w:rFonts w:ascii="Arial" w:hAnsi="Arial" w:cs="Arial"/>
          <w:sz w:val="24"/>
          <w:szCs w:val="24"/>
        </w:rPr>
        <w:t>.</w:t>
      </w:r>
    </w:p>
    <w:p w14:paraId="03C998A3" w14:textId="5166D8CD" w:rsidR="00C80C9B" w:rsidRPr="009E4017" w:rsidRDefault="00C80C9B" w:rsidP="00F211D7">
      <w:pPr>
        <w:pStyle w:val="Akapitzlist"/>
        <w:numPr>
          <w:ilvl w:val="1"/>
          <w:numId w:val="38"/>
        </w:numPr>
        <w:spacing w:before="120"/>
        <w:contextualSpacing w:val="0"/>
        <w:jc w:val="both"/>
        <w:rPr>
          <w:rFonts w:ascii="Arial" w:hAnsi="Arial" w:cs="Arial"/>
          <w:sz w:val="24"/>
          <w:szCs w:val="24"/>
        </w:rPr>
      </w:pPr>
      <w:r w:rsidRPr="009E4017">
        <w:rPr>
          <w:rFonts w:ascii="Arial" w:hAnsi="Arial" w:cs="Arial"/>
          <w:bCs/>
          <w:sz w:val="24"/>
          <w:szCs w:val="24"/>
        </w:rPr>
        <w:t>Niepodanie</w:t>
      </w:r>
      <w:r w:rsidR="00F211D7" w:rsidRPr="009E4017">
        <w:rPr>
          <w:rFonts w:ascii="Arial" w:hAnsi="Arial" w:cs="Arial"/>
          <w:bCs/>
          <w:sz w:val="24"/>
          <w:szCs w:val="24"/>
        </w:rPr>
        <w:t xml:space="preserve"> w formularzu oferty ceny, za poszczególne elementy zamówienia (opracowanie dokumentacji projektowej</w:t>
      </w:r>
      <w:r w:rsidR="00086311">
        <w:rPr>
          <w:rFonts w:ascii="Arial" w:hAnsi="Arial" w:cs="Arial"/>
          <w:bCs/>
          <w:sz w:val="24"/>
          <w:szCs w:val="24"/>
        </w:rPr>
        <w:t xml:space="preserve"> </w:t>
      </w:r>
      <w:r w:rsidR="00F211D7" w:rsidRPr="009E4017">
        <w:rPr>
          <w:rFonts w:ascii="Arial" w:hAnsi="Arial" w:cs="Arial"/>
          <w:bCs/>
          <w:sz w:val="24"/>
          <w:szCs w:val="24"/>
        </w:rPr>
        <w:t>albo pełnienie nadzoru autorskiego) oraz ceny za całość zamówienia, będzie równoznaczne z tym, że Wykonawca nie wycenił całości przedmiotu zamówienia i tym samym nie złożył oferty na pełen zakres zamówienia. W przypadku podania przez Wykonawcę ceny za całość przedmiotu zamówienia oraz ceny za tylko jeden element zamówienia (opracowanie dokumentacji projektowej albo pełnienie nadzoru autorskiego), Zamawiający wyliczy cenę brakującego elementu, poprzez odjęcie od ceny za całość zamówienia ceny za podany w formularzu oferty element zamówienia</w:t>
      </w:r>
      <w:r w:rsidR="00F211D7" w:rsidRPr="009E4017">
        <w:rPr>
          <w:rFonts w:ascii="Arial" w:hAnsi="Arial" w:cs="Arial"/>
          <w:sz w:val="24"/>
          <w:szCs w:val="24"/>
        </w:rPr>
        <w:t>.</w:t>
      </w:r>
    </w:p>
    <w:p w14:paraId="2B461755" w14:textId="77777777" w:rsidR="00FF57F3" w:rsidRPr="009E4017" w:rsidRDefault="00FF57F3" w:rsidP="00C80C9B">
      <w:pPr>
        <w:numPr>
          <w:ilvl w:val="1"/>
          <w:numId w:val="38"/>
        </w:numPr>
        <w:tabs>
          <w:tab w:val="left" w:pos="709"/>
        </w:tabs>
        <w:spacing w:before="120"/>
        <w:jc w:val="both"/>
        <w:rPr>
          <w:rFonts w:ascii="Arial" w:hAnsi="Arial" w:cs="Arial"/>
          <w:sz w:val="24"/>
          <w:szCs w:val="24"/>
        </w:rPr>
      </w:pPr>
      <w:r w:rsidRPr="009E4017">
        <w:rPr>
          <w:rFonts w:ascii="Arial" w:hAnsi="Arial" w:cs="Arial"/>
          <w:sz w:val="24"/>
          <w:szCs w:val="24"/>
        </w:rPr>
        <w:t>Ceną oferty jest cena wymieniona w formularzu oferty. Cenę taką Zamawiający przyjmie na potrzeby oceny i porównania ofert.</w:t>
      </w:r>
      <w:r w:rsidRPr="009E4017">
        <w:rPr>
          <w:rFonts w:ascii="Arial" w:hAnsi="Arial" w:cs="Arial"/>
          <w:b/>
          <w:sz w:val="24"/>
          <w:szCs w:val="24"/>
        </w:rPr>
        <w:t xml:space="preserve"> </w:t>
      </w:r>
      <w:r w:rsidRPr="009E4017">
        <w:rPr>
          <w:rFonts w:ascii="Arial" w:hAnsi="Arial" w:cs="Arial"/>
          <w:sz w:val="24"/>
          <w:szCs w:val="24"/>
        </w:rPr>
        <w:t>Ceny podane na formularzu ofertowym należy podać z dokładnością do dwóch miejsc po przecinku, przy czym końcówki poniżej 0,5 grosza pomija się, a końcówki 0,5 i powyżej 0,5 grosza zaokrągla się do 1 grosza.</w:t>
      </w:r>
    </w:p>
    <w:p w14:paraId="3AF9D3AC" w14:textId="77777777" w:rsidR="00FA75E2" w:rsidRPr="009E4017" w:rsidRDefault="00FF57F3" w:rsidP="00C80C9B">
      <w:pPr>
        <w:numPr>
          <w:ilvl w:val="1"/>
          <w:numId w:val="38"/>
        </w:numPr>
        <w:tabs>
          <w:tab w:val="left" w:pos="709"/>
        </w:tabs>
        <w:spacing w:before="120"/>
        <w:jc w:val="both"/>
        <w:rPr>
          <w:rFonts w:ascii="Arial" w:hAnsi="Arial" w:cs="Arial"/>
          <w:sz w:val="24"/>
          <w:szCs w:val="24"/>
        </w:rPr>
      </w:pPr>
      <w:r w:rsidRPr="009E4017">
        <w:rPr>
          <w:rFonts w:ascii="Arial" w:hAnsi="Arial" w:cs="Arial"/>
          <w:sz w:val="24"/>
          <w:szCs w:val="24"/>
        </w:rPr>
        <w:t>Stawkę podatku od towarów i usług (VAT) należy uwzględnić w wysokości obowiązującej na dzień składania ofert.</w:t>
      </w:r>
    </w:p>
    <w:p w14:paraId="1D3A4561" w14:textId="77777777" w:rsidR="00FF57F3" w:rsidRPr="009E4017" w:rsidRDefault="00FF57F3" w:rsidP="00C80C9B">
      <w:pPr>
        <w:numPr>
          <w:ilvl w:val="1"/>
          <w:numId w:val="38"/>
        </w:numPr>
        <w:tabs>
          <w:tab w:val="left" w:pos="709"/>
        </w:tabs>
        <w:spacing w:before="120"/>
        <w:jc w:val="both"/>
        <w:rPr>
          <w:rFonts w:ascii="Arial" w:hAnsi="Arial" w:cs="Arial"/>
          <w:sz w:val="24"/>
          <w:szCs w:val="24"/>
        </w:rPr>
      </w:pPr>
      <w:r w:rsidRPr="009E4017">
        <w:rPr>
          <w:rFonts w:ascii="Arial" w:hAnsi="Arial" w:cs="Arial"/>
          <w:sz w:val="24"/>
          <w:szCs w:val="24"/>
        </w:rPr>
        <w:t>Wykonawca, składając ofertę, zobowiązany jest</w:t>
      </w:r>
    </w:p>
    <w:p w14:paraId="5F84502F" w14:textId="77777777" w:rsidR="00FF57F3" w:rsidRPr="009E4017" w:rsidRDefault="00FF57F3">
      <w:pPr>
        <w:numPr>
          <w:ilvl w:val="0"/>
          <w:numId w:val="50"/>
        </w:numPr>
        <w:spacing w:before="120"/>
        <w:ind w:left="1276" w:hanging="567"/>
        <w:jc w:val="both"/>
        <w:rPr>
          <w:rFonts w:ascii="Arial" w:hAnsi="Arial" w:cs="Arial"/>
          <w:sz w:val="24"/>
          <w:szCs w:val="24"/>
        </w:rPr>
      </w:pPr>
      <w:r w:rsidRPr="009E4017">
        <w:rPr>
          <w:rFonts w:ascii="Arial" w:hAnsi="Arial" w:cs="Arial"/>
          <w:sz w:val="24"/>
          <w:szCs w:val="24"/>
        </w:rPr>
        <w:t>poinformować Zamawiającego, czy wybór jego oferty będzie prowadzić do powstania u Zamawiającego obowiązku podatkowego,</w:t>
      </w:r>
    </w:p>
    <w:p w14:paraId="720512E2" w14:textId="77777777" w:rsidR="00FF57F3" w:rsidRPr="009E4017" w:rsidRDefault="00FF57F3">
      <w:pPr>
        <w:numPr>
          <w:ilvl w:val="0"/>
          <w:numId w:val="50"/>
        </w:numPr>
        <w:spacing w:before="120"/>
        <w:ind w:left="1276" w:hanging="567"/>
        <w:jc w:val="both"/>
        <w:rPr>
          <w:rFonts w:ascii="Arial" w:hAnsi="Arial" w:cs="Arial"/>
          <w:sz w:val="24"/>
          <w:szCs w:val="24"/>
        </w:rPr>
      </w:pPr>
      <w:r w:rsidRPr="009E4017">
        <w:rPr>
          <w:rFonts w:ascii="Arial" w:hAnsi="Arial" w:cs="Arial"/>
          <w:sz w:val="24"/>
          <w:szCs w:val="24"/>
        </w:rPr>
        <w:t>wskazać nazwę (rodzaj) towaru lub usługi, których dostawa lub świadczenie będą prowadziły do powstania obowiązku podatkowego;</w:t>
      </w:r>
    </w:p>
    <w:p w14:paraId="47B252F3" w14:textId="77777777" w:rsidR="00FF57F3" w:rsidRPr="009E4017" w:rsidRDefault="00FF57F3">
      <w:pPr>
        <w:numPr>
          <w:ilvl w:val="0"/>
          <w:numId w:val="50"/>
        </w:numPr>
        <w:spacing w:before="120"/>
        <w:ind w:left="1276" w:hanging="567"/>
        <w:jc w:val="both"/>
        <w:rPr>
          <w:rFonts w:ascii="Arial" w:hAnsi="Arial" w:cs="Arial"/>
          <w:sz w:val="24"/>
          <w:szCs w:val="24"/>
        </w:rPr>
      </w:pPr>
      <w:r w:rsidRPr="009E4017">
        <w:rPr>
          <w:rFonts w:ascii="Arial" w:hAnsi="Arial" w:cs="Arial"/>
          <w:sz w:val="24"/>
          <w:szCs w:val="24"/>
        </w:rPr>
        <w:t>wskazać wartość towaru lub usługi objętego obowiązkiem podatkowym  Zamawiającego, bez kwoty podatku</w:t>
      </w:r>
    </w:p>
    <w:p w14:paraId="1F250F05" w14:textId="77777777" w:rsidR="00FF57F3" w:rsidRPr="009E4017" w:rsidRDefault="00FF57F3">
      <w:pPr>
        <w:numPr>
          <w:ilvl w:val="0"/>
          <w:numId w:val="50"/>
        </w:numPr>
        <w:spacing w:before="120"/>
        <w:ind w:left="1276" w:hanging="567"/>
        <w:jc w:val="both"/>
        <w:rPr>
          <w:rFonts w:ascii="Arial" w:hAnsi="Arial" w:cs="Arial"/>
          <w:sz w:val="24"/>
          <w:szCs w:val="24"/>
        </w:rPr>
      </w:pPr>
      <w:r w:rsidRPr="009E4017">
        <w:rPr>
          <w:rFonts w:ascii="Arial" w:hAnsi="Arial" w:cs="Arial"/>
          <w:sz w:val="24"/>
          <w:szCs w:val="24"/>
        </w:rPr>
        <w:t>wskazać stawkę podatku od towarów i usług, która zgodnie z wiedzą Wykonawcy, będzie miała zastosowanie.</w:t>
      </w:r>
    </w:p>
    <w:p w14:paraId="6BBDE504" w14:textId="77777777" w:rsidR="00FB0D3D" w:rsidRPr="009E4017" w:rsidRDefault="0001412A" w:rsidP="00C80C9B">
      <w:pPr>
        <w:numPr>
          <w:ilvl w:val="1"/>
          <w:numId w:val="38"/>
        </w:numPr>
        <w:tabs>
          <w:tab w:val="left" w:pos="709"/>
        </w:tabs>
        <w:spacing w:before="120"/>
        <w:jc w:val="both"/>
        <w:rPr>
          <w:rFonts w:ascii="Arial" w:hAnsi="Arial" w:cs="Arial"/>
          <w:sz w:val="24"/>
          <w:szCs w:val="24"/>
        </w:rPr>
      </w:pPr>
      <w:r w:rsidRPr="009E4017">
        <w:rPr>
          <w:rFonts w:ascii="Arial" w:hAnsi="Arial" w:cs="Arial"/>
          <w:sz w:val="24"/>
          <w:szCs w:val="24"/>
        </w:rPr>
        <w:t>Określony w S</w:t>
      </w:r>
      <w:r w:rsidR="00FB0D3D" w:rsidRPr="009E4017">
        <w:rPr>
          <w:rFonts w:ascii="Arial" w:hAnsi="Arial" w:cs="Arial"/>
          <w:sz w:val="24"/>
          <w:szCs w:val="24"/>
        </w:rPr>
        <w:t xml:space="preserve">WZ rzeczowy zakres przedmiotu zamówienia oraz postanowienia wynikające z wzoru umowy załączonego </w:t>
      </w:r>
      <w:r w:rsidRPr="009E4017">
        <w:rPr>
          <w:rFonts w:ascii="Arial" w:hAnsi="Arial" w:cs="Arial"/>
          <w:sz w:val="24"/>
          <w:szCs w:val="24"/>
        </w:rPr>
        <w:t>do S</w:t>
      </w:r>
      <w:r w:rsidR="00FB0D3D" w:rsidRPr="009E4017">
        <w:rPr>
          <w:rFonts w:ascii="Arial" w:hAnsi="Arial" w:cs="Arial"/>
          <w:sz w:val="24"/>
          <w:szCs w:val="24"/>
        </w:rPr>
        <w:t>WZ stanowią podstawę do obliczenia cen za poszczególne elementy zamówienia oraz ceny łącznej wynikającej z oferty.</w:t>
      </w:r>
    </w:p>
    <w:p w14:paraId="6F07BF1D" w14:textId="77777777" w:rsidR="00A53927" w:rsidRPr="000F4774" w:rsidRDefault="00A53927" w:rsidP="00C80C9B">
      <w:pPr>
        <w:numPr>
          <w:ilvl w:val="1"/>
          <w:numId w:val="38"/>
        </w:numPr>
        <w:tabs>
          <w:tab w:val="left" w:pos="709"/>
        </w:tabs>
        <w:spacing w:before="120"/>
        <w:jc w:val="both"/>
        <w:rPr>
          <w:rFonts w:ascii="Arial" w:hAnsi="Arial" w:cs="Arial"/>
          <w:b/>
          <w:sz w:val="24"/>
          <w:szCs w:val="24"/>
        </w:rPr>
      </w:pPr>
      <w:r w:rsidRPr="009E4017">
        <w:rPr>
          <w:rFonts w:ascii="Arial" w:hAnsi="Arial" w:cs="Arial"/>
          <w:bCs/>
          <w:sz w:val="24"/>
          <w:szCs w:val="24"/>
        </w:rPr>
        <w:t xml:space="preserve">Rozliczenia między Zamawiającym a Wykonawcą nie będą prowadzone w </w:t>
      </w:r>
      <w:r w:rsidRPr="000F4774">
        <w:rPr>
          <w:rFonts w:ascii="Arial" w:hAnsi="Arial" w:cs="Arial"/>
          <w:bCs/>
          <w:sz w:val="24"/>
          <w:szCs w:val="24"/>
        </w:rPr>
        <w:t xml:space="preserve">walucie obcej. </w:t>
      </w:r>
    </w:p>
    <w:p w14:paraId="173BB4B2" w14:textId="77777777" w:rsidR="00C530B4" w:rsidRPr="000F4774" w:rsidRDefault="00C530B4">
      <w:pPr>
        <w:spacing w:before="120"/>
        <w:jc w:val="both"/>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0F4774" w:rsidRPr="000F4774" w14:paraId="72807B6A" w14:textId="77777777">
        <w:tc>
          <w:tcPr>
            <w:tcW w:w="9071" w:type="dxa"/>
            <w:shd w:val="clear" w:color="auto" w:fill="E7E6E6"/>
          </w:tcPr>
          <w:p w14:paraId="688FDF90" w14:textId="77777777" w:rsidR="00A53927" w:rsidRPr="000F4774" w:rsidRDefault="00A53927" w:rsidP="0004260E">
            <w:pPr>
              <w:numPr>
                <w:ilvl w:val="0"/>
                <w:numId w:val="14"/>
              </w:numPr>
              <w:snapToGrid w:val="0"/>
              <w:spacing w:before="120"/>
              <w:ind w:left="654" w:hanging="654"/>
              <w:jc w:val="both"/>
              <w:rPr>
                <w:rFonts w:ascii="Arial" w:hAnsi="Arial" w:cs="Arial"/>
                <w:b/>
                <w:bCs/>
                <w:sz w:val="24"/>
                <w:szCs w:val="24"/>
              </w:rPr>
            </w:pPr>
            <w:r w:rsidRPr="000F4774">
              <w:rPr>
                <w:rFonts w:ascii="Arial" w:hAnsi="Arial" w:cs="Arial"/>
                <w:b/>
                <w:bCs/>
                <w:sz w:val="24"/>
                <w:szCs w:val="24"/>
              </w:rPr>
              <w:t>OPISY KRYTERIÓW, KTÓRYMI ZAMAWIAJĄCY BĘDZIE SIĘ KIEROWAŁ PRZY WYBORZE OFERTY WRAZ Z PODANIEM WAG TYCH KRYTERIÓW ORAZ SPOSOBU  OCENY OFERT.</w:t>
            </w:r>
          </w:p>
        </w:tc>
      </w:tr>
    </w:tbl>
    <w:p w14:paraId="460B851F" w14:textId="77777777" w:rsidR="00A53927" w:rsidRPr="000F4774" w:rsidRDefault="00A53927" w:rsidP="0004260E">
      <w:pPr>
        <w:numPr>
          <w:ilvl w:val="1"/>
          <w:numId w:val="39"/>
        </w:numPr>
        <w:tabs>
          <w:tab w:val="left" w:pos="709"/>
        </w:tabs>
        <w:spacing w:before="120"/>
        <w:jc w:val="both"/>
        <w:rPr>
          <w:rFonts w:ascii="Arial" w:hAnsi="Arial" w:cs="Arial"/>
          <w:sz w:val="24"/>
          <w:szCs w:val="24"/>
        </w:rPr>
      </w:pPr>
      <w:r w:rsidRPr="000F4774">
        <w:rPr>
          <w:rFonts w:ascii="Arial" w:hAnsi="Arial" w:cs="Arial"/>
          <w:sz w:val="24"/>
          <w:szCs w:val="24"/>
        </w:rPr>
        <w:t xml:space="preserve">Przy wyborze ofert </w:t>
      </w:r>
      <w:r w:rsidR="001B2989" w:rsidRPr="000F4774">
        <w:rPr>
          <w:rFonts w:ascii="Arial" w:hAnsi="Arial" w:cs="Arial"/>
          <w:sz w:val="24"/>
          <w:szCs w:val="24"/>
        </w:rPr>
        <w:t xml:space="preserve">najkorzystniejszej, </w:t>
      </w:r>
      <w:r w:rsidRPr="000F4774">
        <w:rPr>
          <w:rFonts w:ascii="Arial" w:hAnsi="Arial" w:cs="Arial"/>
          <w:sz w:val="24"/>
          <w:szCs w:val="24"/>
        </w:rPr>
        <w:t>Zamawiający będzie się kierował następującymi  kryteriami oceny ofert:</w:t>
      </w:r>
    </w:p>
    <w:p w14:paraId="42FEDA97" w14:textId="77777777" w:rsidR="007C7286" w:rsidRPr="000F4774" w:rsidRDefault="004002DC" w:rsidP="0004260E">
      <w:pPr>
        <w:pStyle w:val="Akapitzlist"/>
        <w:numPr>
          <w:ilvl w:val="0"/>
          <w:numId w:val="13"/>
        </w:numPr>
        <w:spacing w:before="120" w:after="120"/>
        <w:ind w:hanging="357"/>
        <w:contextualSpacing w:val="0"/>
        <w:jc w:val="both"/>
        <w:rPr>
          <w:rFonts w:ascii="Arial" w:hAnsi="Arial" w:cs="Arial"/>
          <w:bCs/>
          <w:sz w:val="24"/>
          <w:szCs w:val="24"/>
        </w:rPr>
      </w:pPr>
      <w:r w:rsidRPr="000F4774">
        <w:rPr>
          <w:rFonts w:ascii="Arial" w:hAnsi="Arial" w:cs="Arial"/>
          <w:bCs/>
          <w:sz w:val="24"/>
          <w:szCs w:val="24"/>
        </w:rPr>
        <w:t xml:space="preserve">Cena </w:t>
      </w:r>
      <w:r w:rsidR="007C7286" w:rsidRPr="000F4774">
        <w:rPr>
          <w:rFonts w:ascii="Arial" w:hAnsi="Arial" w:cs="Arial"/>
          <w:bCs/>
          <w:sz w:val="24"/>
          <w:szCs w:val="24"/>
        </w:rPr>
        <w:t>– 100 %</w:t>
      </w:r>
    </w:p>
    <w:tbl>
      <w:tblPr>
        <w:tblW w:w="8328" w:type="dxa"/>
        <w:tblInd w:w="733" w:type="dxa"/>
        <w:tblLayout w:type="fixed"/>
        <w:tblCellMar>
          <w:left w:w="70" w:type="dxa"/>
          <w:right w:w="70" w:type="dxa"/>
        </w:tblCellMar>
        <w:tblLook w:val="00A0" w:firstRow="1" w:lastRow="0" w:firstColumn="1" w:lastColumn="0" w:noHBand="0" w:noVBand="0"/>
      </w:tblPr>
      <w:tblGrid>
        <w:gridCol w:w="2402"/>
        <w:gridCol w:w="2410"/>
        <w:gridCol w:w="3516"/>
      </w:tblGrid>
      <w:tr w:rsidR="000F4774" w:rsidRPr="000F4774" w14:paraId="784C7195" w14:textId="77777777" w:rsidTr="00145B2A">
        <w:trPr>
          <w:trHeight w:val="843"/>
        </w:trPr>
        <w:tc>
          <w:tcPr>
            <w:tcW w:w="2402"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4614B503" w14:textId="77777777" w:rsidR="004002DC" w:rsidRPr="000F4774" w:rsidRDefault="004002DC" w:rsidP="00145B2A">
            <w:pPr>
              <w:ind w:left="383" w:hanging="383"/>
              <w:jc w:val="center"/>
              <w:rPr>
                <w:rFonts w:ascii="Arial" w:hAnsi="Arial" w:cs="Arial"/>
                <w:b/>
                <w:bCs/>
                <w:sz w:val="24"/>
                <w:szCs w:val="24"/>
              </w:rPr>
            </w:pPr>
            <w:r w:rsidRPr="000F4774">
              <w:rPr>
                <w:rFonts w:ascii="Arial" w:hAnsi="Arial" w:cs="Arial"/>
                <w:b/>
                <w:bCs/>
                <w:sz w:val="24"/>
                <w:szCs w:val="24"/>
              </w:rPr>
              <w:t>Kryterium</w:t>
            </w:r>
          </w:p>
        </w:tc>
        <w:tc>
          <w:tcPr>
            <w:tcW w:w="2410"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23710BFC" w14:textId="77777777" w:rsidR="004002DC" w:rsidRPr="000F4774" w:rsidRDefault="004002DC" w:rsidP="004002DC">
            <w:pPr>
              <w:ind w:left="126"/>
              <w:jc w:val="center"/>
              <w:rPr>
                <w:rFonts w:ascii="Arial" w:hAnsi="Arial" w:cs="Arial"/>
                <w:b/>
                <w:bCs/>
                <w:sz w:val="24"/>
                <w:szCs w:val="24"/>
              </w:rPr>
            </w:pPr>
            <w:r w:rsidRPr="000F4774">
              <w:rPr>
                <w:rFonts w:ascii="Arial" w:hAnsi="Arial" w:cs="Arial"/>
                <w:b/>
                <w:bCs/>
                <w:sz w:val="24"/>
                <w:szCs w:val="24"/>
              </w:rPr>
              <w:t>Znaczenie procentowe kryterium</w:t>
            </w:r>
          </w:p>
        </w:tc>
        <w:tc>
          <w:tcPr>
            <w:tcW w:w="3516"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42E5787F" w14:textId="77777777" w:rsidR="004002DC" w:rsidRPr="000F4774" w:rsidRDefault="004002DC" w:rsidP="00145B2A">
            <w:pPr>
              <w:ind w:left="383" w:hanging="383"/>
              <w:jc w:val="center"/>
              <w:rPr>
                <w:rFonts w:ascii="Arial" w:hAnsi="Arial" w:cs="Arial"/>
                <w:b/>
                <w:bCs/>
                <w:sz w:val="24"/>
                <w:szCs w:val="24"/>
              </w:rPr>
            </w:pPr>
            <w:r w:rsidRPr="000F4774">
              <w:rPr>
                <w:rFonts w:ascii="Arial" w:hAnsi="Arial" w:cs="Arial"/>
                <w:b/>
                <w:bCs/>
                <w:sz w:val="24"/>
                <w:szCs w:val="24"/>
              </w:rPr>
              <w:t>Maksymalna liczba punktów jakie może otrzymać oferta za dane kryterium</w:t>
            </w:r>
          </w:p>
        </w:tc>
      </w:tr>
      <w:tr w:rsidR="000F4774" w:rsidRPr="000F4774" w14:paraId="3E461441" w14:textId="77777777" w:rsidTr="00145B2A">
        <w:trPr>
          <w:trHeight w:val="969"/>
        </w:trPr>
        <w:tc>
          <w:tcPr>
            <w:tcW w:w="2402" w:type="dxa"/>
            <w:tcBorders>
              <w:top w:val="single" w:sz="6" w:space="0" w:color="000000"/>
              <w:left w:val="single" w:sz="6" w:space="0" w:color="000000"/>
              <w:bottom w:val="single" w:sz="6" w:space="0" w:color="000000"/>
              <w:right w:val="single" w:sz="6" w:space="0" w:color="000000"/>
            </w:tcBorders>
            <w:vAlign w:val="center"/>
          </w:tcPr>
          <w:p w14:paraId="27AE4BFA" w14:textId="77777777" w:rsidR="004002DC" w:rsidRPr="000F4774" w:rsidRDefault="004002DC" w:rsidP="00145B2A">
            <w:pPr>
              <w:ind w:left="383" w:hanging="383"/>
              <w:jc w:val="center"/>
              <w:rPr>
                <w:rFonts w:ascii="Arial" w:hAnsi="Arial" w:cs="Arial"/>
                <w:bCs/>
                <w:sz w:val="24"/>
                <w:szCs w:val="24"/>
              </w:rPr>
            </w:pPr>
            <w:r w:rsidRPr="000F4774">
              <w:rPr>
                <w:rFonts w:ascii="Arial" w:hAnsi="Arial" w:cs="Arial"/>
                <w:bCs/>
                <w:sz w:val="24"/>
                <w:szCs w:val="24"/>
              </w:rPr>
              <w:t>Cena (C)</w:t>
            </w:r>
          </w:p>
        </w:tc>
        <w:tc>
          <w:tcPr>
            <w:tcW w:w="2410" w:type="dxa"/>
            <w:tcBorders>
              <w:top w:val="single" w:sz="6" w:space="0" w:color="000000"/>
              <w:left w:val="single" w:sz="6" w:space="0" w:color="000000"/>
              <w:bottom w:val="single" w:sz="6" w:space="0" w:color="000000"/>
              <w:right w:val="single" w:sz="6" w:space="0" w:color="000000"/>
            </w:tcBorders>
            <w:vAlign w:val="center"/>
          </w:tcPr>
          <w:p w14:paraId="64A5908E" w14:textId="77777777" w:rsidR="004002DC" w:rsidRPr="000F4774" w:rsidRDefault="004002DC" w:rsidP="00145B2A">
            <w:pPr>
              <w:ind w:left="383" w:hanging="383"/>
              <w:jc w:val="center"/>
              <w:rPr>
                <w:rFonts w:ascii="Arial" w:hAnsi="Arial" w:cs="Arial"/>
                <w:bCs/>
                <w:sz w:val="24"/>
                <w:szCs w:val="24"/>
              </w:rPr>
            </w:pPr>
            <w:r w:rsidRPr="000F4774">
              <w:rPr>
                <w:rFonts w:ascii="Arial" w:hAnsi="Arial" w:cs="Arial"/>
                <w:bCs/>
                <w:sz w:val="24"/>
                <w:szCs w:val="24"/>
              </w:rPr>
              <w:t>100%</w:t>
            </w:r>
          </w:p>
        </w:tc>
        <w:tc>
          <w:tcPr>
            <w:tcW w:w="3516" w:type="dxa"/>
            <w:tcBorders>
              <w:top w:val="single" w:sz="6" w:space="0" w:color="000000"/>
              <w:left w:val="single" w:sz="6" w:space="0" w:color="000000"/>
              <w:bottom w:val="single" w:sz="6" w:space="0" w:color="000000"/>
              <w:right w:val="single" w:sz="6" w:space="0" w:color="000000"/>
            </w:tcBorders>
            <w:vAlign w:val="center"/>
          </w:tcPr>
          <w:p w14:paraId="3EA79684" w14:textId="77777777" w:rsidR="004002DC" w:rsidRPr="000F4774" w:rsidRDefault="004002DC" w:rsidP="00145B2A">
            <w:pPr>
              <w:ind w:left="383" w:hanging="383"/>
              <w:jc w:val="center"/>
              <w:rPr>
                <w:rFonts w:ascii="Arial" w:hAnsi="Arial" w:cs="Arial"/>
                <w:bCs/>
                <w:sz w:val="24"/>
                <w:szCs w:val="24"/>
              </w:rPr>
            </w:pPr>
            <w:r w:rsidRPr="000F4774">
              <w:rPr>
                <w:rFonts w:ascii="Arial" w:hAnsi="Arial" w:cs="Arial"/>
                <w:bCs/>
                <w:sz w:val="24"/>
                <w:szCs w:val="24"/>
              </w:rPr>
              <w:t>100 punktów</w:t>
            </w:r>
          </w:p>
        </w:tc>
      </w:tr>
    </w:tbl>
    <w:p w14:paraId="2183D456" w14:textId="77777777" w:rsidR="001B2989" w:rsidRPr="000F4774" w:rsidRDefault="001B2989" w:rsidP="0004260E">
      <w:pPr>
        <w:numPr>
          <w:ilvl w:val="1"/>
          <w:numId w:val="39"/>
        </w:numPr>
        <w:tabs>
          <w:tab w:val="left" w:pos="709"/>
        </w:tabs>
        <w:spacing w:before="240"/>
        <w:jc w:val="both"/>
        <w:rPr>
          <w:rFonts w:ascii="Arial" w:hAnsi="Arial" w:cs="Arial"/>
          <w:bCs/>
          <w:sz w:val="24"/>
          <w:szCs w:val="24"/>
        </w:rPr>
      </w:pPr>
      <w:r w:rsidRPr="000F4774">
        <w:rPr>
          <w:rFonts w:ascii="Arial" w:hAnsi="Arial" w:cs="Arial"/>
          <w:bCs/>
          <w:sz w:val="24"/>
          <w:szCs w:val="24"/>
        </w:rPr>
        <w:t>Sposób obliczania punktów d</w:t>
      </w:r>
      <w:r w:rsidR="009178B5" w:rsidRPr="000F4774">
        <w:rPr>
          <w:rFonts w:ascii="Arial" w:hAnsi="Arial" w:cs="Arial"/>
          <w:bCs/>
          <w:sz w:val="24"/>
          <w:szCs w:val="24"/>
        </w:rPr>
        <w:t xml:space="preserve">la </w:t>
      </w:r>
      <w:r w:rsidRPr="000F4774">
        <w:rPr>
          <w:rFonts w:ascii="Arial" w:hAnsi="Arial" w:cs="Arial"/>
          <w:bCs/>
          <w:sz w:val="24"/>
          <w:szCs w:val="24"/>
        </w:rPr>
        <w:t>kryteri</w:t>
      </w:r>
      <w:r w:rsidR="009178B5" w:rsidRPr="000F4774">
        <w:rPr>
          <w:rFonts w:ascii="Arial" w:hAnsi="Arial" w:cs="Arial"/>
          <w:bCs/>
          <w:sz w:val="24"/>
          <w:szCs w:val="24"/>
        </w:rPr>
        <w:t>um</w:t>
      </w:r>
      <w:r w:rsidRPr="000F4774">
        <w:rPr>
          <w:rFonts w:ascii="Arial" w:hAnsi="Arial" w:cs="Arial"/>
          <w:bCs/>
          <w:sz w:val="24"/>
          <w:szCs w:val="24"/>
        </w:rPr>
        <w:t>:</w:t>
      </w:r>
    </w:p>
    <w:p w14:paraId="5975AF19" w14:textId="77777777" w:rsidR="009178B5" w:rsidRPr="000F4774" w:rsidRDefault="009178B5" w:rsidP="009178B5">
      <w:pPr>
        <w:spacing w:before="120"/>
        <w:ind w:left="709"/>
        <w:jc w:val="both"/>
        <w:rPr>
          <w:rFonts w:ascii="Arial" w:hAnsi="Arial" w:cs="Arial"/>
          <w:bCs/>
          <w:sz w:val="24"/>
          <w:szCs w:val="24"/>
        </w:rPr>
      </w:pPr>
      <w:r w:rsidRPr="000F4774">
        <w:rPr>
          <w:rFonts w:ascii="Arial" w:hAnsi="Arial" w:cs="Arial"/>
          <w:bCs/>
          <w:sz w:val="24"/>
          <w:szCs w:val="24"/>
        </w:rPr>
        <w:t xml:space="preserve">Kryterium „Cena” (C) – oferta z najniższą ceną otrzyma maksymalną liczbę 100 punktów, oferty pozostałe otrzymają zaokrągloną do dwóch miejsc po przecinku liczbę punktów proporcjonalnie mniejszą, obliczoną na podstawie poniższego wzoru: </w:t>
      </w:r>
    </w:p>
    <w:p w14:paraId="12CB3358" w14:textId="77777777" w:rsidR="009178B5" w:rsidRPr="000F4774" w:rsidRDefault="009178B5" w:rsidP="009178B5">
      <w:pPr>
        <w:spacing w:before="240" w:after="240"/>
        <w:ind w:left="3261"/>
        <w:rPr>
          <w:rFonts w:ascii="Arial" w:hAnsi="Arial" w:cs="Arial"/>
          <w:b/>
          <w:bCs/>
          <w:sz w:val="24"/>
          <w:szCs w:val="24"/>
        </w:rPr>
      </w:pPr>
      <w:r w:rsidRPr="000F4774">
        <w:rPr>
          <w:rFonts w:ascii="Arial" w:hAnsi="Arial" w:cs="Arial"/>
          <w:b/>
          <w:bCs/>
          <w:sz w:val="24"/>
          <w:szCs w:val="24"/>
        </w:rPr>
        <w:t>Pi(C) = (</w:t>
      </w:r>
      <w:proofErr w:type="spellStart"/>
      <w:r w:rsidRPr="000F4774">
        <w:rPr>
          <w:rFonts w:ascii="Arial" w:hAnsi="Arial" w:cs="Arial"/>
          <w:b/>
          <w:bCs/>
          <w:sz w:val="24"/>
          <w:szCs w:val="24"/>
        </w:rPr>
        <w:t>Cmin</w:t>
      </w:r>
      <w:proofErr w:type="spellEnd"/>
      <w:r w:rsidRPr="000F4774">
        <w:rPr>
          <w:rFonts w:ascii="Arial" w:hAnsi="Arial" w:cs="Arial"/>
          <w:b/>
          <w:bCs/>
          <w:sz w:val="24"/>
          <w:szCs w:val="24"/>
        </w:rPr>
        <w:t>/Ci) x 100 pkt</w:t>
      </w:r>
    </w:p>
    <w:p w14:paraId="187D619B" w14:textId="77777777" w:rsidR="009178B5" w:rsidRPr="000F4774" w:rsidRDefault="009178B5" w:rsidP="009178B5">
      <w:pPr>
        <w:widowControl w:val="0"/>
        <w:autoSpaceDE w:val="0"/>
        <w:autoSpaceDN w:val="0"/>
        <w:adjustRightInd w:val="0"/>
        <w:spacing w:after="120"/>
        <w:ind w:left="992"/>
        <w:rPr>
          <w:rFonts w:ascii="Arial" w:hAnsi="Arial" w:cs="Arial"/>
          <w:kern w:val="1"/>
          <w:sz w:val="24"/>
          <w:szCs w:val="24"/>
          <w:lang w:eastAsia="en-US"/>
        </w:rPr>
      </w:pPr>
      <w:r w:rsidRPr="000F4774">
        <w:rPr>
          <w:rFonts w:ascii="Arial" w:hAnsi="Arial" w:cs="Arial"/>
          <w:kern w:val="1"/>
          <w:sz w:val="24"/>
          <w:szCs w:val="24"/>
          <w:lang w:eastAsia="en-US"/>
        </w:rPr>
        <w:t>gdzie:</w:t>
      </w:r>
    </w:p>
    <w:tbl>
      <w:tblPr>
        <w:tblW w:w="7435" w:type="dxa"/>
        <w:tblInd w:w="1622" w:type="dxa"/>
        <w:tblLayout w:type="fixed"/>
        <w:tblCellMar>
          <w:left w:w="70" w:type="dxa"/>
          <w:right w:w="70" w:type="dxa"/>
        </w:tblCellMar>
        <w:tblLook w:val="00A0" w:firstRow="1" w:lastRow="0" w:firstColumn="1" w:lastColumn="0" w:noHBand="0" w:noVBand="0"/>
      </w:tblPr>
      <w:tblGrid>
        <w:gridCol w:w="900"/>
        <w:gridCol w:w="6535"/>
      </w:tblGrid>
      <w:tr w:rsidR="000F4774" w:rsidRPr="000F4774" w14:paraId="5A9267E6" w14:textId="77777777" w:rsidTr="00145B2A">
        <w:tc>
          <w:tcPr>
            <w:tcW w:w="900" w:type="dxa"/>
            <w:tcBorders>
              <w:top w:val="single" w:sz="6" w:space="0" w:color="000000"/>
              <w:left w:val="single" w:sz="6" w:space="0" w:color="000000"/>
              <w:bottom w:val="single" w:sz="6" w:space="0" w:color="000000"/>
              <w:right w:val="single" w:sz="6" w:space="0" w:color="000000"/>
            </w:tcBorders>
          </w:tcPr>
          <w:p w14:paraId="1D163859" w14:textId="77777777" w:rsidR="009178B5" w:rsidRPr="000F4774" w:rsidRDefault="009178B5" w:rsidP="00145B2A">
            <w:pPr>
              <w:widowControl w:val="0"/>
              <w:autoSpaceDE w:val="0"/>
              <w:autoSpaceDN w:val="0"/>
              <w:adjustRightInd w:val="0"/>
              <w:rPr>
                <w:rFonts w:ascii="Arial" w:hAnsi="Arial" w:cs="Arial"/>
                <w:kern w:val="1"/>
                <w:sz w:val="24"/>
                <w:szCs w:val="24"/>
                <w:lang w:eastAsia="en-US"/>
              </w:rPr>
            </w:pPr>
            <w:r w:rsidRPr="000F4774">
              <w:rPr>
                <w:rFonts w:ascii="Arial" w:hAnsi="Arial" w:cs="Arial"/>
                <w:kern w:val="1"/>
                <w:sz w:val="24"/>
                <w:szCs w:val="24"/>
                <w:lang w:eastAsia="en-US"/>
              </w:rPr>
              <w:t>Pi(C)</w:t>
            </w:r>
          </w:p>
        </w:tc>
        <w:tc>
          <w:tcPr>
            <w:tcW w:w="6535" w:type="dxa"/>
            <w:tcBorders>
              <w:top w:val="single" w:sz="6" w:space="0" w:color="000000"/>
              <w:left w:val="single" w:sz="6" w:space="0" w:color="000000"/>
              <w:bottom w:val="single" w:sz="6" w:space="0" w:color="000000"/>
              <w:right w:val="single" w:sz="6" w:space="0" w:color="000000"/>
            </w:tcBorders>
          </w:tcPr>
          <w:p w14:paraId="787C7B48" w14:textId="77777777" w:rsidR="009178B5" w:rsidRPr="000F4774" w:rsidRDefault="009178B5" w:rsidP="00145B2A">
            <w:pPr>
              <w:widowControl w:val="0"/>
              <w:autoSpaceDE w:val="0"/>
              <w:autoSpaceDN w:val="0"/>
              <w:adjustRightInd w:val="0"/>
              <w:rPr>
                <w:rFonts w:ascii="Arial" w:hAnsi="Arial" w:cs="Arial"/>
                <w:kern w:val="1"/>
                <w:sz w:val="24"/>
                <w:szCs w:val="24"/>
                <w:lang w:eastAsia="en-US"/>
              </w:rPr>
            </w:pPr>
            <w:r w:rsidRPr="000F4774">
              <w:rPr>
                <w:rFonts w:ascii="Arial" w:hAnsi="Arial" w:cs="Arial"/>
                <w:kern w:val="1"/>
                <w:sz w:val="24"/>
                <w:szCs w:val="24"/>
                <w:lang w:eastAsia="en-US"/>
              </w:rPr>
              <w:t>liczba punktów jakie otrzyma oferta „i” za kryterium „Cena”</w:t>
            </w:r>
          </w:p>
        </w:tc>
      </w:tr>
      <w:tr w:rsidR="000F4774" w:rsidRPr="000F4774" w14:paraId="3CC54EEF" w14:textId="77777777" w:rsidTr="00145B2A">
        <w:tc>
          <w:tcPr>
            <w:tcW w:w="900" w:type="dxa"/>
            <w:tcBorders>
              <w:top w:val="single" w:sz="6" w:space="0" w:color="000000"/>
              <w:left w:val="single" w:sz="6" w:space="0" w:color="000000"/>
              <w:bottom w:val="single" w:sz="6" w:space="0" w:color="000000"/>
              <w:right w:val="single" w:sz="6" w:space="0" w:color="000000"/>
            </w:tcBorders>
          </w:tcPr>
          <w:p w14:paraId="3DA8CE61" w14:textId="77777777" w:rsidR="009178B5" w:rsidRPr="000F4774" w:rsidRDefault="009178B5" w:rsidP="00145B2A">
            <w:pPr>
              <w:widowControl w:val="0"/>
              <w:autoSpaceDE w:val="0"/>
              <w:autoSpaceDN w:val="0"/>
              <w:adjustRightInd w:val="0"/>
              <w:rPr>
                <w:rFonts w:ascii="Arial" w:hAnsi="Arial" w:cs="Arial"/>
                <w:kern w:val="1"/>
                <w:sz w:val="24"/>
                <w:szCs w:val="24"/>
                <w:lang w:eastAsia="en-US"/>
              </w:rPr>
            </w:pPr>
            <w:proofErr w:type="spellStart"/>
            <w:r w:rsidRPr="000F4774">
              <w:rPr>
                <w:rFonts w:ascii="Arial" w:hAnsi="Arial" w:cs="Arial"/>
                <w:kern w:val="1"/>
                <w:sz w:val="24"/>
                <w:szCs w:val="24"/>
                <w:lang w:eastAsia="en-US"/>
              </w:rPr>
              <w:t>Cmin</w:t>
            </w:r>
            <w:proofErr w:type="spellEnd"/>
          </w:p>
        </w:tc>
        <w:tc>
          <w:tcPr>
            <w:tcW w:w="6535" w:type="dxa"/>
            <w:tcBorders>
              <w:top w:val="single" w:sz="6" w:space="0" w:color="000000"/>
              <w:left w:val="single" w:sz="6" w:space="0" w:color="000000"/>
              <w:bottom w:val="single" w:sz="6" w:space="0" w:color="000000"/>
              <w:right w:val="single" w:sz="6" w:space="0" w:color="000000"/>
            </w:tcBorders>
          </w:tcPr>
          <w:p w14:paraId="10022154" w14:textId="77777777" w:rsidR="009178B5" w:rsidRPr="000F4774" w:rsidRDefault="009178B5" w:rsidP="00145B2A">
            <w:pPr>
              <w:widowControl w:val="0"/>
              <w:autoSpaceDE w:val="0"/>
              <w:autoSpaceDN w:val="0"/>
              <w:adjustRightInd w:val="0"/>
              <w:rPr>
                <w:rFonts w:ascii="Arial" w:hAnsi="Arial" w:cs="Arial"/>
                <w:kern w:val="1"/>
                <w:sz w:val="24"/>
                <w:szCs w:val="24"/>
                <w:lang w:eastAsia="en-US"/>
              </w:rPr>
            </w:pPr>
            <w:r w:rsidRPr="000F4774">
              <w:rPr>
                <w:rFonts w:ascii="Arial" w:hAnsi="Arial" w:cs="Arial"/>
                <w:kern w:val="1"/>
                <w:sz w:val="24"/>
                <w:szCs w:val="24"/>
                <w:lang w:eastAsia="en-US"/>
              </w:rPr>
              <w:t>najniższa cena spośród wszystkich ważnych i nieodrzuconych ofert</w:t>
            </w:r>
          </w:p>
        </w:tc>
      </w:tr>
      <w:tr w:rsidR="000F4774" w:rsidRPr="000F4774" w14:paraId="6E714420" w14:textId="77777777" w:rsidTr="00145B2A">
        <w:tc>
          <w:tcPr>
            <w:tcW w:w="900" w:type="dxa"/>
            <w:tcBorders>
              <w:top w:val="single" w:sz="6" w:space="0" w:color="000000"/>
              <w:left w:val="single" w:sz="6" w:space="0" w:color="000000"/>
              <w:bottom w:val="single" w:sz="6" w:space="0" w:color="000000"/>
              <w:right w:val="single" w:sz="6" w:space="0" w:color="000000"/>
            </w:tcBorders>
          </w:tcPr>
          <w:p w14:paraId="7872023C" w14:textId="77777777" w:rsidR="009178B5" w:rsidRPr="000F4774" w:rsidRDefault="009178B5" w:rsidP="00145B2A">
            <w:pPr>
              <w:widowControl w:val="0"/>
              <w:autoSpaceDE w:val="0"/>
              <w:autoSpaceDN w:val="0"/>
              <w:adjustRightInd w:val="0"/>
              <w:rPr>
                <w:rFonts w:ascii="Arial" w:hAnsi="Arial" w:cs="Arial"/>
                <w:kern w:val="1"/>
                <w:sz w:val="24"/>
                <w:szCs w:val="24"/>
                <w:lang w:eastAsia="en-US"/>
              </w:rPr>
            </w:pPr>
            <w:r w:rsidRPr="000F4774">
              <w:rPr>
                <w:rFonts w:ascii="Arial" w:hAnsi="Arial" w:cs="Arial"/>
                <w:kern w:val="1"/>
                <w:sz w:val="24"/>
                <w:szCs w:val="24"/>
                <w:lang w:eastAsia="en-US"/>
              </w:rPr>
              <w:t>Ci</w:t>
            </w:r>
          </w:p>
        </w:tc>
        <w:tc>
          <w:tcPr>
            <w:tcW w:w="6535" w:type="dxa"/>
            <w:tcBorders>
              <w:top w:val="single" w:sz="6" w:space="0" w:color="000000"/>
              <w:left w:val="single" w:sz="6" w:space="0" w:color="000000"/>
              <w:bottom w:val="single" w:sz="6" w:space="0" w:color="000000"/>
              <w:right w:val="single" w:sz="6" w:space="0" w:color="000000"/>
            </w:tcBorders>
          </w:tcPr>
          <w:p w14:paraId="48CCA8B7" w14:textId="77777777" w:rsidR="009178B5" w:rsidRPr="000F4774" w:rsidRDefault="009178B5" w:rsidP="00145B2A">
            <w:pPr>
              <w:widowControl w:val="0"/>
              <w:autoSpaceDE w:val="0"/>
              <w:autoSpaceDN w:val="0"/>
              <w:adjustRightInd w:val="0"/>
              <w:rPr>
                <w:rFonts w:ascii="Arial" w:hAnsi="Arial" w:cs="Arial"/>
                <w:kern w:val="1"/>
                <w:sz w:val="24"/>
                <w:szCs w:val="24"/>
                <w:lang w:eastAsia="en-US"/>
              </w:rPr>
            </w:pPr>
            <w:r w:rsidRPr="000F4774">
              <w:rPr>
                <w:rFonts w:ascii="Arial" w:hAnsi="Arial" w:cs="Arial"/>
                <w:kern w:val="1"/>
                <w:sz w:val="24"/>
                <w:szCs w:val="24"/>
                <w:lang w:eastAsia="en-US"/>
              </w:rPr>
              <w:t>cena oferty badanej „i”</w:t>
            </w:r>
          </w:p>
        </w:tc>
      </w:tr>
    </w:tbl>
    <w:p w14:paraId="0A4F830E" w14:textId="77777777" w:rsidR="009178B5" w:rsidRPr="000F4774" w:rsidRDefault="009178B5" w:rsidP="009178B5">
      <w:pPr>
        <w:pStyle w:val="Tekstpodstawowy2"/>
        <w:spacing w:before="120"/>
        <w:ind w:left="709"/>
        <w:rPr>
          <w:bCs/>
        </w:rPr>
      </w:pPr>
      <w:r w:rsidRPr="000F4774">
        <w:rPr>
          <w:bCs/>
        </w:rPr>
        <w:t xml:space="preserve">W trakcie dokonywania oceny złożonych ofert Zamawiający będzie brał pod uwagę wartość brutto zamówienia. </w:t>
      </w:r>
    </w:p>
    <w:p w14:paraId="27635447" w14:textId="77777777" w:rsidR="009178B5" w:rsidRPr="000F4774" w:rsidRDefault="009178B5" w:rsidP="009178B5">
      <w:pPr>
        <w:pStyle w:val="Tekstpodstawowy2"/>
        <w:spacing w:before="120"/>
        <w:ind w:left="709"/>
        <w:rPr>
          <w:bCs/>
        </w:rPr>
      </w:pPr>
      <w:r w:rsidRPr="000F4774">
        <w:rPr>
          <w:bCs/>
        </w:rPr>
        <w:t>Z uwagi na postanowienia art. 225 ust. 1 PZP,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28A4F75E" w14:textId="77777777" w:rsidR="009178B5" w:rsidRPr="000F4774" w:rsidRDefault="009178B5" w:rsidP="0004260E">
      <w:pPr>
        <w:numPr>
          <w:ilvl w:val="1"/>
          <w:numId w:val="39"/>
        </w:numPr>
        <w:tabs>
          <w:tab w:val="left" w:pos="709"/>
        </w:tabs>
        <w:spacing w:before="240"/>
        <w:jc w:val="both"/>
        <w:rPr>
          <w:rFonts w:ascii="Arial" w:hAnsi="Arial" w:cs="Arial"/>
          <w:sz w:val="24"/>
          <w:szCs w:val="24"/>
        </w:rPr>
      </w:pPr>
      <w:r w:rsidRPr="000F4774">
        <w:rPr>
          <w:rFonts w:ascii="Arial" w:hAnsi="Arial" w:cs="Arial"/>
          <w:bCs/>
          <w:sz w:val="24"/>
          <w:szCs w:val="24"/>
        </w:rPr>
        <w:t>Za najkorzystniejszą ofertę uznana zostanie Oferta Wykonawcy, która uzyska największą liczbę punktów w/w kryterium oceny ofert.</w:t>
      </w:r>
    </w:p>
    <w:p w14:paraId="5BB2A73D" w14:textId="77777777" w:rsidR="009178B5" w:rsidRPr="000F4774" w:rsidRDefault="009178B5" w:rsidP="0004260E">
      <w:pPr>
        <w:numPr>
          <w:ilvl w:val="1"/>
          <w:numId w:val="39"/>
        </w:numPr>
        <w:tabs>
          <w:tab w:val="left" w:pos="709"/>
        </w:tabs>
        <w:spacing w:before="240"/>
        <w:jc w:val="both"/>
        <w:rPr>
          <w:rFonts w:ascii="Arial" w:hAnsi="Arial" w:cs="Arial"/>
          <w:sz w:val="24"/>
          <w:szCs w:val="24"/>
        </w:rPr>
      </w:pPr>
      <w:r w:rsidRPr="000F4774">
        <w:rPr>
          <w:rFonts w:ascii="Arial" w:hAnsi="Arial" w:cs="Arial"/>
          <w:sz w:val="24"/>
          <w:szCs w:val="24"/>
        </w:rPr>
        <w:t>Jeżeli nie można dokonać wyboru najkorzystniejszej oferty z uwagi na to, że zostały złożone oferty o takiej samej cenie, Zamawiający wzywa wykonawców, którzy złożyli te oferty, do złożenia w terminie określonym przez zamawiającego ofert dodatkowych zawierających nową cenę.</w:t>
      </w:r>
    </w:p>
    <w:p w14:paraId="6FC6C40C" w14:textId="77777777" w:rsidR="00C640F9" w:rsidRPr="000F4774" w:rsidRDefault="00C640F9">
      <w:pPr>
        <w:spacing w:before="120"/>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0F4774" w:rsidRPr="000F4774" w14:paraId="5BDF907A" w14:textId="77777777">
        <w:tc>
          <w:tcPr>
            <w:tcW w:w="9071" w:type="dxa"/>
            <w:shd w:val="clear" w:color="auto" w:fill="E7E6E6"/>
          </w:tcPr>
          <w:p w14:paraId="375BE7FC" w14:textId="77777777" w:rsidR="00A53927" w:rsidRPr="000F4774" w:rsidRDefault="00A53927" w:rsidP="0004260E">
            <w:pPr>
              <w:numPr>
                <w:ilvl w:val="0"/>
                <w:numId w:val="14"/>
              </w:numPr>
              <w:snapToGrid w:val="0"/>
              <w:spacing w:before="120"/>
              <w:ind w:left="654" w:hanging="654"/>
              <w:jc w:val="both"/>
              <w:rPr>
                <w:rFonts w:ascii="Arial" w:hAnsi="Arial" w:cs="Arial"/>
                <w:b/>
                <w:bCs/>
                <w:sz w:val="24"/>
                <w:szCs w:val="24"/>
              </w:rPr>
            </w:pPr>
            <w:r w:rsidRPr="000F4774">
              <w:rPr>
                <w:rFonts w:ascii="Arial" w:hAnsi="Arial" w:cs="Arial"/>
                <w:b/>
                <w:bCs/>
                <w:sz w:val="24"/>
                <w:szCs w:val="24"/>
              </w:rPr>
              <w:t>INFORMACJA O FORMALNOŚCIACH, JAKIE POWINNY BYĆ DOPEŁNIONE PO WYBORZE OFERT W CELU ZAWARCIA UMOWY.</w:t>
            </w:r>
          </w:p>
        </w:tc>
      </w:tr>
    </w:tbl>
    <w:p w14:paraId="2AB681AC" w14:textId="77777777" w:rsidR="00A53927" w:rsidRPr="009E4017" w:rsidRDefault="00A53927" w:rsidP="0004260E">
      <w:pPr>
        <w:numPr>
          <w:ilvl w:val="1"/>
          <w:numId w:val="40"/>
        </w:numPr>
        <w:tabs>
          <w:tab w:val="left" w:pos="709"/>
        </w:tabs>
        <w:spacing w:before="120"/>
        <w:jc w:val="both"/>
        <w:rPr>
          <w:rFonts w:ascii="Arial" w:hAnsi="Arial" w:cs="Arial"/>
          <w:sz w:val="24"/>
          <w:szCs w:val="24"/>
        </w:rPr>
      </w:pPr>
      <w:r w:rsidRPr="009E4017">
        <w:rPr>
          <w:rFonts w:ascii="Arial" w:hAnsi="Arial" w:cs="Arial"/>
          <w:sz w:val="24"/>
          <w:szCs w:val="24"/>
        </w:rPr>
        <w:t>Przed zawarciem umowy w sprawie zamówienia publicznego, Wykonawca, którego oferta została uznana za najkorzystniejszą zobowiązany jest dopełnić następujących formalności:</w:t>
      </w:r>
    </w:p>
    <w:p w14:paraId="369965CC" w14:textId="77777777" w:rsidR="005E6B6B" w:rsidRPr="009E4017" w:rsidRDefault="005E6B6B">
      <w:pPr>
        <w:numPr>
          <w:ilvl w:val="0"/>
          <w:numId w:val="52"/>
        </w:numPr>
        <w:spacing w:before="120"/>
        <w:jc w:val="both"/>
        <w:rPr>
          <w:rFonts w:ascii="Arial" w:hAnsi="Arial" w:cs="Arial"/>
          <w:sz w:val="24"/>
          <w:szCs w:val="24"/>
        </w:rPr>
      </w:pPr>
      <w:r w:rsidRPr="009E4017">
        <w:rPr>
          <w:rFonts w:ascii="Arial" w:hAnsi="Arial" w:cs="Arial"/>
          <w:sz w:val="24"/>
          <w:szCs w:val="24"/>
        </w:rPr>
        <w:t>przedłożyć Zamawiającemu kopię umowy regulującej współpracę wykonawców, jeżeli zamówienie będzie realizowane przez wykonawców wspólnie ubiegających się o udzielenie zamówienia.</w:t>
      </w:r>
    </w:p>
    <w:p w14:paraId="35E3136F" w14:textId="77777777" w:rsidR="00A53927" w:rsidRPr="009E4017" w:rsidRDefault="00D770FB" w:rsidP="0004260E">
      <w:pPr>
        <w:numPr>
          <w:ilvl w:val="1"/>
          <w:numId w:val="40"/>
        </w:numPr>
        <w:spacing w:before="120"/>
        <w:jc w:val="both"/>
        <w:rPr>
          <w:rFonts w:ascii="Arial" w:hAnsi="Arial" w:cs="Arial"/>
          <w:sz w:val="24"/>
          <w:szCs w:val="24"/>
        </w:rPr>
      </w:pPr>
      <w:r w:rsidRPr="009E4017">
        <w:rPr>
          <w:rFonts w:ascii="Arial" w:hAnsi="Arial" w:cs="Arial"/>
          <w:bCs/>
          <w:sz w:val="24"/>
          <w:szCs w:val="24"/>
        </w:rPr>
        <w:t>W przypadku niezłożenia przez Wykonawcę dokument</w:t>
      </w:r>
      <w:r w:rsidR="00334FA8" w:rsidRPr="009E4017">
        <w:rPr>
          <w:rFonts w:ascii="Arial" w:hAnsi="Arial" w:cs="Arial"/>
          <w:bCs/>
          <w:sz w:val="24"/>
          <w:szCs w:val="24"/>
        </w:rPr>
        <w:t>ów</w:t>
      </w:r>
      <w:r w:rsidRPr="009E4017">
        <w:rPr>
          <w:rFonts w:ascii="Arial" w:hAnsi="Arial" w:cs="Arial"/>
          <w:bCs/>
          <w:sz w:val="24"/>
          <w:szCs w:val="24"/>
        </w:rPr>
        <w:t>, o który</w:t>
      </w:r>
      <w:r w:rsidR="00334FA8" w:rsidRPr="009E4017">
        <w:rPr>
          <w:rFonts w:ascii="Arial" w:hAnsi="Arial" w:cs="Arial"/>
          <w:bCs/>
          <w:sz w:val="24"/>
          <w:szCs w:val="24"/>
        </w:rPr>
        <w:t>ch</w:t>
      </w:r>
      <w:r w:rsidRPr="009E4017">
        <w:rPr>
          <w:rFonts w:ascii="Arial" w:hAnsi="Arial" w:cs="Arial"/>
          <w:bCs/>
          <w:sz w:val="24"/>
          <w:szCs w:val="24"/>
        </w:rPr>
        <w:t xml:space="preserve"> mowa w</w:t>
      </w:r>
      <w:r w:rsidR="006C17C2" w:rsidRPr="009E4017">
        <w:rPr>
          <w:rFonts w:ascii="Arial" w:hAnsi="Arial" w:cs="Arial"/>
          <w:bCs/>
          <w:sz w:val="24"/>
          <w:szCs w:val="24"/>
        </w:rPr>
        <w:t xml:space="preserve"> pkt 17.1.</w:t>
      </w:r>
      <w:r w:rsidRPr="009E4017">
        <w:rPr>
          <w:rFonts w:ascii="Arial" w:hAnsi="Arial" w:cs="Arial"/>
          <w:bCs/>
          <w:sz w:val="24"/>
          <w:szCs w:val="24"/>
        </w:rPr>
        <w:t xml:space="preserve"> powyżej, lub złożenia dokument</w:t>
      </w:r>
      <w:r w:rsidR="00334FA8" w:rsidRPr="009E4017">
        <w:rPr>
          <w:rFonts w:ascii="Arial" w:hAnsi="Arial" w:cs="Arial"/>
          <w:bCs/>
          <w:sz w:val="24"/>
          <w:szCs w:val="24"/>
        </w:rPr>
        <w:t>ów</w:t>
      </w:r>
      <w:r w:rsidRPr="009E4017">
        <w:rPr>
          <w:rFonts w:ascii="Arial" w:hAnsi="Arial" w:cs="Arial"/>
          <w:bCs/>
          <w:sz w:val="24"/>
          <w:szCs w:val="24"/>
        </w:rPr>
        <w:t xml:space="preserve"> niekompletn</w:t>
      </w:r>
      <w:r w:rsidR="00334FA8" w:rsidRPr="009E4017">
        <w:rPr>
          <w:rFonts w:ascii="Arial" w:hAnsi="Arial" w:cs="Arial"/>
          <w:bCs/>
          <w:sz w:val="24"/>
          <w:szCs w:val="24"/>
        </w:rPr>
        <w:t>ych</w:t>
      </w:r>
      <w:r w:rsidRPr="009E4017">
        <w:rPr>
          <w:rFonts w:ascii="Arial" w:hAnsi="Arial" w:cs="Arial"/>
          <w:bCs/>
          <w:sz w:val="24"/>
          <w:szCs w:val="24"/>
        </w:rPr>
        <w:t>, Zamawiający</w:t>
      </w:r>
      <w:r w:rsidR="00AE6098" w:rsidRPr="009E4017">
        <w:rPr>
          <w:rFonts w:ascii="Arial" w:hAnsi="Arial" w:cs="Arial"/>
          <w:bCs/>
          <w:sz w:val="24"/>
          <w:szCs w:val="24"/>
        </w:rPr>
        <w:t xml:space="preserve"> wezwie Wykonawcę do złożenia t</w:t>
      </w:r>
      <w:r w:rsidR="00334FA8" w:rsidRPr="009E4017">
        <w:rPr>
          <w:rFonts w:ascii="Arial" w:hAnsi="Arial" w:cs="Arial"/>
          <w:bCs/>
          <w:sz w:val="24"/>
          <w:szCs w:val="24"/>
        </w:rPr>
        <w:t>ych</w:t>
      </w:r>
      <w:r w:rsidRPr="009E4017">
        <w:rPr>
          <w:rFonts w:ascii="Arial" w:hAnsi="Arial" w:cs="Arial"/>
          <w:bCs/>
          <w:sz w:val="24"/>
          <w:szCs w:val="24"/>
        </w:rPr>
        <w:t xml:space="preserve"> dokument</w:t>
      </w:r>
      <w:r w:rsidR="00334FA8" w:rsidRPr="009E4017">
        <w:rPr>
          <w:rFonts w:ascii="Arial" w:hAnsi="Arial" w:cs="Arial"/>
          <w:bCs/>
          <w:sz w:val="24"/>
          <w:szCs w:val="24"/>
        </w:rPr>
        <w:t>ów</w:t>
      </w:r>
      <w:r w:rsidRPr="009E4017">
        <w:rPr>
          <w:rFonts w:ascii="Arial" w:hAnsi="Arial" w:cs="Arial"/>
          <w:bCs/>
          <w:sz w:val="24"/>
          <w:szCs w:val="24"/>
        </w:rPr>
        <w:t xml:space="preserve">, wyznaczając Wykonawcy w tym celu odpowiedni termin, nie krótszy niż </w:t>
      </w:r>
      <w:r w:rsidR="00BF1F60" w:rsidRPr="009E4017">
        <w:rPr>
          <w:rFonts w:ascii="Arial" w:hAnsi="Arial" w:cs="Arial"/>
          <w:bCs/>
          <w:sz w:val="24"/>
          <w:szCs w:val="24"/>
        </w:rPr>
        <w:t xml:space="preserve">2 </w:t>
      </w:r>
      <w:r w:rsidRPr="009E4017">
        <w:rPr>
          <w:rFonts w:ascii="Arial" w:hAnsi="Arial" w:cs="Arial"/>
          <w:bCs/>
          <w:sz w:val="24"/>
          <w:szCs w:val="24"/>
        </w:rPr>
        <w:t>dni, pod rygorem uznania, iż Wykonawca uchylił się od zawarcia umowy w sprawie zamówienia publiczneg</w:t>
      </w:r>
      <w:r w:rsidR="006C17C2" w:rsidRPr="009E4017">
        <w:rPr>
          <w:rFonts w:ascii="Arial" w:hAnsi="Arial" w:cs="Arial"/>
          <w:bCs/>
          <w:sz w:val="24"/>
          <w:szCs w:val="24"/>
        </w:rPr>
        <w:t>o</w:t>
      </w:r>
      <w:r w:rsidR="00A53927" w:rsidRPr="009E4017">
        <w:rPr>
          <w:rFonts w:ascii="Arial" w:hAnsi="Arial" w:cs="Arial"/>
          <w:sz w:val="24"/>
          <w:szCs w:val="24"/>
        </w:rPr>
        <w:t xml:space="preserve">. </w:t>
      </w:r>
    </w:p>
    <w:p w14:paraId="636D585F" w14:textId="77777777" w:rsidR="00A53927" w:rsidRPr="009E4017" w:rsidRDefault="00A53927">
      <w:pPr>
        <w:spacing w:before="120"/>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9E4017" w14:paraId="6FA7DA98" w14:textId="77777777">
        <w:tc>
          <w:tcPr>
            <w:tcW w:w="9071" w:type="dxa"/>
            <w:shd w:val="clear" w:color="auto" w:fill="E7E6E6"/>
          </w:tcPr>
          <w:p w14:paraId="74E4268D"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PROJEKTOWANE POSTANOWIENIA UMOWY W SPRAWIE ZAMÓWIENIA PUBLICZNEGO, KTÓRE ZOSTANĄ WPROWADZONE DO UMOWY W SPRAWIE ZAMÓWIENIA PUBLICZNEGO</w:t>
            </w:r>
          </w:p>
        </w:tc>
      </w:tr>
    </w:tbl>
    <w:p w14:paraId="1579DE4D" w14:textId="77777777" w:rsidR="00A53927" w:rsidRPr="009E4017" w:rsidRDefault="00A53927" w:rsidP="0004260E">
      <w:pPr>
        <w:numPr>
          <w:ilvl w:val="1"/>
          <w:numId w:val="41"/>
        </w:numPr>
        <w:tabs>
          <w:tab w:val="left" w:pos="709"/>
        </w:tabs>
        <w:spacing w:before="120"/>
        <w:jc w:val="both"/>
        <w:rPr>
          <w:rFonts w:ascii="Arial" w:hAnsi="Arial" w:cs="Arial"/>
          <w:b/>
          <w:bCs/>
          <w:sz w:val="24"/>
          <w:szCs w:val="24"/>
        </w:rPr>
      </w:pPr>
      <w:r w:rsidRPr="009E4017">
        <w:rPr>
          <w:rFonts w:ascii="Arial" w:hAnsi="Arial" w:cs="Arial"/>
          <w:bCs/>
          <w:sz w:val="24"/>
          <w:szCs w:val="24"/>
        </w:rPr>
        <w:t>Projektowane postanowienia umowy w sprawie zamówienia publicznego zawiera</w:t>
      </w:r>
      <w:r w:rsidRPr="009E4017">
        <w:rPr>
          <w:rFonts w:ascii="Arial" w:hAnsi="Arial" w:cs="Arial"/>
          <w:b/>
          <w:sz w:val="24"/>
          <w:szCs w:val="24"/>
        </w:rPr>
        <w:t xml:space="preserve"> </w:t>
      </w:r>
      <w:r w:rsidRPr="009E4017">
        <w:rPr>
          <w:rFonts w:ascii="Arial" w:hAnsi="Arial" w:cs="Arial"/>
          <w:sz w:val="24"/>
          <w:szCs w:val="24"/>
        </w:rPr>
        <w:t xml:space="preserve">wzór umowy stanowiący </w:t>
      </w:r>
      <w:r w:rsidR="00C24045" w:rsidRPr="009E4017">
        <w:rPr>
          <w:rFonts w:ascii="Arial" w:hAnsi="Arial" w:cs="Arial"/>
          <w:b/>
          <w:bCs/>
          <w:sz w:val="24"/>
          <w:szCs w:val="24"/>
        </w:rPr>
        <w:t xml:space="preserve">załącznik nr </w:t>
      </w:r>
      <w:r w:rsidR="002952C5" w:rsidRPr="009E4017">
        <w:rPr>
          <w:rFonts w:ascii="Arial" w:hAnsi="Arial" w:cs="Arial"/>
          <w:b/>
          <w:bCs/>
          <w:sz w:val="24"/>
          <w:szCs w:val="24"/>
        </w:rPr>
        <w:t>8</w:t>
      </w:r>
      <w:r w:rsidRPr="009E4017">
        <w:rPr>
          <w:rFonts w:ascii="Arial" w:hAnsi="Arial" w:cs="Arial"/>
          <w:b/>
          <w:bCs/>
          <w:sz w:val="24"/>
          <w:szCs w:val="24"/>
        </w:rPr>
        <w:t xml:space="preserve"> do SWZ</w:t>
      </w:r>
      <w:r w:rsidRPr="009E4017">
        <w:rPr>
          <w:rFonts w:ascii="Arial" w:hAnsi="Arial" w:cs="Arial"/>
          <w:bCs/>
          <w:sz w:val="24"/>
          <w:szCs w:val="24"/>
        </w:rPr>
        <w:t>.</w:t>
      </w:r>
      <w:r w:rsidRPr="009E4017">
        <w:rPr>
          <w:rFonts w:ascii="Arial" w:hAnsi="Arial" w:cs="Arial"/>
          <w:b/>
          <w:bCs/>
          <w:sz w:val="24"/>
          <w:szCs w:val="24"/>
        </w:rPr>
        <w:t xml:space="preserve"> </w:t>
      </w:r>
    </w:p>
    <w:p w14:paraId="7F51E4CB" w14:textId="77777777" w:rsidR="00A53927" w:rsidRPr="009E4017" w:rsidRDefault="00A53927" w:rsidP="0004260E">
      <w:pPr>
        <w:numPr>
          <w:ilvl w:val="1"/>
          <w:numId w:val="41"/>
        </w:numPr>
        <w:tabs>
          <w:tab w:val="left" w:pos="709"/>
        </w:tabs>
        <w:spacing w:before="120"/>
        <w:jc w:val="both"/>
        <w:rPr>
          <w:rFonts w:ascii="Arial" w:hAnsi="Arial" w:cs="Arial"/>
          <w:sz w:val="24"/>
          <w:szCs w:val="24"/>
        </w:rPr>
      </w:pPr>
      <w:r w:rsidRPr="009E4017">
        <w:rPr>
          <w:rFonts w:ascii="Arial" w:hAnsi="Arial" w:cs="Arial"/>
          <w:sz w:val="24"/>
          <w:szCs w:val="24"/>
        </w:rPr>
        <w:t>Umowa zostanie zawarta na podstawie złożonej oferty Wykonawcy. Zamawiający przewiduje możliwość zmian postanowień zawartej umowy w stosunku do treści oferty, na podstawie której dokonano wyboru Wykonawcy, w przypadku wystąpienia co najmniej jednej z okoliczności w niej wymienionych z uwzględnieniem podanych we wzorze umowy warunków ich wprowadzenia.</w:t>
      </w: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9E4017" w14:paraId="639F287F" w14:textId="77777777" w:rsidTr="00EA3E37">
        <w:trPr>
          <w:trHeight w:val="679"/>
        </w:trPr>
        <w:tc>
          <w:tcPr>
            <w:tcW w:w="9071" w:type="dxa"/>
            <w:shd w:val="clear" w:color="auto" w:fill="E7E6E6"/>
          </w:tcPr>
          <w:p w14:paraId="74CC7B32"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POUCZENIE O ŚRODKACH OCHRONY PRAWNEJ PRZYSŁUGUJĄCE WYKONAWCY W TOKU POSTĘPOWANIA O ZMÓWIENIE PUBLICZNE.</w:t>
            </w:r>
          </w:p>
        </w:tc>
      </w:tr>
    </w:tbl>
    <w:p w14:paraId="6BE16960" w14:textId="77777777" w:rsidR="00A53927" w:rsidRPr="009E4017" w:rsidRDefault="00A53927" w:rsidP="0004260E">
      <w:pPr>
        <w:numPr>
          <w:ilvl w:val="1"/>
          <w:numId w:val="42"/>
        </w:numPr>
        <w:tabs>
          <w:tab w:val="left" w:pos="709"/>
        </w:tabs>
        <w:spacing w:before="120"/>
        <w:jc w:val="both"/>
        <w:rPr>
          <w:rFonts w:ascii="Arial" w:hAnsi="Arial" w:cs="Arial"/>
          <w:sz w:val="24"/>
          <w:szCs w:val="24"/>
        </w:rPr>
      </w:pPr>
      <w:r w:rsidRPr="009E4017">
        <w:rPr>
          <w:rFonts w:ascii="Arial" w:hAnsi="Arial" w:cs="Arial"/>
          <w:sz w:val="24"/>
          <w:szCs w:val="24"/>
        </w:rPr>
        <w:t>Wykonawcy, a także innemu podmiotowi, jeżeli ma lub miał interes w uzyskaniu zamówienia oraz poniósł lub może ponieść szkodę w wyniku naruszenia przez Zamawiającego przepisów PZP, przysługują środki ochrony prawnej określone w dziale IX PZP tj. odwołanie i skarga do sądu. Postępowanie odwoławcze uregulowane zostało w przepisach art. 506-578 PZP, a postępowanie skargowe w przepisach art.. 579-590 PZP.</w:t>
      </w:r>
    </w:p>
    <w:p w14:paraId="41946E87" w14:textId="77777777" w:rsidR="00A53927" w:rsidRPr="009E4017" w:rsidRDefault="00A53927" w:rsidP="0004260E">
      <w:pPr>
        <w:numPr>
          <w:ilvl w:val="1"/>
          <w:numId w:val="42"/>
        </w:numPr>
        <w:tabs>
          <w:tab w:val="left" w:pos="709"/>
        </w:tabs>
        <w:spacing w:before="120"/>
        <w:jc w:val="both"/>
        <w:rPr>
          <w:rFonts w:ascii="Arial" w:eastAsia="A" w:hAnsi="Arial" w:cs="Arial"/>
          <w:sz w:val="24"/>
          <w:szCs w:val="24"/>
        </w:rPr>
      </w:pPr>
      <w:r w:rsidRPr="009E4017">
        <w:rPr>
          <w:rFonts w:ascii="Arial" w:eastAsia="A" w:hAnsi="Arial" w:cs="Arial"/>
          <w:sz w:val="24"/>
          <w:szCs w:val="24"/>
        </w:rPr>
        <w:t>Odwołanie przysługuje na:</w:t>
      </w:r>
    </w:p>
    <w:p w14:paraId="7661052F" w14:textId="77777777" w:rsidR="00A53927" w:rsidRPr="009E4017" w:rsidRDefault="00A53927" w:rsidP="007C0BEF">
      <w:pPr>
        <w:numPr>
          <w:ilvl w:val="0"/>
          <w:numId w:val="6"/>
        </w:numPr>
        <w:tabs>
          <w:tab w:val="left" w:pos="1276"/>
        </w:tabs>
        <w:spacing w:before="120"/>
        <w:ind w:left="1276" w:hanging="576"/>
        <w:jc w:val="both"/>
        <w:rPr>
          <w:rFonts w:ascii="Arial" w:eastAsia="A" w:hAnsi="Arial" w:cs="Arial"/>
          <w:sz w:val="24"/>
          <w:szCs w:val="24"/>
        </w:rPr>
      </w:pPr>
      <w:r w:rsidRPr="009E4017">
        <w:rPr>
          <w:rFonts w:ascii="Arial" w:eastAsia="A" w:hAnsi="Arial" w:cs="Arial"/>
          <w:sz w:val="24"/>
          <w:szCs w:val="24"/>
        </w:rPr>
        <w:t>niezgodną z przepisami PZP czynność Zamawiającego, podjętą w postępowaniu o udzielenie zamówienia, w tym na projektowane postanowienie umowy;</w:t>
      </w:r>
    </w:p>
    <w:p w14:paraId="0310DB9B" w14:textId="77777777" w:rsidR="00A53927" w:rsidRPr="009E4017" w:rsidRDefault="00A53927" w:rsidP="007C0BEF">
      <w:pPr>
        <w:numPr>
          <w:ilvl w:val="0"/>
          <w:numId w:val="6"/>
        </w:numPr>
        <w:tabs>
          <w:tab w:val="left" w:pos="1276"/>
        </w:tabs>
        <w:spacing w:before="120"/>
        <w:ind w:left="1276" w:hanging="576"/>
        <w:jc w:val="both"/>
        <w:rPr>
          <w:rFonts w:ascii="Arial" w:eastAsia="A" w:hAnsi="Arial" w:cs="Arial"/>
          <w:sz w:val="24"/>
          <w:szCs w:val="24"/>
        </w:rPr>
      </w:pPr>
      <w:r w:rsidRPr="009E4017">
        <w:rPr>
          <w:rFonts w:ascii="Arial" w:eastAsia="A" w:hAnsi="Arial" w:cs="Arial"/>
          <w:sz w:val="24"/>
          <w:szCs w:val="24"/>
        </w:rPr>
        <w:t>zaniechanie czynności w postępowaniu o udzielenie zamówienia, do której Zamawiający był obowiązany na podstawie PZP;</w:t>
      </w:r>
    </w:p>
    <w:p w14:paraId="38C582C8" w14:textId="77777777" w:rsidR="00A53927" w:rsidRPr="009E4017" w:rsidRDefault="00A53927" w:rsidP="007C0BEF">
      <w:pPr>
        <w:numPr>
          <w:ilvl w:val="0"/>
          <w:numId w:val="6"/>
        </w:numPr>
        <w:tabs>
          <w:tab w:val="left" w:pos="1276"/>
        </w:tabs>
        <w:spacing w:before="120"/>
        <w:ind w:left="1276" w:hanging="576"/>
        <w:jc w:val="both"/>
        <w:rPr>
          <w:rFonts w:ascii="Arial" w:eastAsia="A" w:hAnsi="Arial" w:cs="Arial"/>
          <w:sz w:val="24"/>
          <w:szCs w:val="24"/>
        </w:rPr>
      </w:pPr>
      <w:r w:rsidRPr="009E4017">
        <w:rPr>
          <w:rFonts w:ascii="Arial" w:eastAsia="A" w:hAnsi="Arial" w:cs="Arial"/>
          <w:sz w:val="24"/>
          <w:szCs w:val="24"/>
        </w:rPr>
        <w:t>zaniechanie przeprowadzenia postępowania o udzielenie zamówienia, mimo że Zamawiający był do tego obowiązany.</w:t>
      </w:r>
    </w:p>
    <w:p w14:paraId="0C36F25A" w14:textId="77777777" w:rsidR="00A53927" w:rsidRPr="009E4017" w:rsidRDefault="00A53927" w:rsidP="0004260E">
      <w:pPr>
        <w:numPr>
          <w:ilvl w:val="1"/>
          <w:numId w:val="42"/>
        </w:numPr>
        <w:tabs>
          <w:tab w:val="left" w:pos="709"/>
        </w:tabs>
        <w:spacing w:before="120"/>
        <w:jc w:val="both"/>
        <w:rPr>
          <w:rFonts w:ascii="Arial" w:eastAsia="A" w:hAnsi="Arial" w:cs="Arial"/>
          <w:sz w:val="24"/>
          <w:szCs w:val="24"/>
        </w:rPr>
      </w:pPr>
      <w:r w:rsidRPr="009E4017">
        <w:rPr>
          <w:rFonts w:ascii="Arial" w:eastAsia="A" w:hAnsi="Arial" w:cs="Arial"/>
          <w:sz w:val="24"/>
          <w:szCs w:val="24"/>
        </w:rPr>
        <w:t xml:space="preserve">Odwołanie wnosi się do Prezesa Krajowej Izby Odwoławczej. Odwołujący </w:t>
      </w:r>
      <w:r w:rsidR="001D2291" w:rsidRPr="009E4017">
        <w:rPr>
          <w:rFonts w:ascii="Arial" w:eastAsia="A" w:hAnsi="Arial" w:cs="Arial"/>
          <w:sz w:val="24"/>
          <w:szCs w:val="24"/>
        </w:rPr>
        <w:t xml:space="preserve">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r w:rsidRPr="009E4017">
        <w:rPr>
          <w:rFonts w:ascii="Arial" w:eastAsia="A" w:hAnsi="Arial" w:cs="Arial"/>
          <w:sz w:val="24"/>
          <w:szCs w:val="24"/>
        </w:rPr>
        <w:t xml:space="preserve">Domniemywa się, że Zamawiający mógł zapoznać się z treścią odwołania przed upływem terminu do jego wniesienia, jeżeli przekazanie </w:t>
      </w:r>
      <w:r w:rsidR="001D2291" w:rsidRPr="009E4017">
        <w:rPr>
          <w:rFonts w:ascii="Arial" w:eastAsia="A" w:hAnsi="Arial" w:cs="Arial"/>
          <w:sz w:val="24"/>
          <w:szCs w:val="24"/>
        </w:rPr>
        <w:t xml:space="preserve">odpowiednio odwołania albo </w:t>
      </w:r>
      <w:r w:rsidRPr="009E4017">
        <w:rPr>
          <w:rFonts w:ascii="Arial" w:eastAsia="A" w:hAnsi="Arial" w:cs="Arial"/>
          <w:sz w:val="24"/>
          <w:szCs w:val="24"/>
        </w:rPr>
        <w:t>jego kopii nastąpiło przed upływem terminu do jego wniesienia przy użyciu środków komunikacji elektronicznej.</w:t>
      </w:r>
    </w:p>
    <w:p w14:paraId="32FC19F3" w14:textId="77777777" w:rsidR="00A53927" w:rsidRPr="009E4017" w:rsidRDefault="00A53927" w:rsidP="0004260E">
      <w:pPr>
        <w:numPr>
          <w:ilvl w:val="1"/>
          <w:numId w:val="42"/>
        </w:numPr>
        <w:tabs>
          <w:tab w:val="left" w:pos="709"/>
        </w:tabs>
        <w:spacing w:before="120"/>
        <w:jc w:val="both"/>
        <w:rPr>
          <w:rFonts w:ascii="Arial" w:eastAsia="A" w:hAnsi="Arial" w:cs="Arial"/>
          <w:sz w:val="24"/>
          <w:szCs w:val="24"/>
        </w:rPr>
      </w:pPr>
      <w:r w:rsidRPr="009E4017">
        <w:rPr>
          <w:rFonts w:ascii="Arial" w:eastAsia="A" w:hAnsi="Arial" w:cs="Arial"/>
          <w:sz w:val="24"/>
          <w:szCs w:val="24"/>
        </w:rPr>
        <w:t>Odwołanie wnosi się w terminie: (a) 10 dni od dnia przekazania informacji o czynności Zamawiającego stanowiącej podstawę jego wniesienia, jeżeli informacja została przekazana przy użyciu środków komunikacji elektronicznej, (b) 15 dni od dnia przekazania informacji o czynności Zamawiającego stanowiącej podstawę jego wniesienia, jeżeli informacja została przekazana w sposób inny niż określony w lit. (a).</w:t>
      </w:r>
    </w:p>
    <w:p w14:paraId="0C7C3C0C" w14:textId="77777777" w:rsidR="00A53927" w:rsidRPr="009E4017" w:rsidRDefault="00A53927" w:rsidP="0004260E">
      <w:pPr>
        <w:numPr>
          <w:ilvl w:val="1"/>
          <w:numId w:val="42"/>
        </w:numPr>
        <w:tabs>
          <w:tab w:val="left" w:pos="709"/>
        </w:tabs>
        <w:spacing w:before="120"/>
        <w:jc w:val="both"/>
        <w:rPr>
          <w:rFonts w:ascii="Arial" w:eastAsia="A" w:hAnsi="Arial" w:cs="Arial"/>
          <w:sz w:val="24"/>
          <w:szCs w:val="24"/>
        </w:rPr>
      </w:pPr>
      <w:r w:rsidRPr="009E4017">
        <w:rPr>
          <w:rFonts w:ascii="Arial" w:eastAsia="A" w:hAnsi="Arial" w:cs="Arial"/>
          <w:sz w:val="24"/>
          <w:szCs w:val="24"/>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151857C0" w14:textId="77777777" w:rsidR="00A53927" w:rsidRPr="009E4017" w:rsidRDefault="00A53927" w:rsidP="0004260E">
      <w:pPr>
        <w:numPr>
          <w:ilvl w:val="1"/>
          <w:numId w:val="42"/>
        </w:numPr>
        <w:tabs>
          <w:tab w:val="left" w:pos="709"/>
        </w:tabs>
        <w:spacing w:before="120"/>
        <w:jc w:val="both"/>
        <w:rPr>
          <w:rFonts w:ascii="Arial" w:eastAsia="A" w:hAnsi="Arial" w:cs="Arial"/>
          <w:sz w:val="24"/>
          <w:szCs w:val="24"/>
        </w:rPr>
      </w:pPr>
      <w:r w:rsidRPr="009E4017">
        <w:rPr>
          <w:rFonts w:ascii="Arial" w:eastAsia="A" w:hAnsi="Arial" w:cs="Arial"/>
          <w:sz w:val="24"/>
          <w:szCs w:val="24"/>
        </w:rPr>
        <w:t xml:space="preserve">Odwołanie w przypadkach innych niż określone w pkt 19.4. i 19.5 SWZ wnosi się w terminie 10 dni od dnia, w którym powzięto lub przy zachowaniu należytej staranności można było powziąć wiadomość o okolicznościach stanowiących podstawę jego wniesienia. </w:t>
      </w:r>
    </w:p>
    <w:p w14:paraId="61EB2DD9" w14:textId="77777777" w:rsidR="00A53927" w:rsidRPr="009E4017" w:rsidRDefault="00A53927" w:rsidP="0004260E">
      <w:pPr>
        <w:numPr>
          <w:ilvl w:val="1"/>
          <w:numId w:val="42"/>
        </w:numPr>
        <w:tabs>
          <w:tab w:val="left" w:pos="709"/>
        </w:tabs>
        <w:spacing w:before="120"/>
        <w:jc w:val="both"/>
        <w:rPr>
          <w:rFonts w:ascii="Arial" w:hAnsi="Arial" w:cs="Arial"/>
          <w:sz w:val="24"/>
          <w:szCs w:val="24"/>
        </w:rPr>
      </w:pPr>
      <w:r w:rsidRPr="009E4017">
        <w:rPr>
          <w:rFonts w:ascii="Arial" w:eastAsia="A" w:hAnsi="Arial" w:cs="Arial"/>
          <w:sz w:val="24"/>
          <w:szCs w:val="24"/>
        </w:rPr>
        <w:t xml:space="preserve">Na orzeczenie Krajowej Izby Odwoławczej oraz postanowienie Prezesa Krajowej Izby Odwoławczej, o którym mowa w art. 519 ust. 1 PZP, stronom oraz uczestnikom postępowania przysługuje skarga do sądu. Skargę wnosi się do Sądu Okręgowego w Warszawie - sądu zamówień publicznych. Skargę wnosi się za pośrednictwem Prezesa Krajowej Izby Odwoławczej, w terminie 14 dni od dnia doręczenia orzeczenia Krajowej Izby Odwoławczej lub postanowienia Prezesa Krajowej Izby Odwoławczej, o którym mowa w art. 519 ust. 1 PZP, przesyłając jednocześnie jej odpis przeciwnikowi skargi. </w:t>
      </w:r>
      <w:r w:rsidR="00704AC1" w:rsidRPr="009E4017">
        <w:rPr>
          <w:rFonts w:ascii="Arial" w:eastAsia="A" w:hAnsi="Arial" w:cs="Arial"/>
          <w:sz w:val="24"/>
          <w:szCs w:val="24"/>
        </w:rPr>
        <w:t>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r w:rsidRPr="009E4017">
        <w:rPr>
          <w:rFonts w:ascii="Arial" w:eastAsia="A" w:hAnsi="Arial" w:cs="Arial"/>
          <w:sz w:val="24"/>
          <w:szCs w:val="24"/>
        </w:rPr>
        <w:t xml:space="preserve">. </w:t>
      </w:r>
    </w:p>
    <w:p w14:paraId="164ADA84" w14:textId="77777777" w:rsidR="00AD333B" w:rsidRPr="009E4017" w:rsidRDefault="00AD333B" w:rsidP="00AD333B">
      <w:pPr>
        <w:tabs>
          <w:tab w:val="left" w:pos="709"/>
        </w:tabs>
        <w:spacing w:before="120"/>
        <w:ind w:left="720"/>
        <w:jc w:val="both"/>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9E4017" w14:paraId="33531615" w14:textId="77777777">
        <w:tc>
          <w:tcPr>
            <w:tcW w:w="9071" w:type="dxa"/>
            <w:shd w:val="clear" w:color="auto" w:fill="E7E6E6"/>
          </w:tcPr>
          <w:p w14:paraId="50ADB705"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 xml:space="preserve">ZABEZPIECZENIE NALEŻYTEGO WYKONANIA UMOWY </w:t>
            </w:r>
          </w:p>
        </w:tc>
      </w:tr>
    </w:tbl>
    <w:p w14:paraId="1582E040" w14:textId="77777777" w:rsidR="00A53927" w:rsidRPr="009E4017" w:rsidRDefault="00A53927" w:rsidP="0004260E">
      <w:pPr>
        <w:numPr>
          <w:ilvl w:val="1"/>
          <w:numId w:val="43"/>
        </w:numPr>
        <w:tabs>
          <w:tab w:val="left" w:pos="709"/>
        </w:tabs>
        <w:spacing w:before="120"/>
        <w:jc w:val="both"/>
        <w:rPr>
          <w:rFonts w:ascii="Arial" w:hAnsi="Arial" w:cs="Arial"/>
          <w:sz w:val="24"/>
          <w:szCs w:val="24"/>
        </w:rPr>
      </w:pPr>
      <w:r w:rsidRPr="009E4017">
        <w:rPr>
          <w:rFonts w:ascii="Arial" w:hAnsi="Arial" w:cs="Arial"/>
          <w:sz w:val="24"/>
          <w:szCs w:val="24"/>
        </w:rPr>
        <w:t xml:space="preserve">Zamawiający </w:t>
      </w:r>
      <w:r w:rsidR="000C29F4" w:rsidRPr="009E4017">
        <w:rPr>
          <w:rFonts w:ascii="Arial" w:hAnsi="Arial" w:cs="Arial"/>
          <w:sz w:val="24"/>
          <w:szCs w:val="24"/>
        </w:rPr>
        <w:t xml:space="preserve">nie </w:t>
      </w:r>
      <w:r w:rsidRPr="009E4017">
        <w:rPr>
          <w:rFonts w:ascii="Arial" w:hAnsi="Arial" w:cs="Arial"/>
          <w:sz w:val="24"/>
          <w:szCs w:val="24"/>
        </w:rPr>
        <w:t>wymaga wniesienia zabezpieczenia należytego wykonania umowy przez wykonawcę, którego oferta została uznana za najkorzystniejszą</w:t>
      </w:r>
      <w:r w:rsidR="009178B5" w:rsidRPr="009E4017">
        <w:rPr>
          <w:rFonts w:ascii="Arial" w:hAnsi="Arial" w:cs="Arial"/>
          <w:sz w:val="24"/>
          <w:szCs w:val="24"/>
        </w:rPr>
        <w:t>.</w:t>
      </w:r>
    </w:p>
    <w:p w14:paraId="58E1A8B4" w14:textId="77777777" w:rsidR="006D1247" w:rsidRPr="009E4017" w:rsidRDefault="006D1247">
      <w:pPr>
        <w:spacing w:before="120"/>
        <w:jc w:val="both"/>
        <w:rPr>
          <w:rFonts w:ascii="Arial" w:hAnsi="Arial" w:cs="Arial"/>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9E4017" w14:paraId="1B67BFDE" w14:textId="77777777">
        <w:tc>
          <w:tcPr>
            <w:tcW w:w="9071" w:type="dxa"/>
            <w:shd w:val="clear" w:color="auto" w:fill="E7E6E6"/>
          </w:tcPr>
          <w:p w14:paraId="6411D6BB"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KLAUZULA INFORMACYJNA DOTYCZĄCA PRZETWARZANIA DANYCH OSOBOWYCH.</w:t>
            </w:r>
          </w:p>
        </w:tc>
      </w:tr>
    </w:tbl>
    <w:p w14:paraId="76386BC1" w14:textId="77777777" w:rsidR="00EE16D0" w:rsidRPr="009E4017" w:rsidRDefault="00EE16D0" w:rsidP="0004260E">
      <w:pPr>
        <w:numPr>
          <w:ilvl w:val="1"/>
          <w:numId w:val="44"/>
        </w:numPr>
        <w:tabs>
          <w:tab w:val="left" w:pos="709"/>
        </w:tabs>
        <w:spacing w:before="120"/>
        <w:jc w:val="both"/>
        <w:rPr>
          <w:rFonts w:ascii="Arial" w:hAnsi="Arial" w:cs="Arial"/>
          <w:bCs/>
          <w:sz w:val="24"/>
          <w:szCs w:val="24"/>
          <w:lang w:eastAsia="pl-PL"/>
        </w:rPr>
      </w:pPr>
      <w:r w:rsidRPr="009E4017">
        <w:rPr>
          <w:rFonts w:ascii="Arial" w:hAnsi="Arial" w:cs="Arial"/>
          <w:bCs/>
          <w:sz w:val="24"/>
          <w:szCs w:val="24"/>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dalej „RODO”, informujemy, że Administratorem Pani/Pana danych osobowych jest </w:t>
      </w:r>
      <w:proofErr w:type="spellStart"/>
      <w:r w:rsidRPr="009E4017">
        <w:rPr>
          <w:rFonts w:ascii="Arial" w:hAnsi="Arial" w:cs="Arial"/>
          <w:bCs/>
          <w:sz w:val="24"/>
          <w:szCs w:val="24"/>
          <w:lang w:eastAsia="pl-PL"/>
        </w:rPr>
        <w:t>Aquanet</w:t>
      </w:r>
      <w:proofErr w:type="spellEnd"/>
      <w:r w:rsidRPr="009E4017">
        <w:rPr>
          <w:rFonts w:ascii="Arial" w:hAnsi="Arial" w:cs="Arial"/>
          <w:bCs/>
          <w:sz w:val="24"/>
          <w:szCs w:val="24"/>
          <w:lang w:eastAsia="pl-PL"/>
        </w:rPr>
        <w:t xml:space="preserve"> S.A., ul. Dolna Wilda 126, 61-492 Poznań. Kontakt do Inspektora Ochrony Danych: </w:t>
      </w:r>
      <w:r w:rsidRPr="009E4017">
        <w:rPr>
          <w:rFonts w:ascii="Arial" w:hAnsi="Arial" w:cs="Arial"/>
          <w:b/>
          <w:bCs/>
          <w:sz w:val="24"/>
          <w:szCs w:val="24"/>
          <w:lang w:eastAsia="pl-PL"/>
        </w:rPr>
        <w:t>iod@aquanet.pl</w:t>
      </w:r>
    </w:p>
    <w:p w14:paraId="6D8ACF96" w14:textId="77777777" w:rsidR="00EE16D0" w:rsidRPr="009E4017" w:rsidRDefault="00EE16D0" w:rsidP="0004260E">
      <w:pPr>
        <w:numPr>
          <w:ilvl w:val="1"/>
          <w:numId w:val="44"/>
        </w:numPr>
        <w:tabs>
          <w:tab w:val="left" w:pos="709"/>
        </w:tabs>
        <w:spacing w:before="120"/>
        <w:jc w:val="both"/>
        <w:rPr>
          <w:rFonts w:ascii="Arial" w:hAnsi="Arial" w:cs="Arial"/>
          <w:iCs/>
          <w:sz w:val="24"/>
          <w:szCs w:val="24"/>
          <w:lang w:eastAsia="en-US"/>
        </w:rPr>
      </w:pPr>
      <w:r w:rsidRPr="009E4017">
        <w:rPr>
          <w:rFonts w:ascii="Arial" w:hAnsi="Arial" w:cs="Arial"/>
          <w:iCs/>
          <w:sz w:val="24"/>
          <w:szCs w:val="24"/>
        </w:rPr>
        <w:t xml:space="preserve">Zamawiający przetwarza dane osobowe zebrane w niniejszym postępowaniu o udzielenie zamówienia publicznego w sposób gwarantujący zabezpieczenie przed ich bezprawnym rozpowszechnianiem. </w:t>
      </w:r>
    </w:p>
    <w:p w14:paraId="014A8CBB" w14:textId="77777777" w:rsidR="00EE16D0" w:rsidRPr="009E4017" w:rsidRDefault="00EE16D0" w:rsidP="0004260E">
      <w:pPr>
        <w:numPr>
          <w:ilvl w:val="1"/>
          <w:numId w:val="44"/>
        </w:numPr>
        <w:tabs>
          <w:tab w:val="left" w:pos="709"/>
        </w:tabs>
        <w:spacing w:before="120"/>
        <w:jc w:val="both"/>
        <w:rPr>
          <w:rFonts w:ascii="Arial" w:hAnsi="Arial" w:cs="Arial"/>
          <w:iCs/>
          <w:sz w:val="24"/>
          <w:szCs w:val="24"/>
        </w:rPr>
      </w:pPr>
      <w:r w:rsidRPr="009E4017">
        <w:rPr>
          <w:rFonts w:ascii="Arial" w:hAnsi="Arial" w:cs="Arial"/>
          <w:iCs/>
          <w:sz w:val="24"/>
          <w:szCs w:val="24"/>
        </w:rPr>
        <w:t xml:space="preserve">Zamawiający udostępnia dane osobowe, o których mowa w art. 10 RODO w celu umożliwienia korzystania ze środków ochrony prawnej, o których mowa w dziale IX PZP, do upływu terminu do ich wniesienia. </w:t>
      </w:r>
    </w:p>
    <w:p w14:paraId="24059051" w14:textId="77777777" w:rsidR="00EE16D0" w:rsidRPr="009E4017" w:rsidRDefault="00EE16D0" w:rsidP="0004260E">
      <w:pPr>
        <w:numPr>
          <w:ilvl w:val="1"/>
          <w:numId w:val="44"/>
        </w:numPr>
        <w:tabs>
          <w:tab w:val="left" w:pos="709"/>
        </w:tabs>
        <w:spacing w:before="120"/>
        <w:jc w:val="both"/>
        <w:rPr>
          <w:rFonts w:ascii="Arial" w:hAnsi="Arial" w:cs="Arial"/>
          <w:sz w:val="24"/>
          <w:szCs w:val="24"/>
          <w:lang w:eastAsia="pl-PL"/>
        </w:rPr>
      </w:pPr>
      <w:r w:rsidRPr="009E4017">
        <w:rPr>
          <w:rFonts w:ascii="Arial" w:hAnsi="Arial" w:cs="Arial"/>
          <w:sz w:val="24"/>
          <w:szCs w:val="24"/>
          <w:lang w:eastAsia="pl-PL"/>
        </w:rPr>
        <w:t>Dane osobowe przetwarzane będą na podstawie art. 6 ust. 1 lit. c RODO w celu związanym z prowadzeniem niniejszego postępowania o udzielenie zamówienia publicznego oraz jego rozstrzygnięciem, jak również, jeżeli nie ziszczą się przesłanki określone w art. 255-256 PZP – w celu zawarcia umowy w sprawie zamówienia publicznego oraz jej realizacji, a także udokumentowania postępowania o udzielenie zamówienia i jego archiwizacji.</w:t>
      </w:r>
    </w:p>
    <w:p w14:paraId="047E379E" w14:textId="77777777" w:rsidR="00EE16D0" w:rsidRPr="009E4017" w:rsidRDefault="00EE16D0" w:rsidP="0004260E">
      <w:pPr>
        <w:numPr>
          <w:ilvl w:val="1"/>
          <w:numId w:val="44"/>
        </w:numPr>
        <w:tabs>
          <w:tab w:val="left" w:pos="709"/>
        </w:tabs>
        <w:spacing w:before="120"/>
        <w:jc w:val="both"/>
        <w:rPr>
          <w:rFonts w:ascii="Arial" w:hAnsi="Arial" w:cs="Arial"/>
          <w:sz w:val="24"/>
          <w:szCs w:val="24"/>
          <w:lang w:eastAsia="pl-PL"/>
        </w:rPr>
      </w:pPr>
      <w:r w:rsidRPr="009E4017">
        <w:rPr>
          <w:rFonts w:ascii="Arial" w:hAnsi="Arial" w:cs="Arial"/>
          <w:sz w:val="24"/>
          <w:szCs w:val="24"/>
          <w:lang w:eastAsia="pl-PL"/>
        </w:rPr>
        <w:t>Odbiorcami danych osobowych będą: dostawcy systemów i usług, z którymi współpracuje Zamawiający, podmioty świadczące usługi doradcze, w tym usługi prawne, i konsultingowe oraz , podmioty, którym dokumentacja postępowania zostanie udostępniona w oparciu o przepisy PZP lub na podstawie innych przepisów prawa w tym szczególności pomiotom prowadzącym działalność kontrolną wobec Zamawiającego..</w:t>
      </w:r>
    </w:p>
    <w:p w14:paraId="79284C40" w14:textId="77777777" w:rsidR="00EE16D0" w:rsidRPr="009E4017" w:rsidRDefault="00EE16D0" w:rsidP="0004260E">
      <w:pPr>
        <w:numPr>
          <w:ilvl w:val="1"/>
          <w:numId w:val="44"/>
        </w:numPr>
        <w:tabs>
          <w:tab w:val="left" w:pos="709"/>
        </w:tabs>
        <w:spacing w:before="120"/>
        <w:jc w:val="both"/>
        <w:rPr>
          <w:rFonts w:ascii="Arial" w:hAnsi="Arial" w:cs="Arial"/>
          <w:sz w:val="24"/>
          <w:szCs w:val="24"/>
          <w:lang w:eastAsia="pl-PL"/>
        </w:rPr>
      </w:pPr>
      <w:r w:rsidRPr="009E4017">
        <w:rPr>
          <w:rFonts w:ascii="Arial" w:hAnsi="Arial" w:cs="Arial"/>
          <w:sz w:val="24"/>
          <w:szCs w:val="24"/>
          <w:lang w:eastAsia="pl-PL"/>
        </w:rPr>
        <w:t>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 sprawie zamówienia publicznego.</w:t>
      </w:r>
    </w:p>
    <w:p w14:paraId="1A021D04" w14:textId="77777777" w:rsidR="00EE16D0" w:rsidRPr="009E4017" w:rsidRDefault="00EE16D0" w:rsidP="0004260E">
      <w:pPr>
        <w:numPr>
          <w:ilvl w:val="1"/>
          <w:numId w:val="44"/>
        </w:numPr>
        <w:tabs>
          <w:tab w:val="left" w:pos="709"/>
        </w:tabs>
        <w:spacing w:before="120"/>
        <w:jc w:val="both"/>
        <w:rPr>
          <w:rFonts w:ascii="Arial" w:hAnsi="Arial" w:cs="Arial"/>
          <w:sz w:val="24"/>
          <w:szCs w:val="24"/>
          <w:lang w:eastAsia="pl-PL"/>
        </w:rPr>
      </w:pPr>
      <w:r w:rsidRPr="009E4017">
        <w:rPr>
          <w:rFonts w:ascii="Arial" w:hAnsi="Arial" w:cs="Arial"/>
          <w:sz w:val="24"/>
          <w:szCs w:val="24"/>
          <w:lang w:eastAsia="pl-PL"/>
        </w:rPr>
        <w:t xml:space="preserve">Niezależnie od postanowień pkt 21.6. powyżej, w przypadku zawarcia umowy w sprawie zamówienia publicznego, dane osobowe będą przetwarzane do upływu okresu przedawnienia roszczeń wynikających z umowy w sprawie zamówienia publicznego. </w:t>
      </w:r>
    </w:p>
    <w:p w14:paraId="5E1FD195" w14:textId="77777777" w:rsidR="00EE16D0" w:rsidRPr="009E4017" w:rsidRDefault="00EE16D0" w:rsidP="0004260E">
      <w:pPr>
        <w:numPr>
          <w:ilvl w:val="1"/>
          <w:numId w:val="44"/>
        </w:numPr>
        <w:tabs>
          <w:tab w:val="left" w:pos="709"/>
        </w:tabs>
        <w:spacing w:before="120"/>
        <w:jc w:val="both"/>
        <w:rPr>
          <w:rFonts w:ascii="Arial" w:hAnsi="Arial" w:cs="Arial"/>
          <w:sz w:val="24"/>
          <w:szCs w:val="24"/>
          <w:lang w:eastAsia="pl-PL"/>
        </w:rPr>
      </w:pPr>
      <w:r w:rsidRPr="009E4017">
        <w:rPr>
          <w:rFonts w:ascii="Arial" w:hAnsi="Arial" w:cs="Arial"/>
          <w:sz w:val="24"/>
          <w:szCs w:val="24"/>
          <w:lang w:eastAsia="pl-PL"/>
        </w:rPr>
        <w:t>Na podstawie danych osobowych pozyskanych w związku z prowadzeniem niniejszego postępowania o udzielnie zamówień publicznych nie będzie dochodziło do podejmowania zautomatyzowanych decyzji, w tym o profilowania.</w:t>
      </w:r>
    </w:p>
    <w:p w14:paraId="05B824A3" w14:textId="77777777" w:rsidR="00EE16D0" w:rsidRPr="009E4017" w:rsidRDefault="00EE16D0" w:rsidP="0004260E">
      <w:pPr>
        <w:numPr>
          <w:ilvl w:val="1"/>
          <w:numId w:val="44"/>
        </w:numPr>
        <w:tabs>
          <w:tab w:val="left" w:pos="709"/>
        </w:tabs>
        <w:spacing w:before="120"/>
        <w:jc w:val="both"/>
        <w:rPr>
          <w:rFonts w:ascii="Arial" w:hAnsi="Arial" w:cs="Arial"/>
          <w:sz w:val="24"/>
          <w:szCs w:val="24"/>
          <w:lang w:eastAsia="pl-PL"/>
        </w:rPr>
      </w:pPr>
      <w:r w:rsidRPr="009E4017">
        <w:rPr>
          <w:rFonts w:ascii="Arial" w:hAnsi="Arial" w:cs="Arial"/>
          <w:sz w:val="24"/>
          <w:szCs w:val="24"/>
          <w:lang w:eastAsia="pl-PL"/>
        </w:rPr>
        <w:t>Osoba, której dotyczą pozyskane w związku z prowadzeniem niniejszego postępowania dane osobowe, ma prawo:</w:t>
      </w:r>
    </w:p>
    <w:p w14:paraId="04623D16" w14:textId="77777777" w:rsidR="00EE16D0" w:rsidRPr="009E4017" w:rsidRDefault="00EE16D0" w:rsidP="00B87BDA">
      <w:pPr>
        <w:numPr>
          <w:ilvl w:val="0"/>
          <w:numId w:val="7"/>
        </w:numPr>
        <w:suppressAutoHyphens w:val="0"/>
        <w:spacing w:before="120"/>
        <w:ind w:left="1418" w:hanging="709"/>
        <w:jc w:val="both"/>
        <w:rPr>
          <w:rFonts w:ascii="Arial" w:hAnsi="Arial" w:cs="Arial"/>
          <w:sz w:val="24"/>
          <w:szCs w:val="24"/>
          <w:lang w:eastAsia="pl-PL"/>
        </w:rPr>
      </w:pPr>
      <w:r w:rsidRPr="009E4017">
        <w:rPr>
          <w:rFonts w:ascii="Arial" w:hAnsi="Arial" w:cs="Arial"/>
          <w:sz w:val="24"/>
          <w:szCs w:val="24"/>
          <w:lang w:eastAsia="pl-PL"/>
        </w:rPr>
        <w:t xml:space="preserve">dostępu do swoich danych osobowych – zgodnie z art. 15 RODO, </w:t>
      </w:r>
      <w:r w:rsidRPr="009E4017">
        <w:rPr>
          <w:rFonts w:ascii="Arial" w:hAnsi="Arial" w:cs="Arial"/>
          <w:iCs/>
          <w:sz w:val="24"/>
          <w:szCs w:val="24"/>
        </w:rPr>
        <w:t>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47CE2D7D" w14:textId="77777777" w:rsidR="00EE16D0" w:rsidRPr="009E4017" w:rsidRDefault="00EE16D0" w:rsidP="00B87BDA">
      <w:pPr>
        <w:numPr>
          <w:ilvl w:val="0"/>
          <w:numId w:val="7"/>
        </w:numPr>
        <w:suppressAutoHyphens w:val="0"/>
        <w:spacing w:before="120"/>
        <w:ind w:left="1418" w:hanging="709"/>
        <w:jc w:val="both"/>
        <w:rPr>
          <w:rFonts w:ascii="Arial" w:hAnsi="Arial" w:cs="Arial"/>
          <w:sz w:val="24"/>
          <w:szCs w:val="24"/>
          <w:lang w:eastAsia="pl-PL"/>
        </w:rPr>
      </w:pPr>
      <w:r w:rsidRPr="009E4017">
        <w:rPr>
          <w:rFonts w:ascii="Arial" w:hAnsi="Arial" w:cs="Arial"/>
          <w:sz w:val="24"/>
          <w:szCs w:val="24"/>
          <w:lang w:eastAsia="pl-PL"/>
        </w:rPr>
        <w:t>do sprostowana swoich danych osobowych – zgodnie z art. 16 RODO,</w:t>
      </w:r>
      <w:r w:rsidRPr="009E4017">
        <w:rPr>
          <w:rFonts w:ascii="Arial" w:hAnsi="Arial" w:cs="Arial"/>
          <w:iCs/>
          <w:sz w:val="24"/>
          <w:szCs w:val="24"/>
        </w:rPr>
        <w:t xml:space="preserve"> przy czym  skorzystanie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14:paraId="4BB3EC9A" w14:textId="77777777" w:rsidR="00EE16D0" w:rsidRPr="009E4017" w:rsidRDefault="00EE16D0" w:rsidP="00B87BDA">
      <w:pPr>
        <w:numPr>
          <w:ilvl w:val="0"/>
          <w:numId w:val="7"/>
        </w:numPr>
        <w:suppressAutoHyphens w:val="0"/>
        <w:spacing w:before="120"/>
        <w:ind w:left="1418" w:hanging="709"/>
        <w:jc w:val="both"/>
        <w:rPr>
          <w:rFonts w:ascii="Arial" w:hAnsi="Arial" w:cs="Arial"/>
          <w:sz w:val="24"/>
          <w:szCs w:val="24"/>
          <w:lang w:eastAsia="pl-PL"/>
        </w:rPr>
      </w:pPr>
      <w:r w:rsidRPr="009E4017">
        <w:rPr>
          <w:rFonts w:ascii="Arial" w:hAnsi="Arial" w:cs="Arial"/>
          <w:sz w:val="24"/>
          <w:szCs w:val="24"/>
          <w:lang w:eastAsia="pl-PL"/>
        </w:rPr>
        <w:t xml:space="preserve">do żądania od Zamawiającego – jako administratora, ograniczenia przetwarzania danych osobowych z zastrzeżeniem przypadków, o których mowa w art. 18 ust. 2 RODO, </w:t>
      </w:r>
      <w:r w:rsidRPr="009E4017">
        <w:rPr>
          <w:rFonts w:ascii="Arial" w:hAnsi="Arial" w:cs="Arial"/>
          <w:iCs/>
          <w:sz w:val="24"/>
          <w:szCs w:val="24"/>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5088A1C4" w14:textId="77777777" w:rsidR="00EE16D0" w:rsidRPr="009E4017" w:rsidRDefault="00EE16D0" w:rsidP="00B87BDA">
      <w:pPr>
        <w:numPr>
          <w:ilvl w:val="0"/>
          <w:numId w:val="7"/>
        </w:numPr>
        <w:suppressAutoHyphens w:val="0"/>
        <w:spacing w:before="120"/>
        <w:ind w:left="1418" w:hanging="709"/>
        <w:jc w:val="both"/>
        <w:rPr>
          <w:rFonts w:ascii="Arial" w:hAnsi="Arial" w:cs="Arial"/>
          <w:sz w:val="24"/>
          <w:szCs w:val="24"/>
          <w:lang w:eastAsia="pl-PL"/>
        </w:rPr>
      </w:pPr>
      <w:r w:rsidRPr="009E4017">
        <w:rPr>
          <w:rFonts w:ascii="Arial" w:hAnsi="Arial" w:cs="Arial"/>
          <w:sz w:val="24"/>
          <w:szCs w:val="24"/>
          <w:lang w:eastAsia="pl-PL"/>
        </w:rPr>
        <w:t xml:space="preserve">wniesienia </w:t>
      </w:r>
      <w:r w:rsidRPr="009E4017">
        <w:rPr>
          <w:rFonts w:ascii="Arial" w:hAnsi="Arial" w:cs="Arial"/>
          <w:bCs/>
          <w:sz w:val="24"/>
          <w:szCs w:val="24"/>
          <w:lang w:eastAsia="pl-PL"/>
        </w:rPr>
        <w:t>skargi do Prezesa Urzędu Ochrony Danych Osobowych (uodo.gov.pl, Ul. Stawki 2, Warszawa) w przypadku uznania, iż przetwarzanie jej danych osobowych narusza przepisy o ochronie danych osobowych, w tym przepisy RODO.</w:t>
      </w:r>
    </w:p>
    <w:p w14:paraId="24B2C388" w14:textId="77777777" w:rsidR="00EE16D0" w:rsidRPr="009E4017" w:rsidRDefault="00EE16D0" w:rsidP="0004260E">
      <w:pPr>
        <w:numPr>
          <w:ilvl w:val="1"/>
          <w:numId w:val="44"/>
        </w:numPr>
        <w:tabs>
          <w:tab w:val="left" w:pos="709"/>
        </w:tabs>
        <w:spacing w:before="120"/>
        <w:jc w:val="both"/>
        <w:rPr>
          <w:rFonts w:ascii="Arial" w:hAnsi="Arial" w:cs="Arial"/>
          <w:sz w:val="24"/>
          <w:szCs w:val="24"/>
          <w:lang w:eastAsia="pl-PL"/>
        </w:rPr>
      </w:pPr>
      <w:r w:rsidRPr="009E4017">
        <w:rPr>
          <w:rFonts w:ascii="Arial" w:hAnsi="Arial" w:cs="Arial"/>
          <w:bCs/>
          <w:sz w:val="24"/>
          <w:szCs w:val="24"/>
          <w:lang w:eastAsia="pl-PL"/>
        </w:rPr>
        <w:t>Obowiązek podania danych osobowych jest wymogiem ustawowym określonym w przepisach PZP, związanym z udziałem w postępowaniu o udzielenie zamówienia publicznego; konsekwencje niepodania określonych danych określa PZP.</w:t>
      </w:r>
    </w:p>
    <w:p w14:paraId="7903FE63" w14:textId="77777777" w:rsidR="00EE16D0" w:rsidRPr="009E4017" w:rsidRDefault="00EE16D0" w:rsidP="0004260E">
      <w:pPr>
        <w:numPr>
          <w:ilvl w:val="1"/>
          <w:numId w:val="44"/>
        </w:numPr>
        <w:tabs>
          <w:tab w:val="left" w:pos="709"/>
        </w:tabs>
        <w:spacing w:before="120"/>
        <w:jc w:val="both"/>
        <w:rPr>
          <w:rFonts w:ascii="Arial" w:hAnsi="Arial" w:cs="Arial"/>
          <w:sz w:val="24"/>
          <w:szCs w:val="24"/>
          <w:lang w:eastAsia="pl-PL"/>
        </w:rPr>
      </w:pPr>
      <w:r w:rsidRPr="009E4017">
        <w:rPr>
          <w:rFonts w:ascii="Arial" w:hAnsi="Arial" w:cs="Arial"/>
          <w:bCs/>
          <w:sz w:val="24"/>
          <w:szCs w:val="24"/>
          <w:lang w:eastAsia="pl-PL"/>
        </w:rPr>
        <w:t>Osobie, której dane osobowe zostały pozyskane przez Zamawiającego w związku z prowadzeniem niniejszego postępowania o udzielenie zamówienia publicznego nie przysługuje:</w:t>
      </w:r>
    </w:p>
    <w:p w14:paraId="29430ED5" w14:textId="77777777" w:rsidR="00EE16D0" w:rsidRPr="009E4017" w:rsidRDefault="00EE16D0" w:rsidP="00B87BDA">
      <w:pPr>
        <w:numPr>
          <w:ilvl w:val="0"/>
          <w:numId w:val="8"/>
        </w:numPr>
        <w:tabs>
          <w:tab w:val="left" w:pos="1418"/>
        </w:tabs>
        <w:suppressAutoHyphens w:val="0"/>
        <w:spacing w:before="120"/>
        <w:ind w:left="1418" w:hanging="709"/>
        <w:jc w:val="both"/>
        <w:rPr>
          <w:rFonts w:ascii="Arial" w:hAnsi="Arial" w:cs="Arial"/>
          <w:sz w:val="24"/>
          <w:szCs w:val="24"/>
          <w:lang w:eastAsia="pl-PL"/>
        </w:rPr>
      </w:pPr>
      <w:r w:rsidRPr="009E4017">
        <w:rPr>
          <w:rFonts w:ascii="Arial" w:hAnsi="Arial" w:cs="Arial"/>
          <w:bCs/>
          <w:sz w:val="24"/>
          <w:szCs w:val="24"/>
          <w:lang w:eastAsia="pl-PL"/>
        </w:rPr>
        <w:t xml:space="preserve">prawo do usunięcia danych osobowych, o czym przesadza art. 17 ust. 3 lit. b, d lub e RODO, </w:t>
      </w:r>
    </w:p>
    <w:p w14:paraId="0C9CC664" w14:textId="77777777" w:rsidR="00EE16D0" w:rsidRPr="009E4017" w:rsidRDefault="00EE16D0" w:rsidP="00050B2B">
      <w:pPr>
        <w:numPr>
          <w:ilvl w:val="0"/>
          <w:numId w:val="8"/>
        </w:numPr>
        <w:tabs>
          <w:tab w:val="left" w:pos="1418"/>
        </w:tabs>
        <w:suppressAutoHyphens w:val="0"/>
        <w:spacing w:before="120"/>
        <w:ind w:left="1418" w:hanging="709"/>
        <w:jc w:val="both"/>
        <w:rPr>
          <w:rFonts w:ascii="Arial" w:hAnsi="Arial" w:cs="Arial"/>
          <w:bCs/>
          <w:sz w:val="24"/>
          <w:szCs w:val="24"/>
          <w:lang w:eastAsia="pl-PL"/>
        </w:rPr>
      </w:pPr>
      <w:r w:rsidRPr="009E4017">
        <w:rPr>
          <w:rFonts w:ascii="Arial" w:hAnsi="Arial" w:cs="Arial"/>
          <w:bCs/>
          <w:sz w:val="24"/>
          <w:szCs w:val="24"/>
          <w:lang w:eastAsia="pl-PL"/>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7573A8F7" w14:textId="3B9DA1B2" w:rsidR="00A53927" w:rsidRPr="009E4017" w:rsidRDefault="00D044BA" w:rsidP="00D044BA">
      <w:pPr>
        <w:spacing w:before="120"/>
        <w:ind w:left="709" w:hanging="1"/>
        <w:jc w:val="both"/>
        <w:rPr>
          <w:rFonts w:ascii="Arial" w:eastAsia="Arial" w:hAnsi="Arial" w:cs="Arial"/>
          <w:sz w:val="24"/>
          <w:szCs w:val="24"/>
        </w:rPr>
      </w:pPr>
      <w:r w:rsidRPr="009E4017">
        <w:rPr>
          <w:rFonts w:ascii="Arial" w:eastAsia="Arial" w:hAnsi="Arial" w:cs="Arial"/>
          <w:sz w:val="24"/>
          <w:szCs w:val="24"/>
        </w:rPr>
        <w:t xml:space="preserve">Dane osobowe pozyskane w związku z prowadzeniem niniejszego postępowania o udzielenie zamówienia publicznego nie będą przekazywane poza Europejski Obszar Gospodarczy przez Administratora. Taki transfer może jednak prowadzić m.in. Microsoft jako dostawca usługi Microsoft 365 w ramach korzystania z globalnych usług chmurowych. Microsoft realizuje transfer poza EOG stosując mechanizmy zabezpieczeń oparte o standardowe klauzule umowne zgodnie z art. 46 ust. 2 RODO, jak również stosując, zgodnie z art. 45 RODO, mechanizm przekazywania, na podstawie decyzji stwierdzającej odpowiedni stopień ochrony dla podmiotów wymienionych w wykazie ram ochrony danych (EU-US Data </w:t>
      </w:r>
      <w:proofErr w:type="spellStart"/>
      <w:r w:rsidRPr="009E4017">
        <w:rPr>
          <w:rFonts w:ascii="Arial" w:eastAsia="Arial" w:hAnsi="Arial" w:cs="Arial"/>
          <w:sz w:val="24"/>
          <w:szCs w:val="24"/>
        </w:rPr>
        <w:t>Privacy</w:t>
      </w:r>
      <w:proofErr w:type="spellEnd"/>
      <w:r w:rsidRPr="009E4017">
        <w:rPr>
          <w:rFonts w:ascii="Arial" w:eastAsia="Arial" w:hAnsi="Arial" w:cs="Arial"/>
          <w:sz w:val="24"/>
          <w:szCs w:val="24"/>
        </w:rPr>
        <w:t xml:space="preserve"> Framework), czyli zasad ramowych ochrony danych pomiędzy Unią Europejską a Stanami Zjednoczonymi wdrożone decyzją Komisji Europejskiej z 10 lipca 2023 i wydane przez Departament Handlu USA (EU-U.S. DPF).</w:t>
      </w:r>
    </w:p>
    <w:p w14:paraId="2978E530" w14:textId="77777777" w:rsidR="00D044BA" w:rsidRPr="009E4017" w:rsidRDefault="00D044BA" w:rsidP="00D044BA">
      <w:pPr>
        <w:spacing w:before="120"/>
        <w:ind w:left="709" w:hanging="1"/>
        <w:jc w:val="both"/>
        <w:rPr>
          <w:rFonts w:ascii="Arial" w:hAnsi="Arial" w:cs="Arial"/>
          <w:sz w:val="24"/>
          <w:szCs w:val="24"/>
          <w:u w:val="single"/>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9E4017" w14:paraId="5ACA2B66" w14:textId="77777777" w:rsidTr="00F06A99">
        <w:tc>
          <w:tcPr>
            <w:tcW w:w="9071" w:type="dxa"/>
            <w:shd w:val="clear" w:color="auto" w:fill="E7E6E6"/>
          </w:tcPr>
          <w:p w14:paraId="7126063C"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ZWROT KOSZTÓW UDZIAŁU W POSTĘPOWANIU.</w:t>
            </w:r>
          </w:p>
        </w:tc>
      </w:tr>
    </w:tbl>
    <w:p w14:paraId="18EFCEC9" w14:textId="77777777" w:rsidR="00A53927" w:rsidRPr="009E4017" w:rsidRDefault="00A53927">
      <w:pPr>
        <w:spacing w:before="120"/>
        <w:ind w:left="709"/>
        <w:jc w:val="both"/>
        <w:rPr>
          <w:rFonts w:ascii="Arial" w:hAnsi="Arial" w:cs="Arial"/>
          <w:bCs/>
          <w:sz w:val="24"/>
          <w:szCs w:val="24"/>
        </w:rPr>
      </w:pPr>
      <w:r w:rsidRPr="009E4017">
        <w:rPr>
          <w:rFonts w:ascii="Arial" w:hAnsi="Arial" w:cs="Arial"/>
          <w:bCs/>
          <w:sz w:val="24"/>
          <w:szCs w:val="24"/>
        </w:rPr>
        <w:t>Zamawiający nie przewiduje zwrotu kosztów udziału w postępowaniu.</w:t>
      </w:r>
    </w:p>
    <w:p w14:paraId="42DCA99F" w14:textId="77777777" w:rsidR="00A53927" w:rsidRPr="009E4017" w:rsidRDefault="00A53927">
      <w:pPr>
        <w:spacing w:before="120"/>
        <w:ind w:left="709"/>
        <w:jc w:val="both"/>
        <w:rPr>
          <w:rFonts w:ascii="Arial" w:hAnsi="Arial" w:cs="Arial"/>
          <w:bCs/>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9E4017" w14:paraId="655BCFF2" w14:textId="77777777">
        <w:tc>
          <w:tcPr>
            <w:tcW w:w="9071" w:type="dxa"/>
            <w:shd w:val="clear" w:color="auto" w:fill="E7E6E6"/>
          </w:tcPr>
          <w:p w14:paraId="2663FFDF" w14:textId="77777777" w:rsidR="00A53927" w:rsidRPr="009E4017" w:rsidRDefault="00A53927" w:rsidP="0004260E">
            <w:pPr>
              <w:numPr>
                <w:ilvl w:val="0"/>
                <w:numId w:val="14"/>
              </w:numPr>
              <w:snapToGrid w:val="0"/>
              <w:spacing w:before="120"/>
              <w:ind w:left="654" w:hanging="654"/>
              <w:jc w:val="both"/>
              <w:rPr>
                <w:rFonts w:ascii="Arial" w:hAnsi="Arial" w:cs="Arial"/>
                <w:b/>
                <w:bCs/>
                <w:sz w:val="24"/>
                <w:szCs w:val="24"/>
              </w:rPr>
            </w:pPr>
            <w:r w:rsidRPr="009E4017">
              <w:rPr>
                <w:rFonts w:ascii="Arial" w:hAnsi="Arial" w:cs="Arial"/>
                <w:b/>
                <w:bCs/>
                <w:sz w:val="24"/>
                <w:szCs w:val="24"/>
              </w:rPr>
              <w:t>ZAŁĄCZNIKI DO SWZ</w:t>
            </w:r>
          </w:p>
        </w:tc>
      </w:tr>
    </w:tbl>
    <w:p w14:paraId="0E457120" w14:textId="77777777" w:rsidR="006B4626" w:rsidRPr="009E4017" w:rsidRDefault="006B4626" w:rsidP="00A22AEE">
      <w:pPr>
        <w:numPr>
          <w:ilvl w:val="0"/>
          <w:numId w:val="9"/>
        </w:numPr>
        <w:spacing w:before="120"/>
        <w:ind w:left="709" w:hanging="709"/>
        <w:jc w:val="both"/>
        <w:rPr>
          <w:rFonts w:ascii="Arial" w:hAnsi="Arial" w:cs="Arial"/>
          <w:bCs/>
          <w:sz w:val="24"/>
          <w:szCs w:val="24"/>
        </w:rPr>
      </w:pPr>
      <w:r w:rsidRPr="009E4017">
        <w:rPr>
          <w:rFonts w:ascii="Arial" w:hAnsi="Arial" w:cs="Arial"/>
          <w:bCs/>
          <w:sz w:val="24"/>
          <w:szCs w:val="24"/>
        </w:rPr>
        <w:t xml:space="preserve">Załącznik </w:t>
      </w:r>
      <w:r w:rsidR="00A22AEE" w:rsidRPr="009E4017">
        <w:rPr>
          <w:rFonts w:ascii="Arial" w:hAnsi="Arial" w:cs="Arial"/>
          <w:bCs/>
          <w:sz w:val="24"/>
          <w:szCs w:val="24"/>
        </w:rPr>
        <w:t>nr 1</w:t>
      </w:r>
      <w:r w:rsidR="00F30D9F" w:rsidRPr="009E4017">
        <w:rPr>
          <w:rFonts w:ascii="Arial" w:hAnsi="Arial" w:cs="Arial"/>
          <w:bCs/>
          <w:sz w:val="24"/>
          <w:szCs w:val="24"/>
        </w:rPr>
        <w:t xml:space="preserve">  </w:t>
      </w:r>
      <w:r w:rsidR="00A22AEE" w:rsidRPr="009E4017">
        <w:rPr>
          <w:rFonts w:ascii="Arial" w:hAnsi="Arial" w:cs="Arial"/>
          <w:bCs/>
          <w:sz w:val="24"/>
          <w:szCs w:val="24"/>
        </w:rPr>
        <w:t xml:space="preserve"> – Formularz Oferty;</w:t>
      </w:r>
    </w:p>
    <w:p w14:paraId="191195EB" w14:textId="77777777" w:rsidR="006B4626" w:rsidRPr="009E4017" w:rsidRDefault="006B4626" w:rsidP="00666BBF">
      <w:pPr>
        <w:numPr>
          <w:ilvl w:val="0"/>
          <w:numId w:val="9"/>
        </w:numPr>
        <w:tabs>
          <w:tab w:val="left" w:pos="709"/>
          <w:tab w:val="left" w:pos="1985"/>
        </w:tabs>
        <w:spacing w:before="60"/>
        <w:ind w:left="2268" w:hanging="2268"/>
        <w:jc w:val="both"/>
        <w:rPr>
          <w:rFonts w:ascii="Arial" w:hAnsi="Arial" w:cs="Arial"/>
          <w:bCs/>
          <w:sz w:val="24"/>
          <w:szCs w:val="24"/>
        </w:rPr>
      </w:pPr>
      <w:r w:rsidRPr="009E4017">
        <w:rPr>
          <w:rFonts w:ascii="Arial" w:hAnsi="Arial" w:cs="Arial"/>
          <w:bCs/>
          <w:sz w:val="24"/>
          <w:szCs w:val="24"/>
        </w:rPr>
        <w:t>Załącznik nr 2 – Wzór formularza Jednolitego Europejskiego Dokumentu Zamówienia (JEDZ);</w:t>
      </w:r>
    </w:p>
    <w:p w14:paraId="52B1222D" w14:textId="77777777" w:rsidR="0014097D" w:rsidRPr="009E4017" w:rsidRDefault="0014097D" w:rsidP="00666BBF">
      <w:pPr>
        <w:numPr>
          <w:ilvl w:val="0"/>
          <w:numId w:val="9"/>
        </w:numPr>
        <w:spacing w:before="60"/>
        <w:ind w:left="709" w:hanging="709"/>
        <w:jc w:val="both"/>
        <w:rPr>
          <w:rFonts w:ascii="Arial" w:hAnsi="Arial" w:cs="Arial"/>
          <w:bCs/>
          <w:color w:val="0070C0"/>
          <w:sz w:val="24"/>
          <w:szCs w:val="24"/>
        </w:rPr>
      </w:pPr>
      <w:r w:rsidRPr="009E4017">
        <w:rPr>
          <w:rFonts w:ascii="Arial" w:hAnsi="Arial" w:cs="Arial"/>
          <w:bCs/>
          <w:color w:val="0070C0"/>
          <w:sz w:val="24"/>
          <w:szCs w:val="24"/>
        </w:rPr>
        <w:t>Załącznik nr 2A – wzór oświadczenia dot. przesłanek wykluczenia z art. 5k rozporządzenia 833/2014 oraz art. 7 ust. 1 pkt 1-3 Specustawy – Wykonawca;</w:t>
      </w:r>
    </w:p>
    <w:p w14:paraId="7078EEF6" w14:textId="77777777" w:rsidR="0014097D" w:rsidRPr="009E4017" w:rsidRDefault="0014097D" w:rsidP="00666BBF">
      <w:pPr>
        <w:numPr>
          <w:ilvl w:val="0"/>
          <w:numId w:val="9"/>
        </w:numPr>
        <w:spacing w:before="60"/>
        <w:ind w:left="709" w:hanging="709"/>
        <w:jc w:val="both"/>
        <w:rPr>
          <w:rFonts w:ascii="Arial" w:hAnsi="Arial" w:cs="Arial"/>
          <w:bCs/>
          <w:color w:val="0070C0"/>
          <w:sz w:val="24"/>
          <w:szCs w:val="24"/>
        </w:rPr>
      </w:pPr>
      <w:r w:rsidRPr="009E4017">
        <w:rPr>
          <w:rFonts w:ascii="Arial" w:hAnsi="Arial" w:cs="Arial"/>
          <w:bCs/>
          <w:color w:val="0070C0"/>
          <w:sz w:val="24"/>
          <w:szCs w:val="24"/>
        </w:rPr>
        <w:t>Załącznik nr 2B – wzór oświadczenia dot. przesłanek wykluczenia z art. 5k rozporządzenia 833/2014 oraz art. 7 ust. 1 pkt 1-3 Specustawy – Podmiot udostępniający zasoby;</w:t>
      </w:r>
    </w:p>
    <w:p w14:paraId="6A7452AB" w14:textId="77777777" w:rsidR="00F30D9F" w:rsidRPr="009E4017" w:rsidRDefault="00F30D9F" w:rsidP="002D7ED0">
      <w:pPr>
        <w:numPr>
          <w:ilvl w:val="0"/>
          <w:numId w:val="9"/>
        </w:numPr>
        <w:tabs>
          <w:tab w:val="left" w:pos="709"/>
          <w:tab w:val="left" w:pos="1985"/>
        </w:tabs>
        <w:spacing w:before="60"/>
        <w:ind w:left="2268" w:hanging="2268"/>
        <w:jc w:val="both"/>
        <w:rPr>
          <w:rFonts w:ascii="Arial" w:hAnsi="Arial" w:cs="Arial"/>
          <w:bCs/>
          <w:sz w:val="24"/>
          <w:szCs w:val="24"/>
        </w:rPr>
      </w:pPr>
      <w:r w:rsidRPr="009E4017">
        <w:rPr>
          <w:rFonts w:ascii="Arial" w:hAnsi="Arial" w:cs="Arial"/>
          <w:bCs/>
          <w:sz w:val="24"/>
          <w:szCs w:val="24"/>
        </w:rPr>
        <w:t>Załącznik nr 3 – Niewiążący wzór zobowiązania do oddania wykonawcy do dyspozycji niezbędnych zasobów na potrzeby wykonania zamówienia;</w:t>
      </w:r>
    </w:p>
    <w:p w14:paraId="0B945B57" w14:textId="77777777" w:rsidR="006B4626" w:rsidRPr="009E4017" w:rsidRDefault="006B4626" w:rsidP="002D7ED0">
      <w:pPr>
        <w:numPr>
          <w:ilvl w:val="0"/>
          <w:numId w:val="9"/>
        </w:numPr>
        <w:tabs>
          <w:tab w:val="left" w:pos="709"/>
          <w:tab w:val="left" w:pos="1985"/>
        </w:tabs>
        <w:spacing w:before="60"/>
        <w:ind w:left="2268" w:hanging="2268"/>
        <w:jc w:val="both"/>
        <w:rPr>
          <w:rFonts w:ascii="Arial" w:hAnsi="Arial" w:cs="Arial"/>
          <w:bCs/>
          <w:sz w:val="24"/>
          <w:szCs w:val="24"/>
        </w:rPr>
      </w:pPr>
      <w:r w:rsidRPr="009E4017">
        <w:rPr>
          <w:rFonts w:ascii="Arial" w:hAnsi="Arial" w:cs="Arial"/>
          <w:bCs/>
          <w:sz w:val="24"/>
          <w:szCs w:val="24"/>
        </w:rPr>
        <w:t>Załącznik</w:t>
      </w:r>
      <w:r w:rsidR="00A22AEE" w:rsidRPr="009E4017">
        <w:rPr>
          <w:rFonts w:ascii="Arial" w:hAnsi="Arial" w:cs="Arial"/>
          <w:bCs/>
          <w:sz w:val="24"/>
          <w:szCs w:val="24"/>
        </w:rPr>
        <w:t xml:space="preserve"> </w:t>
      </w:r>
      <w:r w:rsidRPr="009E4017">
        <w:rPr>
          <w:rFonts w:ascii="Arial" w:hAnsi="Arial" w:cs="Arial"/>
          <w:bCs/>
          <w:sz w:val="24"/>
          <w:szCs w:val="24"/>
        </w:rPr>
        <w:t>nr</w:t>
      </w:r>
      <w:r w:rsidR="00A22AEE" w:rsidRPr="009E4017">
        <w:rPr>
          <w:rFonts w:ascii="Arial" w:hAnsi="Arial" w:cs="Arial"/>
          <w:bCs/>
          <w:sz w:val="24"/>
          <w:szCs w:val="24"/>
        </w:rPr>
        <w:t xml:space="preserve"> </w:t>
      </w:r>
      <w:r w:rsidR="00F30D9F" w:rsidRPr="009E4017">
        <w:rPr>
          <w:rFonts w:ascii="Arial" w:hAnsi="Arial" w:cs="Arial"/>
          <w:bCs/>
          <w:sz w:val="24"/>
          <w:szCs w:val="24"/>
        </w:rPr>
        <w:t>4</w:t>
      </w:r>
      <w:r w:rsidRPr="009E4017">
        <w:rPr>
          <w:rFonts w:ascii="Arial" w:hAnsi="Arial" w:cs="Arial"/>
          <w:bCs/>
          <w:sz w:val="24"/>
          <w:szCs w:val="24"/>
        </w:rPr>
        <w:t xml:space="preserve"> – Oświadczenie Wykonawcy w zakresie art. 108 ust. 1 pkt 5 PZP o przynależności lub braku przynależności do tej samej grupy kapitałowej; </w:t>
      </w:r>
    </w:p>
    <w:p w14:paraId="5580DDB0" w14:textId="77777777" w:rsidR="006B4626" w:rsidRPr="009E4017" w:rsidRDefault="006B4626" w:rsidP="002D7ED0">
      <w:pPr>
        <w:numPr>
          <w:ilvl w:val="0"/>
          <w:numId w:val="9"/>
        </w:numPr>
        <w:tabs>
          <w:tab w:val="left" w:pos="709"/>
          <w:tab w:val="left" w:pos="1985"/>
        </w:tabs>
        <w:spacing w:before="60"/>
        <w:ind w:left="2268" w:hanging="2268"/>
        <w:jc w:val="both"/>
        <w:rPr>
          <w:rFonts w:ascii="Arial" w:hAnsi="Arial" w:cs="Arial"/>
          <w:bCs/>
          <w:sz w:val="24"/>
          <w:szCs w:val="24"/>
        </w:rPr>
      </w:pPr>
      <w:r w:rsidRPr="009E4017">
        <w:rPr>
          <w:rFonts w:ascii="Arial" w:hAnsi="Arial" w:cs="Arial"/>
          <w:bCs/>
          <w:sz w:val="24"/>
          <w:szCs w:val="24"/>
        </w:rPr>
        <w:t xml:space="preserve">Załącznik nr </w:t>
      </w:r>
      <w:r w:rsidR="00F30D9F" w:rsidRPr="009E4017">
        <w:rPr>
          <w:rFonts w:ascii="Arial" w:hAnsi="Arial" w:cs="Arial"/>
          <w:bCs/>
          <w:sz w:val="24"/>
          <w:szCs w:val="24"/>
        </w:rPr>
        <w:t>5</w:t>
      </w:r>
      <w:r w:rsidR="00920789" w:rsidRPr="009E4017">
        <w:rPr>
          <w:rFonts w:ascii="Arial" w:hAnsi="Arial" w:cs="Arial"/>
          <w:bCs/>
          <w:sz w:val="24"/>
          <w:szCs w:val="24"/>
        </w:rPr>
        <w:t xml:space="preserve"> – </w:t>
      </w:r>
      <w:r w:rsidRPr="009E4017">
        <w:rPr>
          <w:rFonts w:ascii="Arial" w:hAnsi="Arial" w:cs="Arial"/>
          <w:bCs/>
          <w:sz w:val="24"/>
          <w:szCs w:val="24"/>
        </w:rPr>
        <w:t>Oświadczenie Wykonawcy o aktualności informacji zawartych w oświadczeniu, o którym mowa w art. 125 ust. 1 PZP złożonym na formularzu Jednolitego Europejskiego Dokumentu Zamówienia w zakresie podstaw wykluczenia z postępowania;</w:t>
      </w:r>
    </w:p>
    <w:p w14:paraId="4BC594E9" w14:textId="77777777" w:rsidR="002952C5" w:rsidRPr="009E4017" w:rsidRDefault="002952C5" w:rsidP="002D7ED0">
      <w:pPr>
        <w:numPr>
          <w:ilvl w:val="0"/>
          <w:numId w:val="9"/>
        </w:numPr>
        <w:tabs>
          <w:tab w:val="left" w:pos="709"/>
          <w:tab w:val="left" w:pos="1985"/>
        </w:tabs>
        <w:spacing w:before="60"/>
        <w:ind w:left="2268" w:hanging="2268"/>
        <w:jc w:val="both"/>
        <w:rPr>
          <w:rFonts w:ascii="Arial" w:hAnsi="Arial" w:cs="Arial"/>
          <w:bCs/>
          <w:sz w:val="24"/>
          <w:szCs w:val="24"/>
        </w:rPr>
      </w:pPr>
      <w:r w:rsidRPr="009E4017">
        <w:rPr>
          <w:rFonts w:ascii="Arial" w:hAnsi="Arial" w:cs="Arial"/>
          <w:bCs/>
          <w:sz w:val="24"/>
          <w:szCs w:val="24"/>
        </w:rPr>
        <w:t>Załącznik nr 6 – Wykaz wykonanych usług;</w:t>
      </w:r>
    </w:p>
    <w:p w14:paraId="75EE7EAA" w14:textId="77777777" w:rsidR="00F30D9F" w:rsidRPr="009E4017" w:rsidRDefault="00F30D9F" w:rsidP="002D7ED0">
      <w:pPr>
        <w:numPr>
          <w:ilvl w:val="0"/>
          <w:numId w:val="9"/>
        </w:numPr>
        <w:tabs>
          <w:tab w:val="left" w:pos="709"/>
          <w:tab w:val="left" w:pos="1985"/>
        </w:tabs>
        <w:spacing w:before="60"/>
        <w:ind w:left="2268" w:hanging="2268"/>
        <w:jc w:val="both"/>
        <w:rPr>
          <w:rFonts w:ascii="Arial" w:hAnsi="Arial" w:cs="Arial"/>
          <w:bCs/>
          <w:sz w:val="24"/>
          <w:szCs w:val="24"/>
        </w:rPr>
      </w:pPr>
      <w:r w:rsidRPr="009E4017">
        <w:rPr>
          <w:rFonts w:ascii="Arial" w:hAnsi="Arial" w:cs="Arial"/>
          <w:bCs/>
          <w:sz w:val="24"/>
          <w:szCs w:val="24"/>
        </w:rPr>
        <w:t xml:space="preserve">Załącznik nr </w:t>
      </w:r>
      <w:r w:rsidR="002952C5" w:rsidRPr="009E4017">
        <w:rPr>
          <w:rFonts w:ascii="Arial" w:hAnsi="Arial" w:cs="Arial"/>
          <w:bCs/>
          <w:sz w:val="24"/>
          <w:szCs w:val="24"/>
        </w:rPr>
        <w:t>7</w:t>
      </w:r>
      <w:r w:rsidRPr="009E4017">
        <w:rPr>
          <w:rFonts w:ascii="Arial" w:hAnsi="Arial" w:cs="Arial"/>
          <w:bCs/>
          <w:sz w:val="24"/>
          <w:szCs w:val="24"/>
        </w:rPr>
        <w:t xml:space="preserve"> – Wykaz osób skierowanych przez wykonawcę do realizacji zamówienia;</w:t>
      </w:r>
    </w:p>
    <w:p w14:paraId="597E3FA9" w14:textId="77777777" w:rsidR="006B4626" w:rsidRPr="009E4017" w:rsidRDefault="00920789" w:rsidP="00666BBF">
      <w:pPr>
        <w:numPr>
          <w:ilvl w:val="0"/>
          <w:numId w:val="9"/>
        </w:numPr>
        <w:spacing w:before="60"/>
        <w:ind w:left="709" w:hanging="709"/>
        <w:jc w:val="both"/>
        <w:rPr>
          <w:rFonts w:ascii="Arial" w:hAnsi="Arial" w:cs="Arial"/>
          <w:bCs/>
          <w:sz w:val="24"/>
          <w:szCs w:val="24"/>
        </w:rPr>
      </w:pPr>
      <w:r w:rsidRPr="009E4017">
        <w:rPr>
          <w:rFonts w:ascii="Arial" w:hAnsi="Arial" w:cs="Arial"/>
          <w:bCs/>
          <w:sz w:val="24"/>
          <w:szCs w:val="24"/>
        </w:rPr>
        <w:t xml:space="preserve">Załącznik nr </w:t>
      </w:r>
      <w:r w:rsidR="002952C5" w:rsidRPr="009E4017">
        <w:rPr>
          <w:rFonts w:ascii="Arial" w:hAnsi="Arial" w:cs="Arial"/>
          <w:bCs/>
          <w:sz w:val="24"/>
          <w:szCs w:val="24"/>
        </w:rPr>
        <w:t>8</w:t>
      </w:r>
      <w:r w:rsidR="00F420D6" w:rsidRPr="009E4017">
        <w:rPr>
          <w:rFonts w:ascii="Arial" w:hAnsi="Arial" w:cs="Arial"/>
          <w:bCs/>
          <w:sz w:val="24"/>
          <w:szCs w:val="24"/>
        </w:rPr>
        <w:t xml:space="preserve"> – Projekt umowy;</w:t>
      </w:r>
    </w:p>
    <w:p w14:paraId="5B5D12A1" w14:textId="77777777" w:rsidR="003B4E76" w:rsidRPr="009E4017" w:rsidRDefault="00334FA8" w:rsidP="00666BBF">
      <w:pPr>
        <w:numPr>
          <w:ilvl w:val="0"/>
          <w:numId w:val="9"/>
        </w:numPr>
        <w:spacing w:before="60"/>
        <w:ind w:left="709" w:hanging="709"/>
        <w:jc w:val="both"/>
        <w:rPr>
          <w:rFonts w:ascii="Arial" w:hAnsi="Arial" w:cs="Arial"/>
          <w:bCs/>
          <w:sz w:val="24"/>
          <w:szCs w:val="24"/>
        </w:rPr>
      </w:pPr>
      <w:r w:rsidRPr="009E4017">
        <w:rPr>
          <w:rFonts w:ascii="Arial" w:hAnsi="Arial" w:cs="Arial"/>
          <w:bCs/>
          <w:sz w:val="24"/>
          <w:szCs w:val="24"/>
        </w:rPr>
        <w:t xml:space="preserve">Załącznik nr </w:t>
      </w:r>
      <w:r w:rsidR="002952C5" w:rsidRPr="009E4017">
        <w:rPr>
          <w:rFonts w:ascii="Arial" w:hAnsi="Arial" w:cs="Arial"/>
          <w:bCs/>
          <w:sz w:val="24"/>
          <w:szCs w:val="24"/>
        </w:rPr>
        <w:t>9</w:t>
      </w:r>
      <w:r w:rsidRPr="009E4017">
        <w:rPr>
          <w:rFonts w:ascii="Arial" w:hAnsi="Arial" w:cs="Arial"/>
          <w:bCs/>
          <w:sz w:val="24"/>
          <w:szCs w:val="24"/>
        </w:rPr>
        <w:t xml:space="preserve"> – </w:t>
      </w:r>
      <w:r w:rsidR="00D630B6" w:rsidRPr="009E4017">
        <w:rPr>
          <w:rFonts w:ascii="Arial" w:hAnsi="Arial" w:cs="Arial"/>
          <w:bCs/>
          <w:sz w:val="24"/>
          <w:szCs w:val="24"/>
        </w:rPr>
        <w:t>S</w:t>
      </w:r>
      <w:r w:rsidRPr="009E4017">
        <w:rPr>
          <w:rFonts w:ascii="Arial" w:hAnsi="Arial" w:cs="Arial"/>
          <w:bCs/>
          <w:sz w:val="24"/>
          <w:szCs w:val="24"/>
        </w:rPr>
        <w:t>zczegółowy opis przedmiotu zamówienia</w:t>
      </w:r>
      <w:r w:rsidR="00D630B6" w:rsidRPr="009E4017">
        <w:rPr>
          <w:rFonts w:ascii="Arial" w:hAnsi="Arial" w:cs="Arial"/>
          <w:bCs/>
          <w:sz w:val="24"/>
          <w:szCs w:val="24"/>
        </w:rPr>
        <w:t xml:space="preserve"> </w:t>
      </w:r>
      <w:r w:rsidR="00666BBF" w:rsidRPr="009E4017">
        <w:rPr>
          <w:rFonts w:ascii="Arial" w:hAnsi="Arial" w:cs="Arial"/>
          <w:bCs/>
          <w:sz w:val="24"/>
          <w:szCs w:val="24"/>
        </w:rPr>
        <w:t>–</w:t>
      </w:r>
      <w:r w:rsidR="00D630B6" w:rsidRPr="009E4017">
        <w:rPr>
          <w:rFonts w:ascii="Arial" w:hAnsi="Arial" w:cs="Arial"/>
          <w:bCs/>
          <w:sz w:val="24"/>
          <w:szCs w:val="24"/>
        </w:rPr>
        <w:t xml:space="preserve"> OPZ</w:t>
      </w:r>
      <w:r w:rsidR="00666BBF" w:rsidRPr="009E4017">
        <w:rPr>
          <w:rFonts w:ascii="Arial" w:hAnsi="Arial" w:cs="Arial"/>
          <w:bCs/>
          <w:sz w:val="24"/>
          <w:szCs w:val="24"/>
        </w:rPr>
        <w:t>.</w:t>
      </w:r>
    </w:p>
    <w:sectPr w:rsidR="003B4E76" w:rsidRPr="009E4017">
      <w:footerReference w:type="default" r:id="rId17"/>
      <w:headerReference w:type="first" r:id="rId18"/>
      <w:footerReference w:type="first" r:id="rId19"/>
      <w:pgSz w:w="11905" w:h="16837"/>
      <w:pgMar w:top="1531" w:right="1531" w:bottom="1531"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253CE" w14:textId="77777777" w:rsidR="00FC405C" w:rsidRDefault="00FC405C">
      <w:r>
        <w:separator/>
      </w:r>
    </w:p>
  </w:endnote>
  <w:endnote w:type="continuationSeparator" w:id="0">
    <w:p w14:paraId="474A389D" w14:textId="77777777" w:rsidR="00FC405C" w:rsidRDefault="00FC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00000003"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
    <w:altName w:val="Calibri"/>
    <w:panose1 w:val="00000000000000000000"/>
    <w:charset w:val="EE"/>
    <w:family w:val="auto"/>
    <w:notTrueType/>
    <w:pitch w:val="default"/>
    <w:sig w:usb0="00000005" w:usb1="00000000" w:usb2="00000000" w:usb3="00000000" w:csb0="00000002" w:csb1="00000000"/>
  </w:font>
  <w:font w:name="Avenir-Light">
    <w:charset w:val="00"/>
    <w:family w:val="swiss"/>
    <w:pitch w:val="variable"/>
    <w:sig w:usb0="800000AF" w:usb1="5000204A" w:usb2="00000000" w:usb3="00000000" w:csb0="0000009B"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4A8C" w14:textId="77777777" w:rsidR="006675FF" w:rsidRDefault="006675FF">
    <w:pPr>
      <w:pStyle w:val="Stopka"/>
      <w:pBdr>
        <w:top w:val="single" w:sz="4" w:space="1" w:color="D9D9D9"/>
      </w:pBdr>
      <w:jc w:val="right"/>
      <w:rPr>
        <w:rFonts w:ascii="Cambria" w:hAnsi="Cambria"/>
      </w:rPr>
    </w:pPr>
  </w:p>
  <w:p w14:paraId="139DCA55" w14:textId="77777777" w:rsidR="006675FF" w:rsidRDefault="006675FF">
    <w:pPr>
      <w:pStyle w:val="Stopka"/>
      <w:pBdr>
        <w:top w:val="single" w:sz="4" w:space="1" w:color="D9D9D9"/>
      </w:pBdr>
      <w:jc w:val="right"/>
      <w:rPr>
        <w:rFonts w:ascii="Cambria" w:hAnsi="Cambria"/>
      </w:rPr>
    </w:pPr>
    <w:r>
      <w:rPr>
        <w:rFonts w:ascii="Cambria" w:hAnsi="Cambria"/>
      </w:rPr>
      <w:fldChar w:fldCharType="begin"/>
    </w:r>
    <w:r>
      <w:rPr>
        <w:rFonts w:ascii="Cambria" w:hAnsi="Cambria"/>
      </w:rPr>
      <w:instrText>PAGE   \* MERGEFORMAT</w:instrText>
    </w:r>
    <w:r>
      <w:rPr>
        <w:rFonts w:ascii="Cambria" w:hAnsi="Cambria"/>
      </w:rPr>
      <w:fldChar w:fldCharType="separate"/>
    </w:r>
    <w:r w:rsidR="00B0741A" w:rsidRPr="00B0741A">
      <w:rPr>
        <w:rFonts w:ascii="Cambria" w:hAnsi="Cambria"/>
        <w:noProof/>
        <w:lang w:eastAsia="pl-PL"/>
      </w:rPr>
      <w:t>21</w:t>
    </w:r>
    <w:r>
      <w:rPr>
        <w:rFonts w:ascii="Cambria" w:hAnsi="Cambria"/>
      </w:rPr>
      <w:fldChar w:fldCharType="end"/>
    </w:r>
    <w:r>
      <w:rPr>
        <w:rFonts w:ascii="Cambria" w:hAnsi="Cambria"/>
      </w:rPr>
      <w:t xml:space="preserve"> | </w:t>
    </w:r>
    <w:r>
      <w:rPr>
        <w:rFonts w:ascii="Cambria" w:hAnsi="Cambria"/>
        <w:color w:val="7F7F7F"/>
        <w:spacing w:val="60"/>
      </w:rPr>
      <w:t>Strona</w:t>
    </w:r>
  </w:p>
  <w:p w14:paraId="2767E0D1" w14:textId="77777777" w:rsidR="006675FF" w:rsidRDefault="006675FF">
    <w:pPr>
      <w:pStyle w:val="Stopka"/>
      <w:rPr>
        <w:rFonts w:ascii="Cambria" w:hAnsi="Cambr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C0636" w14:textId="77777777" w:rsidR="006675FF" w:rsidRDefault="006675FF">
    <w:pPr>
      <w:pStyle w:val="Stopka"/>
      <w:pBdr>
        <w:top w:val="single" w:sz="4" w:space="1" w:color="D9D9D9"/>
      </w:pBdr>
      <w:jc w:val="right"/>
      <w:rPr>
        <w:rFonts w:ascii="Cambria" w:hAnsi="Cambria"/>
      </w:rPr>
    </w:pPr>
  </w:p>
  <w:p w14:paraId="40E6F832" w14:textId="77777777" w:rsidR="006675FF" w:rsidRDefault="006675FF">
    <w:pPr>
      <w:pStyle w:val="Stopka"/>
      <w:pBdr>
        <w:top w:val="single" w:sz="4" w:space="1" w:color="D9D9D9"/>
      </w:pBdr>
      <w:jc w:val="right"/>
      <w:rPr>
        <w:rFonts w:ascii="Cambria" w:hAnsi="Cambria"/>
      </w:rPr>
    </w:pPr>
    <w:r>
      <w:rPr>
        <w:rFonts w:ascii="Cambria" w:hAnsi="Cambria"/>
      </w:rPr>
      <w:fldChar w:fldCharType="begin"/>
    </w:r>
    <w:r>
      <w:rPr>
        <w:rFonts w:ascii="Cambria" w:hAnsi="Cambria"/>
      </w:rPr>
      <w:instrText>PAGE   \* MERGEFORMAT</w:instrText>
    </w:r>
    <w:r>
      <w:rPr>
        <w:rFonts w:ascii="Cambria" w:hAnsi="Cambria"/>
      </w:rPr>
      <w:fldChar w:fldCharType="separate"/>
    </w:r>
    <w:r w:rsidR="00B0741A" w:rsidRPr="00B0741A">
      <w:rPr>
        <w:rFonts w:ascii="Cambria" w:hAnsi="Cambria"/>
        <w:noProof/>
        <w:lang w:eastAsia="pl-PL"/>
      </w:rPr>
      <w:t>1</w:t>
    </w:r>
    <w:r>
      <w:rPr>
        <w:rFonts w:ascii="Cambria" w:hAnsi="Cambria"/>
      </w:rPr>
      <w:fldChar w:fldCharType="end"/>
    </w:r>
    <w:r>
      <w:rPr>
        <w:rFonts w:ascii="Cambria" w:hAnsi="Cambria"/>
      </w:rPr>
      <w:t xml:space="preserve"> | </w:t>
    </w:r>
    <w:r>
      <w:rPr>
        <w:rFonts w:ascii="Cambria" w:hAnsi="Cambria"/>
        <w:color w:val="7F7F7F"/>
        <w:spacing w:val="60"/>
      </w:rPr>
      <w:t>Strona</w:t>
    </w:r>
  </w:p>
  <w:p w14:paraId="77CC60F0" w14:textId="77777777" w:rsidR="006675FF" w:rsidRDefault="006675FF">
    <w:pPr>
      <w:pStyle w:val="Stopka"/>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7573" w14:textId="77777777" w:rsidR="00FC405C" w:rsidRDefault="00FC405C">
      <w:r>
        <w:separator/>
      </w:r>
    </w:p>
  </w:footnote>
  <w:footnote w:type="continuationSeparator" w:id="0">
    <w:p w14:paraId="146FAE55" w14:textId="77777777" w:rsidR="00FC405C" w:rsidRDefault="00FC405C">
      <w:r>
        <w:continuationSeparator/>
      </w:r>
    </w:p>
  </w:footnote>
  <w:footnote w:id="1">
    <w:p w14:paraId="01EC571D" w14:textId="77777777" w:rsidR="007102BA" w:rsidRPr="00A203B7" w:rsidRDefault="007102BA" w:rsidP="007102BA">
      <w:pPr>
        <w:pStyle w:val="Tekstprzypisudolnego"/>
        <w:ind w:left="0" w:firstLine="0"/>
        <w:rPr>
          <w:color w:val="0070C0"/>
        </w:rPr>
      </w:pPr>
      <w:r w:rsidRPr="00A203B7">
        <w:rPr>
          <w:rStyle w:val="Odwoanieprzypisudolnego"/>
          <w:color w:val="0070C0"/>
        </w:rPr>
        <w:footnoteRef/>
      </w:r>
      <w:r w:rsidRPr="00A203B7">
        <w:rPr>
          <w:color w:val="0070C0"/>
        </w:rPr>
        <w:t xml:space="preserve"> </w:t>
      </w:r>
      <w:r w:rsidRPr="00A203B7">
        <w:rPr>
          <w:rFonts w:ascii="Cambria" w:hAnsi="Cambria" w:cs="Arial"/>
          <w:color w:val="0070C0"/>
          <w:sz w:val="18"/>
          <w:szCs w:val="18"/>
        </w:rPr>
        <w:t xml:space="preserve">rozporządzenie Rady (WE) nr 765/2006 z dnia 18 maja 2006 r. dotyczącego środków ograniczających w związku z sytuacją na Białorusi i udziałem Białorusi w agresji Rosji wobec Ukrainy (Dz. Urz. UE L 134 z 20.05.2006, str. 1, z </w:t>
      </w:r>
      <w:proofErr w:type="spellStart"/>
      <w:r w:rsidRPr="00A203B7">
        <w:rPr>
          <w:rFonts w:ascii="Cambria" w:hAnsi="Cambria" w:cs="Arial"/>
          <w:color w:val="0070C0"/>
          <w:sz w:val="18"/>
          <w:szCs w:val="18"/>
        </w:rPr>
        <w:t>późn</w:t>
      </w:r>
      <w:proofErr w:type="spellEnd"/>
      <w:r w:rsidRPr="00A203B7">
        <w:rPr>
          <w:rFonts w:ascii="Cambria" w:hAnsi="Cambria" w:cs="Arial"/>
          <w:color w:val="0070C0"/>
          <w:sz w:val="18"/>
          <w:szCs w:val="18"/>
        </w:rPr>
        <w:t>. zm.) – zwane w SWZ „rozporządzeniem 765/2006”</w:t>
      </w:r>
    </w:p>
  </w:footnote>
  <w:footnote w:id="2">
    <w:p w14:paraId="62D693D4" w14:textId="77777777" w:rsidR="007102BA" w:rsidRPr="00A203B7" w:rsidRDefault="007102BA" w:rsidP="007102BA">
      <w:pPr>
        <w:pStyle w:val="Tekstprzypisudolnego"/>
        <w:ind w:left="0" w:firstLine="0"/>
        <w:rPr>
          <w:color w:val="0070C0"/>
        </w:rPr>
      </w:pPr>
      <w:r w:rsidRPr="00A203B7">
        <w:rPr>
          <w:rStyle w:val="Odwoanieprzypisudolnego"/>
          <w:color w:val="0070C0"/>
        </w:rPr>
        <w:footnoteRef/>
      </w:r>
      <w:r w:rsidRPr="00A203B7">
        <w:rPr>
          <w:color w:val="0070C0"/>
        </w:rPr>
        <w:t xml:space="preserve"> </w:t>
      </w:r>
      <w:r w:rsidRPr="00A203B7">
        <w:rPr>
          <w:rFonts w:ascii="Cambria" w:hAnsi="Cambria" w:cs="Arial"/>
          <w:color w:val="0070C0"/>
          <w:sz w:val="18"/>
          <w:szCs w:val="18"/>
        </w:rPr>
        <w:t xml:space="preserve">rozporządzenie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A203B7">
        <w:rPr>
          <w:rFonts w:ascii="Cambria" w:hAnsi="Cambria" w:cs="Arial"/>
          <w:color w:val="0070C0"/>
          <w:sz w:val="18"/>
          <w:szCs w:val="18"/>
        </w:rPr>
        <w:t>późn</w:t>
      </w:r>
      <w:proofErr w:type="spellEnd"/>
      <w:r w:rsidRPr="00A203B7">
        <w:rPr>
          <w:rFonts w:ascii="Cambria" w:hAnsi="Cambria" w:cs="Arial"/>
          <w:color w:val="0070C0"/>
          <w:sz w:val="18"/>
          <w:szCs w:val="18"/>
        </w:rPr>
        <w:t>. zm.) – zwane w SWZ „rozporządzeniem 269/2014”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0BA39" w14:textId="0C1AF614" w:rsidR="006675FF" w:rsidRDefault="00334F30">
    <w:pPr>
      <w:pStyle w:val="Nagwek"/>
    </w:pPr>
    <w:r>
      <w:rPr>
        <w:noProof/>
      </w:rPr>
      <w:drawing>
        <wp:anchor distT="0" distB="0" distL="114300" distR="114300" simplePos="0" relativeHeight="251657728" behindDoc="1" locked="0" layoutInCell="1" allowOverlap="1" wp14:anchorId="2A971AD0" wp14:editId="4E040AB1">
          <wp:simplePos x="0" y="0"/>
          <wp:positionH relativeFrom="page">
            <wp:posOffset>1270</wp:posOffset>
          </wp:positionH>
          <wp:positionV relativeFrom="page">
            <wp:posOffset>0</wp:posOffset>
          </wp:positionV>
          <wp:extent cx="7557135" cy="106953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7135" cy="10695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8A4BA"/>
    <w:multiLevelType w:val="singleLevel"/>
    <w:tmpl w:val="8138A4BA"/>
    <w:lvl w:ilvl="0">
      <w:start w:val="1"/>
      <w:numFmt w:val="decimal"/>
      <w:lvlText w:val="%1)"/>
      <w:lvlJc w:val="left"/>
    </w:lvl>
  </w:abstractNum>
  <w:abstractNum w:abstractNumId="1" w15:restartNumberingAfterBreak="0">
    <w:nsid w:val="0000002A"/>
    <w:multiLevelType w:val="multilevel"/>
    <w:tmpl w:val="509E344A"/>
    <w:name w:val="WW8Num60"/>
    <w:lvl w:ilvl="0">
      <w:start w:val="1"/>
      <w:numFmt w:val="decimal"/>
      <w:lvlText w:val="%1."/>
      <w:lvlJc w:val="left"/>
      <w:pPr>
        <w:tabs>
          <w:tab w:val="num" w:pos="0"/>
        </w:tabs>
        <w:ind w:left="360" w:hanging="360"/>
      </w:pPr>
      <w:rPr>
        <w:b w:val="0"/>
      </w:rPr>
    </w:lvl>
    <w:lvl w:ilvl="1">
      <w:start w:val="1"/>
      <w:numFmt w:val="lowerLetter"/>
      <w:lvlText w:val="%2)"/>
      <w:lvlJc w:val="left"/>
      <w:pPr>
        <w:tabs>
          <w:tab w:val="num" w:pos="1515"/>
        </w:tabs>
        <w:ind w:left="1515" w:hanging="435"/>
      </w:pPr>
    </w:lvl>
    <w:lvl w:ilvl="2">
      <w:start w:val="1"/>
      <w:numFmt w:val="upperRoman"/>
      <w:lvlText w:val="%3."/>
      <w:lvlJc w:val="right"/>
      <w:pPr>
        <w:tabs>
          <w:tab w:val="num" w:pos="2160"/>
        </w:tabs>
        <w:ind w:left="2160" w:hanging="180"/>
      </w:pPr>
      <w:rPr>
        <w:rFonts w:ascii="Arial" w:eastAsia="Calibri" w:hAnsi="Arial" w:cs="Aria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B14A9D"/>
    <w:multiLevelType w:val="hybridMultilevel"/>
    <w:tmpl w:val="5D0058C4"/>
    <w:lvl w:ilvl="0" w:tplc="04150011">
      <w:start w:val="1"/>
      <w:numFmt w:val="decimal"/>
      <w:lvlText w:val="%1)"/>
      <w:lvlJc w:val="left"/>
      <w:pPr>
        <w:ind w:left="1432" w:hanging="360"/>
      </w:pPr>
    </w:lvl>
    <w:lvl w:ilvl="1" w:tplc="04150011">
      <w:start w:val="1"/>
      <w:numFmt w:val="decimal"/>
      <w:lvlText w:val="%2)"/>
      <w:lvlJc w:val="left"/>
      <w:pPr>
        <w:ind w:left="2152" w:hanging="360"/>
      </w:pPr>
    </w:lvl>
    <w:lvl w:ilvl="2" w:tplc="0415001B" w:tentative="1">
      <w:start w:val="1"/>
      <w:numFmt w:val="lowerRoman"/>
      <w:lvlText w:val="%3."/>
      <w:lvlJc w:val="right"/>
      <w:pPr>
        <w:ind w:left="2872" w:hanging="180"/>
      </w:pPr>
    </w:lvl>
    <w:lvl w:ilvl="3" w:tplc="0415000F" w:tentative="1">
      <w:start w:val="1"/>
      <w:numFmt w:val="decimal"/>
      <w:lvlText w:val="%4."/>
      <w:lvlJc w:val="left"/>
      <w:pPr>
        <w:ind w:left="3592" w:hanging="360"/>
      </w:pPr>
    </w:lvl>
    <w:lvl w:ilvl="4" w:tplc="04150019" w:tentative="1">
      <w:start w:val="1"/>
      <w:numFmt w:val="lowerLetter"/>
      <w:lvlText w:val="%5."/>
      <w:lvlJc w:val="left"/>
      <w:pPr>
        <w:ind w:left="4312" w:hanging="360"/>
      </w:pPr>
    </w:lvl>
    <w:lvl w:ilvl="5" w:tplc="0415001B" w:tentative="1">
      <w:start w:val="1"/>
      <w:numFmt w:val="lowerRoman"/>
      <w:lvlText w:val="%6."/>
      <w:lvlJc w:val="right"/>
      <w:pPr>
        <w:ind w:left="5032" w:hanging="180"/>
      </w:pPr>
    </w:lvl>
    <w:lvl w:ilvl="6" w:tplc="0415000F" w:tentative="1">
      <w:start w:val="1"/>
      <w:numFmt w:val="decimal"/>
      <w:lvlText w:val="%7."/>
      <w:lvlJc w:val="left"/>
      <w:pPr>
        <w:ind w:left="5752" w:hanging="360"/>
      </w:pPr>
    </w:lvl>
    <w:lvl w:ilvl="7" w:tplc="04150019" w:tentative="1">
      <w:start w:val="1"/>
      <w:numFmt w:val="lowerLetter"/>
      <w:lvlText w:val="%8."/>
      <w:lvlJc w:val="left"/>
      <w:pPr>
        <w:ind w:left="6472" w:hanging="360"/>
      </w:pPr>
    </w:lvl>
    <w:lvl w:ilvl="8" w:tplc="0415001B" w:tentative="1">
      <w:start w:val="1"/>
      <w:numFmt w:val="lowerRoman"/>
      <w:lvlText w:val="%9."/>
      <w:lvlJc w:val="right"/>
      <w:pPr>
        <w:ind w:left="7192" w:hanging="180"/>
      </w:pPr>
    </w:lvl>
  </w:abstractNum>
  <w:abstractNum w:abstractNumId="3" w15:restartNumberingAfterBreak="0">
    <w:nsid w:val="094D7B88"/>
    <w:multiLevelType w:val="multilevel"/>
    <w:tmpl w:val="BA9ECA1C"/>
    <w:lvl w:ilvl="0">
      <w:start w:val="3"/>
      <w:numFmt w:val="decimal"/>
      <w:lvlText w:val="%1."/>
      <w:lvlJc w:val="left"/>
      <w:pPr>
        <w:ind w:left="390" w:hanging="390"/>
      </w:pPr>
      <w:rPr>
        <w:rFonts w:hint="default"/>
      </w:rPr>
    </w:lvl>
    <w:lvl w:ilvl="1">
      <w:start w:val="1"/>
      <w:numFmt w:val="decimal"/>
      <w:isLgl/>
      <w:lvlText w:val="1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1867B8"/>
    <w:multiLevelType w:val="hybridMultilevel"/>
    <w:tmpl w:val="A580C3CA"/>
    <w:lvl w:ilvl="0" w:tplc="9FF85F5A">
      <w:start w:val="1"/>
      <w:numFmt w:val="bullet"/>
      <w:lvlText w:val=""/>
      <w:lvlJc w:val="left"/>
      <w:pPr>
        <w:ind w:left="1429" w:hanging="360"/>
      </w:pPr>
      <w:rPr>
        <w:rFonts w:ascii="Symbol" w:hAnsi="Symbol" w:hint="default"/>
      </w:rPr>
    </w:lvl>
    <w:lvl w:ilvl="1" w:tplc="D66C9FC0">
      <w:start w:val="7"/>
      <w:numFmt w:val="lowerLetter"/>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E5F0EA4"/>
    <w:multiLevelType w:val="multilevel"/>
    <w:tmpl w:val="B8040098"/>
    <w:lvl w:ilvl="0">
      <w:start w:val="3"/>
      <w:numFmt w:val="decimal"/>
      <w:lvlText w:val="%1."/>
      <w:lvlJc w:val="left"/>
      <w:pPr>
        <w:ind w:left="390" w:hanging="390"/>
      </w:pPr>
      <w:rPr>
        <w:rFonts w:hint="default"/>
      </w:rPr>
    </w:lvl>
    <w:lvl w:ilvl="1">
      <w:start w:val="1"/>
      <w:numFmt w:val="decimal"/>
      <w:lvlRestart w:val="0"/>
      <w:lvlText w:val="6.%2."/>
      <w:lvlJc w:val="left"/>
      <w:pPr>
        <w:ind w:left="720" w:hanging="720"/>
      </w:pPr>
      <w:rPr>
        <w:rFonts w:hint="default"/>
        <w:b/>
      </w:rPr>
    </w:lvl>
    <w:lvl w:ilvl="2">
      <w:start w:val="1"/>
      <w:numFmt w:val="decimal"/>
      <w:lvlText w:val="7.%2.%3."/>
      <w:lvlJc w:val="left"/>
      <w:pPr>
        <w:ind w:left="720" w:hanging="720"/>
      </w:pPr>
      <w:rPr>
        <w:rFonts w:hint="default"/>
        <w:b w:val="0"/>
      </w:rPr>
    </w:lvl>
    <w:lvl w:ilvl="3">
      <w:start w:val="1"/>
      <w:numFmt w:val="decimal"/>
      <w:lvlRestart w:val="0"/>
      <w:lvlText w:val="7.%2.4.%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0AE0453"/>
    <w:multiLevelType w:val="hybridMultilevel"/>
    <w:tmpl w:val="48AA0D60"/>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11F22AA1"/>
    <w:multiLevelType w:val="hybridMultilevel"/>
    <w:tmpl w:val="477E19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377422"/>
    <w:multiLevelType w:val="hybridMultilevel"/>
    <w:tmpl w:val="B4105506"/>
    <w:lvl w:ilvl="0" w:tplc="0415000F">
      <w:start w:val="1"/>
      <w:numFmt w:val="decimal"/>
      <w:lvlText w:val="%1."/>
      <w:lvlJc w:val="left"/>
      <w:pPr>
        <w:ind w:left="720" w:hanging="360"/>
      </w:pPr>
    </w:lvl>
    <w:lvl w:ilvl="1" w:tplc="384E6EEA">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1B7970"/>
    <w:multiLevelType w:val="hybridMultilevel"/>
    <w:tmpl w:val="21CE4572"/>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7">
      <w:start w:val="1"/>
      <w:numFmt w:val="lowerLetter"/>
      <w:lvlText w:val="%3)"/>
      <w:lvlJc w:val="lef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0" w15:restartNumberingAfterBreak="0">
    <w:nsid w:val="17F707ED"/>
    <w:multiLevelType w:val="hybridMultilevel"/>
    <w:tmpl w:val="8AFE9C6A"/>
    <w:lvl w:ilvl="0" w:tplc="9FF85F5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8B056B6"/>
    <w:multiLevelType w:val="hybridMultilevel"/>
    <w:tmpl w:val="B4C0DA5A"/>
    <w:lvl w:ilvl="0" w:tplc="210ADC98">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12" w15:restartNumberingAfterBreak="0">
    <w:nsid w:val="19EE00C6"/>
    <w:multiLevelType w:val="hybridMultilevel"/>
    <w:tmpl w:val="8F10BC16"/>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1B990577"/>
    <w:multiLevelType w:val="hybridMultilevel"/>
    <w:tmpl w:val="BC6041BE"/>
    <w:lvl w:ilvl="0" w:tplc="210ADC9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1C703429"/>
    <w:multiLevelType w:val="multilevel"/>
    <w:tmpl w:val="63BA3B32"/>
    <w:lvl w:ilvl="0">
      <w:start w:val="3"/>
      <w:numFmt w:val="decimal"/>
      <w:lvlText w:val="%1."/>
      <w:lvlJc w:val="left"/>
      <w:pPr>
        <w:ind w:left="390" w:hanging="390"/>
      </w:pPr>
      <w:rPr>
        <w:rFonts w:hint="default"/>
      </w:rPr>
    </w:lvl>
    <w:lvl w:ilvl="1">
      <w:start w:val="1"/>
      <w:numFmt w:val="decimal"/>
      <w:lvlText w:val="20.%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CA17034"/>
    <w:multiLevelType w:val="hybridMultilevel"/>
    <w:tmpl w:val="BA68DC6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7">
      <w:start w:val="1"/>
      <w:numFmt w:val="lowerLetter"/>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1D630CD0"/>
    <w:multiLevelType w:val="hybridMultilevel"/>
    <w:tmpl w:val="89888986"/>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223509C0"/>
    <w:multiLevelType w:val="multilevel"/>
    <w:tmpl w:val="DFEAA818"/>
    <w:lvl w:ilvl="0">
      <w:start w:val="3"/>
      <w:numFmt w:val="decimal"/>
      <w:lvlText w:val="%1."/>
      <w:lvlJc w:val="left"/>
      <w:pPr>
        <w:ind w:left="390" w:hanging="390"/>
      </w:pPr>
      <w:rPr>
        <w:rFonts w:hint="default"/>
      </w:rPr>
    </w:lvl>
    <w:lvl w:ilvl="1">
      <w:start w:val="1"/>
      <w:numFmt w:val="decimal"/>
      <w:lvlText w:val="12.%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25963B5"/>
    <w:multiLevelType w:val="multilevel"/>
    <w:tmpl w:val="55BA412A"/>
    <w:lvl w:ilvl="0">
      <w:start w:val="3"/>
      <w:numFmt w:val="decimal"/>
      <w:lvlText w:val="%1."/>
      <w:lvlJc w:val="left"/>
      <w:pPr>
        <w:ind w:left="390" w:hanging="390"/>
      </w:pPr>
      <w:rPr>
        <w:rFonts w:hint="default"/>
      </w:rPr>
    </w:lvl>
    <w:lvl w:ilvl="1">
      <w:start w:val="1"/>
      <w:numFmt w:val="decimal"/>
      <w:lvlRestart w:val="0"/>
      <w:lvlText w:val="6.%2."/>
      <w:lvlJc w:val="left"/>
      <w:pPr>
        <w:ind w:left="720" w:hanging="720"/>
      </w:pPr>
      <w:rPr>
        <w:rFonts w:hint="default"/>
        <w:b/>
      </w:rPr>
    </w:lvl>
    <w:lvl w:ilvl="2">
      <w:start w:val="1"/>
      <w:numFmt w:val="decimal"/>
      <w:lvlText w:val="6.%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4284AD8"/>
    <w:multiLevelType w:val="multilevel"/>
    <w:tmpl w:val="EAE88C78"/>
    <w:lvl w:ilvl="0">
      <w:start w:val="3"/>
      <w:numFmt w:val="decimal"/>
      <w:lvlText w:val="%1."/>
      <w:lvlJc w:val="left"/>
      <w:pPr>
        <w:ind w:left="390" w:hanging="390"/>
      </w:pPr>
      <w:rPr>
        <w:rFonts w:hint="default"/>
      </w:rPr>
    </w:lvl>
    <w:lvl w:ilvl="1">
      <w:start w:val="1"/>
      <w:numFmt w:val="decimal"/>
      <w:lvlRestart w:val="0"/>
      <w:lvlText w:val="6.%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7D12913"/>
    <w:multiLevelType w:val="hybridMultilevel"/>
    <w:tmpl w:val="0542328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2838299F"/>
    <w:multiLevelType w:val="hybridMultilevel"/>
    <w:tmpl w:val="B5B2DC50"/>
    <w:lvl w:ilvl="0" w:tplc="5E86AD02">
      <w:start w:val="1"/>
      <w:numFmt w:val="bullet"/>
      <w:suff w:val="space"/>
      <w:lvlText w:val=""/>
      <w:lvlJc w:val="left"/>
      <w:pPr>
        <w:ind w:left="340" w:firstLine="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8C07D92"/>
    <w:multiLevelType w:val="multilevel"/>
    <w:tmpl w:val="43CC61A4"/>
    <w:lvl w:ilvl="0">
      <w:start w:val="3"/>
      <w:numFmt w:val="decimal"/>
      <w:lvlText w:val="%1."/>
      <w:lvlJc w:val="left"/>
      <w:pPr>
        <w:ind w:left="390" w:hanging="390"/>
      </w:pPr>
      <w:rPr>
        <w:rFonts w:hint="default"/>
      </w:rPr>
    </w:lvl>
    <w:lvl w:ilvl="1">
      <w:start w:val="1"/>
      <w:numFmt w:val="decimal"/>
      <w:lvlRestart w:val="0"/>
      <w:lvlText w:val="6.%2."/>
      <w:lvlJc w:val="left"/>
      <w:pPr>
        <w:ind w:left="720" w:hanging="720"/>
      </w:pPr>
      <w:rPr>
        <w:rFonts w:hint="default"/>
        <w:b/>
      </w:rPr>
    </w:lvl>
    <w:lvl w:ilvl="2">
      <w:start w:val="1"/>
      <w:numFmt w:val="decimal"/>
      <w:lvlText w:val="6.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B132B18"/>
    <w:multiLevelType w:val="multilevel"/>
    <w:tmpl w:val="138C6536"/>
    <w:lvl w:ilvl="0">
      <w:start w:val="3"/>
      <w:numFmt w:val="decimal"/>
      <w:lvlText w:val="%1."/>
      <w:lvlJc w:val="left"/>
      <w:pPr>
        <w:ind w:left="390" w:hanging="390"/>
      </w:pPr>
      <w:rPr>
        <w:rFonts w:hint="default"/>
      </w:rPr>
    </w:lvl>
    <w:lvl w:ilvl="1">
      <w:start w:val="1"/>
      <w:numFmt w:val="decimal"/>
      <w:lvlText w:val="19.%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C7131CA"/>
    <w:multiLevelType w:val="hybridMultilevel"/>
    <w:tmpl w:val="ACEC81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E11AD2"/>
    <w:multiLevelType w:val="hybridMultilevel"/>
    <w:tmpl w:val="30E6513C"/>
    <w:lvl w:ilvl="0" w:tplc="0415000F">
      <w:start w:val="1"/>
      <w:numFmt w:val="decimal"/>
      <w:lvlText w:val="%1."/>
      <w:lvlJc w:val="left"/>
      <w:pPr>
        <w:ind w:left="720" w:hanging="360"/>
      </w:pPr>
    </w:lvl>
    <w:lvl w:ilvl="1" w:tplc="FA3EC766">
      <w:start w:val="1"/>
      <w:numFmt w:val="decimal"/>
      <w:lvlText w:val="%2)"/>
      <w:lvlJc w:val="left"/>
      <w:pPr>
        <w:ind w:left="1800" w:hanging="720"/>
      </w:pPr>
      <w:rPr>
        <w:rFonts w:eastAsia="Calibri" w:hint="default"/>
      </w:rPr>
    </w:lvl>
    <w:lvl w:ilvl="2" w:tplc="BD587E72">
      <w:start w:val="1"/>
      <w:numFmt w:val="lowerLetter"/>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AF1256"/>
    <w:multiLevelType w:val="hybridMultilevel"/>
    <w:tmpl w:val="B4CC9364"/>
    <w:lvl w:ilvl="0" w:tplc="88BC3CE6">
      <w:numFmt w:val="bullet"/>
      <w:lvlText w:val="-"/>
      <w:lvlJc w:val="left"/>
      <w:pPr>
        <w:ind w:left="1069" w:hanging="360"/>
      </w:pPr>
      <w:rPr>
        <w:rFonts w:ascii="Cambria" w:eastAsia="Calibri" w:hAnsi="Cambria" w:cs="Times New Roman" w:hint="default"/>
        <w:b/>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8" w15:restartNumberingAfterBreak="0">
    <w:nsid w:val="30E864EA"/>
    <w:multiLevelType w:val="hybridMultilevel"/>
    <w:tmpl w:val="7C72BC88"/>
    <w:lvl w:ilvl="0" w:tplc="9FF85F5A">
      <w:start w:val="1"/>
      <w:numFmt w:val="bullet"/>
      <w:lvlText w:val=""/>
      <w:lvlJc w:val="left"/>
      <w:pPr>
        <w:ind w:left="1110" w:hanging="360"/>
      </w:pPr>
      <w:rPr>
        <w:rFonts w:ascii="Symbol" w:hAnsi="Symbol" w:hint="default"/>
      </w:rPr>
    </w:lvl>
    <w:lvl w:ilvl="1" w:tplc="04150003" w:tentative="1">
      <w:start w:val="1"/>
      <w:numFmt w:val="bullet"/>
      <w:lvlText w:val="o"/>
      <w:lvlJc w:val="left"/>
      <w:pPr>
        <w:ind w:left="1830" w:hanging="360"/>
      </w:pPr>
      <w:rPr>
        <w:rFonts w:ascii="Courier New" w:hAnsi="Courier New" w:cs="Courier New" w:hint="default"/>
      </w:rPr>
    </w:lvl>
    <w:lvl w:ilvl="2" w:tplc="04150005" w:tentative="1">
      <w:start w:val="1"/>
      <w:numFmt w:val="bullet"/>
      <w:lvlText w:val=""/>
      <w:lvlJc w:val="left"/>
      <w:pPr>
        <w:ind w:left="2550" w:hanging="360"/>
      </w:pPr>
      <w:rPr>
        <w:rFonts w:ascii="Wingdings" w:hAnsi="Wingdings" w:hint="default"/>
      </w:rPr>
    </w:lvl>
    <w:lvl w:ilvl="3" w:tplc="04150001" w:tentative="1">
      <w:start w:val="1"/>
      <w:numFmt w:val="bullet"/>
      <w:lvlText w:val=""/>
      <w:lvlJc w:val="left"/>
      <w:pPr>
        <w:ind w:left="3270" w:hanging="360"/>
      </w:pPr>
      <w:rPr>
        <w:rFonts w:ascii="Symbol" w:hAnsi="Symbol" w:hint="default"/>
      </w:rPr>
    </w:lvl>
    <w:lvl w:ilvl="4" w:tplc="04150003" w:tentative="1">
      <w:start w:val="1"/>
      <w:numFmt w:val="bullet"/>
      <w:lvlText w:val="o"/>
      <w:lvlJc w:val="left"/>
      <w:pPr>
        <w:ind w:left="3990" w:hanging="360"/>
      </w:pPr>
      <w:rPr>
        <w:rFonts w:ascii="Courier New" w:hAnsi="Courier New" w:cs="Courier New" w:hint="default"/>
      </w:rPr>
    </w:lvl>
    <w:lvl w:ilvl="5" w:tplc="04150005" w:tentative="1">
      <w:start w:val="1"/>
      <w:numFmt w:val="bullet"/>
      <w:lvlText w:val=""/>
      <w:lvlJc w:val="left"/>
      <w:pPr>
        <w:ind w:left="4710" w:hanging="360"/>
      </w:pPr>
      <w:rPr>
        <w:rFonts w:ascii="Wingdings" w:hAnsi="Wingdings" w:hint="default"/>
      </w:rPr>
    </w:lvl>
    <w:lvl w:ilvl="6" w:tplc="04150001" w:tentative="1">
      <w:start w:val="1"/>
      <w:numFmt w:val="bullet"/>
      <w:lvlText w:val=""/>
      <w:lvlJc w:val="left"/>
      <w:pPr>
        <w:ind w:left="5430" w:hanging="360"/>
      </w:pPr>
      <w:rPr>
        <w:rFonts w:ascii="Symbol" w:hAnsi="Symbol" w:hint="default"/>
      </w:rPr>
    </w:lvl>
    <w:lvl w:ilvl="7" w:tplc="04150003" w:tentative="1">
      <w:start w:val="1"/>
      <w:numFmt w:val="bullet"/>
      <w:lvlText w:val="o"/>
      <w:lvlJc w:val="left"/>
      <w:pPr>
        <w:ind w:left="6150" w:hanging="360"/>
      </w:pPr>
      <w:rPr>
        <w:rFonts w:ascii="Courier New" w:hAnsi="Courier New" w:cs="Courier New" w:hint="default"/>
      </w:rPr>
    </w:lvl>
    <w:lvl w:ilvl="8" w:tplc="04150005" w:tentative="1">
      <w:start w:val="1"/>
      <w:numFmt w:val="bullet"/>
      <w:lvlText w:val=""/>
      <w:lvlJc w:val="left"/>
      <w:pPr>
        <w:ind w:left="6870" w:hanging="360"/>
      </w:pPr>
      <w:rPr>
        <w:rFonts w:ascii="Wingdings" w:hAnsi="Wingdings" w:hint="default"/>
      </w:rPr>
    </w:lvl>
  </w:abstractNum>
  <w:abstractNum w:abstractNumId="29" w15:restartNumberingAfterBreak="0">
    <w:nsid w:val="33383AF1"/>
    <w:multiLevelType w:val="hybridMultilevel"/>
    <w:tmpl w:val="357E84EC"/>
    <w:lvl w:ilvl="0" w:tplc="2BAEF61E">
      <w:start w:val="1"/>
      <w:numFmt w:val="bullet"/>
      <w:suff w:val="space"/>
      <w:lvlText w:val=""/>
      <w:lvlJc w:val="left"/>
      <w:pPr>
        <w:ind w:left="622" w:firstLine="0"/>
      </w:pPr>
      <w:rPr>
        <w:rFonts w:ascii="Symbol" w:hAnsi="Symbol" w:hint="default"/>
      </w:rPr>
    </w:lvl>
    <w:lvl w:ilvl="1" w:tplc="04150003" w:tentative="1">
      <w:start w:val="1"/>
      <w:numFmt w:val="bullet"/>
      <w:lvlText w:val="o"/>
      <w:lvlJc w:val="left"/>
      <w:pPr>
        <w:ind w:left="1722" w:hanging="360"/>
      </w:pPr>
      <w:rPr>
        <w:rFonts w:ascii="Courier New" w:hAnsi="Courier New" w:cs="Courier New" w:hint="default"/>
      </w:rPr>
    </w:lvl>
    <w:lvl w:ilvl="2" w:tplc="04150005" w:tentative="1">
      <w:start w:val="1"/>
      <w:numFmt w:val="bullet"/>
      <w:lvlText w:val=""/>
      <w:lvlJc w:val="left"/>
      <w:pPr>
        <w:ind w:left="2442" w:hanging="360"/>
      </w:pPr>
      <w:rPr>
        <w:rFonts w:ascii="Wingdings" w:hAnsi="Wingdings" w:hint="default"/>
      </w:rPr>
    </w:lvl>
    <w:lvl w:ilvl="3" w:tplc="04150001" w:tentative="1">
      <w:start w:val="1"/>
      <w:numFmt w:val="bullet"/>
      <w:lvlText w:val=""/>
      <w:lvlJc w:val="left"/>
      <w:pPr>
        <w:ind w:left="3162" w:hanging="360"/>
      </w:pPr>
      <w:rPr>
        <w:rFonts w:ascii="Symbol" w:hAnsi="Symbol" w:hint="default"/>
      </w:rPr>
    </w:lvl>
    <w:lvl w:ilvl="4" w:tplc="04150003" w:tentative="1">
      <w:start w:val="1"/>
      <w:numFmt w:val="bullet"/>
      <w:lvlText w:val="o"/>
      <w:lvlJc w:val="left"/>
      <w:pPr>
        <w:ind w:left="3882" w:hanging="360"/>
      </w:pPr>
      <w:rPr>
        <w:rFonts w:ascii="Courier New" w:hAnsi="Courier New" w:cs="Courier New" w:hint="default"/>
      </w:rPr>
    </w:lvl>
    <w:lvl w:ilvl="5" w:tplc="04150005" w:tentative="1">
      <w:start w:val="1"/>
      <w:numFmt w:val="bullet"/>
      <w:lvlText w:val=""/>
      <w:lvlJc w:val="left"/>
      <w:pPr>
        <w:ind w:left="4602" w:hanging="360"/>
      </w:pPr>
      <w:rPr>
        <w:rFonts w:ascii="Wingdings" w:hAnsi="Wingdings" w:hint="default"/>
      </w:rPr>
    </w:lvl>
    <w:lvl w:ilvl="6" w:tplc="04150001" w:tentative="1">
      <w:start w:val="1"/>
      <w:numFmt w:val="bullet"/>
      <w:lvlText w:val=""/>
      <w:lvlJc w:val="left"/>
      <w:pPr>
        <w:ind w:left="5322" w:hanging="360"/>
      </w:pPr>
      <w:rPr>
        <w:rFonts w:ascii="Symbol" w:hAnsi="Symbol" w:hint="default"/>
      </w:rPr>
    </w:lvl>
    <w:lvl w:ilvl="7" w:tplc="04150003" w:tentative="1">
      <w:start w:val="1"/>
      <w:numFmt w:val="bullet"/>
      <w:lvlText w:val="o"/>
      <w:lvlJc w:val="left"/>
      <w:pPr>
        <w:ind w:left="6042" w:hanging="360"/>
      </w:pPr>
      <w:rPr>
        <w:rFonts w:ascii="Courier New" w:hAnsi="Courier New" w:cs="Courier New" w:hint="default"/>
      </w:rPr>
    </w:lvl>
    <w:lvl w:ilvl="8" w:tplc="04150005" w:tentative="1">
      <w:start w:val="1"/>
      <w:numFmt w:val="bullet"/>
      <w:lvlText w:val=""/>
      <w:lvlJc w:val="left"/>
      <w:pPr>
        <w:ind w:left="6762" w:hanging="360"/>
      </w:pPr>
      <w:rPr>
        <w:rFonts w:ascii="Wingdings" w:hAnsi="Wingdings" w:hint="default"/>
      </w:rPr>
    </w:lvl>
  </w:abstractNum>
  <w:abstractNum w:abstractNumId="30" w15:restartNumberingAfterBreak="0">
    <w:nsid w:val="33DB1630"/>
    <w:multiLevelType w:val="hybridMultilevel"/>
    <w:tmpl w:val="C160010C"/>
    <w:lvl w:ilvl="0" w:tplc="9FF85F5A">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31" w15:restartNumberingAfterBreak="0">
    <w:nsid w:val="36FA65EE"/>
    <w:multiLevelType w:val="multilevel"/>
    <w:tmpl w:val="D9947E8E"/>
    <w:lvl w:ilvl="0">
      <w:start w:val="3"/>
      <w:numFmt w:val="decimal"/>
      <w:lvlText w:val="%1."/>
      <w:lvlJc w:val="left"/>
      <w:pPr>
        <w:ind w:left="390" w:hanging="390"/>
      </w:pPr>
      <w:rPr>
        <w:rFonts w:hint="default"/>
      </w:rPr>
    </w:lvl>
    <w:lvl w:ilvl="1">
      <w:start w:val="1"/>
      <w:numFmt w:val="decimal"/>
      <w:lvlText w:val="16.%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8D16297"/>
    <w:multiLevelType w:val="multilevel"/>
    <w:tmpl w:val="EED032BC"/>
    <w:lvl w:ilvl="0">
      <w:start w:val="3"/>
      <w:numFmt w:val="decimal"/>
      <w:lvlText w:val="%1."/>
      <w:lvlJc w:val="left"/>
      <w:pPr>
        <w:ind w:left="390" w:hanging="390"/>
      </w:pPr>
      <w:rPr>
        <w:rFonts w:hint="default"/>
      </w:rPr>
    </w:lvl>
    <w:lvl w:ilvl="1">
      <w:start w:val="1"/>
      <w:numFmt w:val="decimal"/>
      <w:lvlText w:val="7.%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9930068"/>
    <w:multiLevelType w:val="multilevel"/>
    <w:tmpl w:val="219CD2A4"/>
    <w:lvl w:ilvl="0">
      <w:start w:val="3"/>
      <w:numFmt w:val="decimal"/>
      <w:lvlText w:val="%1."/>
      <w:lvlJc w:val="left"/>
      <w:pPr>
        <w:ind w:left="390" w:hanging="390"/>
      </w:pPr>
      <w:rPr>
        <w:rFonts w:hint="default"/>
      </w:rPr>
    </w:lvl>
    <w:lvl w:ilvl="1">
      <w:start w:val="1"/>
      <w:numFmt w:val="decimal"/>
      <w:lvlRestart w:val="0"/>
      <w:isLgl/>
      <w:lvlText w:val="6.%2."/>
      <w:lvlJc w:val="left"/>
      <w:pPr>
        <w:ind w:left="720" w:hanging="720"/>
      </w:pPr>
      <w:rPr>
        <w:rFonts w:hint="default"/>
        <w:b/>
        <w:sz w:val="22"/>
      </w:rPr>
    </w:lvl>
    <w:lvl w:ilvl="2">
      <w:start w:val="1"/>
      <w:numFmt w:val="decimal"/>
      <w:lvlText w:val="6.%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F514C96"/>
    <w:multiLevelType w:val="multilevel"/>
    <w:tmpl w:val="3F514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36" w15:restartNumberingAfterBreak="0">
    <w:nsid w:val="438B67EE"/>
    <w:multiLevelType w:val="multilevel"/>
    <w:tmpl w:val="E5046994"/>
    <w:lvl w:ilvl="0">
      <w:start w:val="3"/>
      <w:numFmt w:val="decimal"/>
      <w:lvlText w:val="%1."/>
      <w:lvlJc w:val="left"/>
      <w:pPr>
        <w:ind w:left="390" w:hanging="390"/>
      </w:pPr>
      <w:rPr>
        <w:rFonts w:hint="default"/>
      </w:rPr>
    </w:lvl>
    <w:lvl w:ilvl="1">
      <w:start w:val="1"/>
      <w:numFmt w:val="decimal"/>
      <w:lvlRestart w:val="0"/>
      <w:lvlText w:val="6.%2."/>
      <w:lvlJc w:val="left"/>
      <w:pPr>
        <w:ind w:left="720" w:hanging="720"/>
      </w:pPr>
      <w:rPr>
        <w:rFonts w:hint="default"/>
        <w:b/>
      </w:rPr>
    </w:lvl>
    <w:lvl w:ilvl="2">
      <w:start w:val="1"/>
      <w:numFmt w:val="decimal"/>
      <w:lvlText w:val="7.%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4DC7F12"/>
    <w:multiLevelType w:val="multilevel"/>
    <w:tmpl w:val="44DC7F1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5B2006E"/>
    <w:multiLevelType w:val="multilevel"/>
    <w:tmpl w:val="144C1282"/>
    <w:lvl w:ilvl="0">
      <w:start w:val="3"/>
      <w:numFmt w:val="decimal"/>
      <w:lvlText w:val="%1."/>
      <w:lvlJc w:val="left"/>
      <w:pPr>
        <w:ind w:left="390" w:hanging="390"/>
      </w:pPr>
      <w:rPr>
        <w:rFonts w:hint="default"/>
      </w:rPr>
    </w:lvl>
    <w:lvl w:ilvl="1">
      <w:start w:val="1"/>
      <w:numFmt w:val="decimal"/>
      <w:lvlText w:val="17.%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4601596F"/>
    <w:multiLevelType w:val="hybridMultilevel"/>
    <w:tmpl w:val="DE2A7A30"/>
    <w:lvl w:ilvl="0" w:tplc="032626C0">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4682314D"/>
    <w:multiLevelType w:val="multilevel"/>
    <w:tmpl w:val="72EC3322"/>
    <w:lvl w:ilvl="0">
      <w:start w:val="2"/>
      <w:numFmt w:val="decimal"/>
      <w:lvlText w:val="%1"/>
      <w:lvlJc w:val="left"/>
      <w:pPr>
        <w:ind w:left="480" w:hanging="480"/>
      </w:pPr>
      <w:rPr>
        <w:rFonts w:hint="default"/>
        <w:color w:val="auto"/>
      </w:rPr>
    </w:lvl>
    <w:lvl w:ilvl="1">
      <w:start w:val="2"/>
      <w:numFmt w:val="decimal"/>
      <w:lvlText w:val="%1.%2"/>
      <w:lvlJc w:val="left"/>
      <w:pPr>
        <w:ind w:left="840" w:hanging="480"/>
      </w:pPr>
      <w:rPr>
        <w:rFonts w:hint="default"/>
        <w:color w:val="auto"/>
      </w:rPr>
    </w:lvl>
    <w:lvl w:ilvl="2">
      <w:start w:val="2"/>
      <w:numFmt w:val="decimal"/>
      <w:lvlText w:val="%1.%2.%3"/>
      <w:lvlJc w:val="left"/>
      <w:pPr>
        <w:ind w:left="1571" w:hanging="720"/>
      </w:pPr>
      <w:rPr>
        <w:rFonts w:hint="default"/>
        <w:b w:val="0"/>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1" w15:restartNumberingAfterBreak="0">
    <w:nsid w:val="490F0379"/>
    <w:multiLevelType w:val="hybridMultilevel"/>
    <w:tmpl w:val="F43EB394"/>
    <w:lvl w:ilvl="0" w:tplc="9FF85F5A">
      <w:start w:val="1"/>
      <w:numFmt w:val="bullet"/>
      <w:lvlText w:val=""/>
      <w:lvlJc w:val="left"/>
      <w:pPr>
        <w:ind w:left="2496" w:hanging="360"/>
      </w:pPr>
      <w:rPr>
        <w:rFonts w:ascii="Symbol" w:hAnsi="Symbol"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42" w15:restartNumberingAfterBreak="0">
    <w:nsid w:val="4EF976CC"/>
    <w:multiLevelType w:val="multilevel"/>
    <w:tmpl w:val="5C4ADC14"/>
    <w:lvl w:ilvl="0">
      <w:start w:val="3"/>
      <w:numFmt w:val="decimal"/>
      <w:lvlText w:val="%1."/>
      <w:lvlJc w:val="left"/>
      <w:pPr>
        <w:ind w:left="390" w:hanging="390"/>
      </w:pPr>
      <w:rPr>
        <w:rFonts w:hint="default"/>
      </w:rPr>
    </w:lvl>
    <w:lvl w:ilvl="1">
      <w:start w:val="1"/>
      <w:numFmt w:val="decimal"/>
      <w:lvlText w:val="14.%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104519E"/>
    <w:multiLevelType w:val="hybridMultilevel"/>
    <w:tmpl w:val="D1AE8A0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511B3BC3"/>
    <w:multiLevelType w:val="multilevel"/>
    <w:tmpl w:val="511B3B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5D71F8"/>
    <w:multiLevelType w:val="multilevel"/>
    <w:tmpl w:val="DE60A620"/>
    <w:lvl w:ilvl="0">
      <w:start w:val="3"/>
      <w:numFmt w:val="decimal"/>
      <w:lvlText w:val="%1."/>
      <w:lvlJc w:val="left"/>
      <w:pPr>
        <w:ind w:left="390" w:hanging="39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5722763B"/>
    <w:multiLevelType w:val="multilevel"/>
    <w:tmpl w:val="31701634"/>
    <w:lvl w:ilvl="0">
      <w:start w:val="1"/>
      <w:numFmt w:val="lowerLetter"/>
      <w:lvlText w:val="%1)"/>
      <w:lvlJc w:val="left"/>
      <w:pPr>
        <w:ind w:left="390" w:hanging="390"/>
      </w:pPr>
      <w:rPr>
        <w:rFonts w:hint="default"/>
      </w:rPr>
    </w:lvl>
    <w:lvl w:ilvl="1">
      <w:start w:val="1"/>
      <w:numFmt w:val="decimal"/>
      <w:lvlText w:val="15.%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7797E6C"/>
    <w:multiLevelType w:val="hybridMultilevel"/>
    <w:tmpl w:val="6C207980"/>
    <w:lvl w:ilvl="0" w:tplc="E37A6118">
      <w:numFmt w:val="bullet"/>
      <w:lvlText w:val="-"/>
      <w:lvlJc w:val="left"/>
      <w:pPr>
        <w:ind w:left="1069" w:hanging="360"/>
      </w:pPr>
      <w:rPr>
        <w:rFonts w:ascii="Cambria" w:eastAsia="Calibri" w:hAnsi="Cambria" w:cs="Times New Roman"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8" w15:restartNumberingAfterBreak="0">
    <w:nsid w:val="57F93304"/>
    <w:multiLevelType w:val="hybridMultilevel"/>
    <w:tmpl w:val="C722EB82"/>
    <w:lvl w:ilvl="0" w:tplc="04150011">
      <w:start w:val="1"/>
      <w:numFmt w:val="decimal"/>
      <w:lvlText w:val="%1)"/>
      <w:lvlJc w:val="left"/>
      <w:pPr>
        <w:ind w:left="1110" w:hanging="360"/>
      </w:pPr>
    </w:lvl>
    <w:lvl w:ilvl="1" w:tplc="04150011">
      <w:start w:val="1"/>
      <w:numFmt w:val="decimal"/>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49" w15:restartNumberingAfterBreak="0">
    <w:nsid w:val="58EC2823"/>
    <w:multiLevelType w:val="hybridMultilevel"/>
    <w:tmpl w:val="D1B22B4E"/>
    <w:lvl w:ilvl="0" w:tplc="FFFFFFFF">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start w:val="1"/>
      <w:numFmt w:val="bullet"/>
      <w:lvlText w:val=""/>
      <w:lvlJc w:val="left"/>
      <w:pPr>
        <w:tabs>
          <w:tab w:val="num" w:pos="2508"/>
        </w:tabs>
        <w:ind w:left="2508" w:hanging="360"/>
      </w:pPr>
      <w:rPr>
        <w:rFonts w:ascii="Wingdings" w:hAnsi="Wingdings" w:hint="default"/>
      </w:rPr>
    </w:lvl>
    <w:lvl w:ilvl="3" w:tplc="FFFFFFFF">
      <w:start w:val="1"/>
      <w:numFmt w:val="bullet"/>
      <w:lvlText w:val=""/>
      <w:lvlJc w:val="left"/>
      <w:pPr>
        <w:tabs>
          <w:tab w:val="num" w:pos="3228"/>
        </w:tabs>
        <w:ind w:left="3228" w:hanging="360"/>
      </w:pPr>
      <w:rPr>
        <w:rFonts w:ascii="Symbol" w:hAnsi="Symbol" w:hint="default"/>
      </w:rPr>
    </w:lvl>
    <w:lvl w:ilvl="4" w:tplc="BF4AEF36">
      <w:numFmt w:val="bullet"/>
      <w:lvlText w:val="·"/>
      <w:lvlJc w:val="left"/>
      <w:pPr>
        <w:ind w:left="3948" w:hanging="360"/>
      </w:pPr>
      <w:rPr>
        <w:rFonts w:ascii="Times New Roman" w:eastAsia="Times New Roman" w:hAnsi="Times New Roman" w:cs="Times New Roman"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5A0D5DF4"/>
    <w:multiLevelType w:val="hybridMultilevel"/>
    <w:tmpl w:val="310CFC66"/>
    <w:lvl w:ilvl="0" w:tplc="9FF85F5A">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1"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52" w15:restartNumberingAfterBreak="0">
    <w:nsid w:val="5E386534"/>
    <w:multiLevelType w:val="hybridMultilevel"/>
    <w:tmpl w:val="C706B7D0"/>
    <w:lvl w:ilvl="0" w:tplc="9FF85F5A">
      <w:start w:val="1"/>
      <w:numFmt w:val="bullet"/>
      <w:lvlText w:val=""/>
      <w:lvlJc w:val="left"/>
      <w:pPr>
        <w:ind w:left="1429" w:hanging="360"/>
      </w:pPr>
      <w:rPr>
        <w:rFonts w:ascii="Symbol" w:hAnsi="Symbol" w:hint="default"/>
      </w:r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15:restartNumberingAfterBreak="0">
    <w:nsid w:val="651A74C7"/>
    <w:multiLevelType w:val="multilevel"/>
    <w:tmpl w:val="76FE739C"/>
    <w:lvl w:ilvl="0">
      <w:start w:val="3"/>
      <w:numFmt w:val="decimal"/>
      <w:lvlText w:val="%1."/>
      <w:lvlJc w:val="left"/>
      <w:pPr>
        <w:ind w:left="390" w:hanging="390"/>
      </w:pPr>
      <w:rPr>
        <w:rFonts w:hint="default"/>
      </w:rPr>
    </w:lvl>
    <w:lvl w:ilvl="1">
      <w:start w:val="1"/>
      <w:numFmt w:val="decimal"/>
      <w:lvlText w:val="18.%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657B7E25"/>
    <w:multiLevelType w:val="multilevel"/>
    <w:tmpl w:val="B162B008"/>
    <w:lvl w:ilvl="0">
      <w:start w:val="3"/>
      <w:numFmt w:val="decimal"/>
      <w:lvlText w:val="%1."/>
      <w:lvlJc w:val="left"/>
      <w:pPr>
        <w:ind w:left="390" w:hanging="390"/>
      </w:pPr>
      <w:rPr>
        <w:rFonts w:hint="default"/>
      </w:rPr>
    </w:lvl>
    <w:lvl w:ilvl="1">
      <w:start w:val="1"/>
      <w:numFmt w:val="decimal"/>
      <w:lvlText w:val="10.%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663311EF"/>
    <w:multiLevelType w:val="hybridMultilevel"/>
    <w:tmpl w:val="72E63A9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7">
      <w:start w:val="1"/>
      <w:numFmt w:val="lowerLetter"/>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57" w15:restartNumberingAfterBreak="0">
    <w:nsid w:val="68C5253E"/>
    <w:multiLevelType w:val="hybridMultilevel"/>
    <w:tmpl w:val="CFC675D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7">
      <w:start w:val="1"/>
      <w:numFmt w:val="lowerLetter"/>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15:restartNumberingAfterBreak="0">
    <w:nsid w:val="694263C3"/>
    <w:multiLevelType w:val="hybridMultilevel"/>
    <w:tmpl w:val="FD60DD7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9" w15:restartNumberingAfterBreak="0">
    <w:nsid w:val="69511478"/>
    <w:multiLevelType w:val="multilevel"/>
    <w:tmpl w:val="69511478"/>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60" w15:restartNumberingAfterBreak="0">
    <w:nsid w:val="69C277C8"/>
    <w:multiLevelType w:val="hybridMultilevel"/>
    <w:tmpl w:val="EEE8BA3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6ACC6DC7"/>
    <w:multiLevelType w:val="multilevel"/>
    <w:tmpl w:val="D5908668"/>
    <w:lvl w:ilvl="0">
      <w:start w:val="3"/>
      <w:numFmt w:val="decimal"/>
      <w:lvlText w:val="%1."/>
      <w:lvlJc w:val="left"/>
      <w:pPr>
        <w:ind w:left="390" w:hanging="390"/>
      </w:pPr>
      <w:rPr>
        <w:rFonts w:hint="default"/>
      </w:rPr>
    </w:lvl>
    <w:lvl w:ilvl="1">
      <w:start w:val="1"/>
      <w:numFmt w:val="decimal"/>
      <w:lvlText w:val="9.%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6D9662EF"/>
    <w:multiLevelType w:val="multilevel"/>
    <w:tmpl w:val="942E1DF0"/>
    <w:lvl w:ilvl="0">
      <w:start w:val="1"/>
      <w:numFmt w:val="lowerLetter"/>
      <w:lvlText w:val="%1)"/>
      <w:lvlJc w:val="left"/>
      <w:pPr>
        <w:ind w:left="1353" w:hanging="360"/>
      </w:pPr>
      <w:rPr>
        <w:rFonts w:hint="default"/>
        <w:b w:val="0"/>
        <w:sz w:val="22"/>
        <w:szCs w:val="22"/>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63" w15:restartNumberingAfterBreak="0">
    <w:nsid w:val="6EA44BB9"/>
    <w:multiLevelType w:val="multilevel"/>
    <w:tmpl w:val="EA56926C"/>
    <w:lvl w:ilvl="0">
      <w:start w:val="3"/>
      <w:numFmt w:val="decimal"/>
      <w:lvlText w:val="%1."/>
      <w:lvlJc w:val="left"/>
      <w:pPr>
        <w:ind w:left="390" w:hanging="390"/>
      </w:pPr>
      <w:rPr>
        <w:rFonts w:hint="default"/>
      </w:rPr>
    </w:lvl>
    <w:lvl w:ilvl="1">
      <w:start w:val="1"/>
      <w:numFmt w:val="decimal"/>
      <w:lvlText w:val="2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70EA1036"/>
    <w:multiLevelType w:val="hybridMultilevel"/>
    <w:tmpl w:val="E82A263E"/>
    <w:lvl w:ilvl="0" w:tplc="8828DCB6">
      <w:start w:val="1"/>
      <w:numFmt w:val="lowerLetter"/>
      <w:lvlText w:val="%1)"/>
      <w:lvlJc w:val="left"/>
      <w:pPr>
        <w:ind w:left="1854" w:hanging="360"/>
      </w:pPr>
      <w:rPr>
        <w:rFonts w:ascii="Cambria" w:hAnsi="Cambria" w:hint="default"/>
        <w:sz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1545287959">
    <w:abstractNumId w:val="51"/>
    <w:lvlOverride w:ilvl="0">
      <w:startOverride w:val="1"/>
    </w:lvlOverride>
  </w:num>
  <w:num w:numId="2" w16cid:durableId="15113368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3744862">
    <w:abstractNumId w:val="56"/>
    <w:lvlOverride w:ilvl="0">
      <w:startOverride w:val="1"/>
    </w:lvlOverride>
  </w:num>
  <w:num w:numId="4" w16cid:durableId="1093743197">
    <w:abstractNumId w:val="35"/>
    <w:lvlOverride w:ilvl="0">
      <w:startOverride w:val="1"/>
    </w:lvlOverride>
  </w:num>
  <w:num w:numId="5" w16cid:durableId="1520583579">
    <w:abstractNumId w:val="37"/>
  </w:num>
  <w:num w:numId="6" w16cid:durableId="1298225071">
    <w:abstractNumId w:val="0"/>
  </w:num>
  <w:num w:numId="7" w16cid:durableId="383068332">
    <w:abstractNumId w:val="59"/>
  </w:num>
  <w:num w:numId="8" w16cid:durableId="132985405">
    <w:abstractNumId w:val="44"/>
  </w:num>
  <w:num w:numId="9" w16cid:durableId="505874187">
    <w:abstractNumId w:val="34"/>
  </w:num>
  <w:num w:numId="10" w16cid:durableId="1444223959">
    <w:abstractNumId w:val="13"/>
  </w:num>
  <w:num w:numId="11" w16cid:durableId="1276984439">
    <w:abstractNumId w:val="11"/>
  </w:num>
  <w:num w:numId="12" w16cid:durableId="1849827660">
    <w:abstractNumId w:val="62"/>
  </w:num>
  <w:num w:numId="13" w16cid:durableId="321080900">
    <w:abstractNumId w:val="58"/>
  </w:num>
  <w:num w:numId="14" w16cid:durableId="1064137920">
    <w:abstractNumId w:val="26"/>
  </w:num>
  <w:num w:numId="15" w16cid:durableId="861240831">
    <w:abstractNumId w:val="20"/>
  </w:num>
  <w:num w:numId="16" w16cid:durableId="2052269677">
    <w:abstractNumId w:val="18"/>
  </w:num>
  <w:num w:numId="17" w16cid:durableId="1536501160">
    <w:abstractNumId w:val="9"/>
  </w:num>
  <w:num w:numId="18" w16cid:durableId="1208294418">
    <w:abstractNumId w:val="30"/>
  </w:num>
  <w:num w:numId="19" w16cid:durableId="550657426">
    <w:abstractNumId w:val="23"/>
  </w:num>
  <w:num w:numId="20" w16cid:durableId="1829590266">
    <w:abstractNumId w:val="32"/>
  </w:num>
  <w:num w:numId="21" w16cid:durableId="915242628">
    <w:abstractNumId w:val="36"/>
  </w:num>
  <w:num w:numId="22" w16cid:durableId="1527984385">
    <w:abstractNumId w:val="61"/>
  </w:num>
  <w:num w:numId="23" w16cid:durableId="552883723">
    <w:abstractNumId w:val="50"/>
  </w:num>
  <w:num w:numId="24" w16cid:durableId="916018600">
    <w:abstractNumId w:val="57"/>
  </w:num>
  <w:num w:numId="25" w16cid:durableId="1167280262">
    <w:abstractNumId w:val="43"/>
  </w:num>
  <w:num w:numId="26" w16cid:durableId="1877304797">
    <w:abstractNumId w:val="16"/>
  </w:num>
  <w:num w:numId="27" w16cid:durableId="275715668">
    <w:abstractNumId w:val="6"/>
  </w:num>
  <w:num w:numId="28" w16cid:durableId="1008875182">
    <w:abstractNumId w:val="12"/>
  </w:num>
  <w:num w:numId="29" w16cid:durableId="1986618972">
    <w:abstractNumId w:val="54"/>
  </w:num>
  <w:num w:numId="30" w16cid:durableId="520439887">
    <w:abstractNumId w:val="7"/>
  </w:num>
  <w:num w:numId="31" w16cid:durableId="1366902880">
    <w:abstractNumId w:val="15"/>
  </w:num>
  <w:num w:numId="32" w16cid:durableId="1069616679">
    <w:abstractNumId w:val="55"/>
  </w:num>
  <w:num w:numId="33" w16cid:durableId="291522737">
    <w:abstractNumId w:val="17"/>
  </w:num>
  <w:num w:numId="34" w16cid:durableId="1645965908">
    <w:abstractNumId w:val="45"/>
  </w:num>
  <w:num w:numId="35" w16cid:durableId="1591738532">
    <w:abstractNumId w:val="25"/>
  </w:num>
  <w:num w:numId="36" w16cid:durableId="1206068000">
    <w:abstractNumId w:val="42"/>
  </w:num>
  <w:num w:numId="37" w16cid:durableId="919489970">
    <w:abstractNumId w:val="2"/>
  </w:num>
  <w:num w:numId="38" w16cid:durableId="1963463666">
    <w:abstractNumId w:val="46"/>
  </w:num>
  <w:num w:numId="39" w16cid:durableId="1497989079">
    <w:abstractNumId w:val="31"/>
  </w:num>
  <w:num w:numId="40" w16cid:durableId="757099683">
    <w:abstractNumId w:val="38"/>
  </w:num>
  <w:num w:numId="41" w16cid:durableId="1875119730">
    <w:abstractNumId w:val="53"/>
  </w:num>
  <w:num w:numId="42" w16cid:durableId="1742673519">
    <w:abstractNumId w:val="24"/>
  </w:num>
  <w:num w:numId="43" w16cid:durableId="1459178493">
    <w:abstractNumId w:val="14"/>
  </w:num>
  <w:num w:numId="44" w16cid:durableId="1883203446">
    <w:abstractNumId w:val="63"/>
  </w:num>
  <w:num w:numId="45" w16cid:durableId="1560749584">
    <w:abstractNumId w:val="41"/>
  </w:num>
  <w:num w:numId="46" w16cid:durableId="2087143166">
    <w:abstractNumId w:val="5"/>
  </w:num>
  <w:num w:numId="47" w16cid:durableId="1085305037">
    <w:abstractNumId w:val="21"/>
  </w:num>
  <w:num w:numId="48" w16cid:durableId="919482275">
    <w:abstractNumId w:val="48"/>
  </w:num>
  <w:num w:numId="49" w16cid:durableId="732896453">
    <w:abstractNumId w:val="3"/>
  </w:num>
  <w:num w:numId="50" w16cid:durableId="1054045394">
    <w:abstractNumId w:val="10"/>
  </w:num>
  <w:num w:numId="51" w16cid:durableId="1564949130">
    <w:abstractNumId w:val="60"/>
  </w:num>
  <w:num w:numId="52" w16cid:durableId="1910116763">
    <w:abstractNumId w:val="28"/>
  </w:num>
  <w:num w:numId="53" w16cid:durableId="349379125">
    <w:abstractNumId w:val="20"/>
    <w:lvlOverride w:ilvl="0">
      <w:lvl w:ilvl="0">
        <w:start w:val="3"/>
        <w:numFmt w:val="decimal"/>
        <w:lvlText w:val="%1."/>
        <w:lvlJc w:val="left"/>
        <w:pPr>
          <w:ind w:left="390" w:hanging="390"/>
        </w:pPr>
        <w:rPr>
          <w:rFonts w:hint="default"/>
        </w:rPr>
      </w:lvl>
    </w:lvlOverride>
    <w:lvlOverride w:ilvl="1">
      <w:lvl w:ilvl="1">
        <w:start w:val="1"/>
        <w:numFmt w:val="decimal"/>
        <w:lvlRestart w:val="0"/>
        <w:lvlText w:val="6.%2."/>
        <w:lvlJc w:val="left"/>
        <w:pPr>
          <w:ind w:left="720" w:hanging="720"/>
        </w:pPr>
        <w:rPr>
          <w:rFonts w:hint="default"/>
          <w:b/>
        </w:rPr>
      </w:lvl>
    </w:lvlOverride>
    <w:lvlOverride w:ilvl="2">
      <w:lvl w:ilvl="2">
        <w:start w:val="1"/>
        <w:numFmt w:val="decimal"/>
        <w:lvlText w:val="6.%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54" w16cid:durableId="486746887">
    <w:abstractNumId w:val="8"/>
  </w:num>
  <w:num w:numId="55" w16cid:durableId="1614821950">
    <w:abstractNumId w:val="64"/>
  </w:num>
  <w:num w:numId="56" w16cid:durableId="386496843">
    <w:abstractNumId w:val="47"/>
  </w:num>
  <w:num w:numId="57" w16cid:durableId="1081954216">
    <w:abstractNumId w:val="33"/>
  </w:num>
  <w:num w:numId="58" w16cid:durableId="2079857860">
    <w:abstractNumId w:val="52"/>
  </w:num>
  <w:num w:numId="59" w16cid:durableId="1791196845">
    <w:abstractNumId w:val="4"/>
  </w:num>
  <w:num w:numId="60" w16cid:durableId="1709060725">
    <w:abstractNumId w:val="49"/>
  </w:num>
  <w:num w:numId="61" w16cid:durableId="9378692">
    <w:abstractNumId w:val="29"/>
  </w:num>
  <w:num w:numId="62" w16cid:durableId="1264336686">
    <w:abstractNumId w:val="22"/>
  </w:num>
  <w:num w:numId="63" w16cid:durableId="729961278">
    <w:abstractNumId w:val="27"/>
  </w:num>
  <w:num w:numId="64" w16cid:durableId="1387752711">
    <w:abstractNumId w:val="40"/>
  </w:num>
  <w:num w:numId="65" w16cid:durableId="554465354">
    <w:abstractNumId w:val="3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0"/>
  <w:drawingGridVerticalSpacing w:val="0"/>
  <w:doNotUseMarginsForDrawingGridOrigin/>
  <w:drawingGridHorizontalOrigin w:val="0"/>
  <w:drawingGridVerticalOrigin w:val="0"/>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E9"/>
    <w:rsid w:val="0000202C"/>
    <w:rsid w:val="000028A7"/>
    <w:rsid w:val="0000446B"/>
    <w:rsid w:val="000047B5"/>
    <w:rsid w:val="000054CB"/>
    <w:rsid w:val="00005AA1"/>
    <w:rsid w:val="000064F0"/>
    <w:rsid w:val="0000654F"/>
    <w:rsid w:val="00006E6F"/>
    <w:rsid w:val="00006F53"/>
    <w:rsid w:val="00007045"/>
    <w:rsid w:val="00011C75"/>
    <w:rsid w:val="00011D2B"/>
    <w:rsid w:val="0001289D"/>
    <w:rsid w:val="0001412A"/>
    <w:rsid w:val="00014B8E"/>
    <w:rsid w:val="00015128"/>
    <w:rsid w:val="0001557A"/>
    <w:rsid w:val="000162F8"/>
    <w:rsid w:val="00016869"/>
    <w:rsid w:val="000175E1"/>
    <w:rsid w:val="00017CE6"/>
    <w:rsid w:val="00020A45"/>
    <w:rsid w:val="00021365"/>
    <w:rsid w:val="00021779"/>
    <w:rsid w:val="00021C4A"/>
    <w:rsid w:val="00021F39"/>
    <w:rsid w:val="0002205D"/>
    <w:rsid w:val="00022D0E"/>
    <w:rsid w:val="00023060"/>
    <w:rsid w:val="000232EE"/>
    <w:rsid w:val="000233ED"/>
    <w:rsid w:val="00023BF1"/>
    <w:rsid w:val="00024300"/>
    <w:rsid w:val="000243E5"/>
    <w:rsid w:val="00024DC1"/>
    <w:rsid w:val="00024EED"/>
    <w:rsid w:val="0002566E"/>
    <w:rsid w:val="000261AA"/>
    <w:rsid w:val="00026BF5"/>
    <w:rsid w:val="00026C16"/>
    <w:rsid w:val="00027803"/>
    <w:rsid w:val="000308F7"/>
    <w:rsid w:val="00030BC7"/>
    <w:rsid w:val="00031333"/>
    <w:rsid w:val="000326F2"/>
    <w:rsid w:val="00032F05"/>
    <w:rsid w:val="000342DB"/>
    <w:rsid w:val="000357D5"/>
    <w:rsid w:val="0003793F"/>
    <w:rsid w:val="0004046F"/>
    <w:rsid w:val="00040AA0"/>
    <w:rsid w:val="00041FAB"/>
    <w:rsid w:val="0004242A"/>
    <w:rsid w:val="0004260E"/>
    <w:rsid w:val="00042AC3"/>
    <w:rsid w:val="00044100"/>
    <w:rsid w:val="000443B8"/>
    <w:rsid w:val="000444C8"/>
    <w:rsid w:val="000444D3"/>
    <w:rsid w:val="00046777"/>
    <w:rsid w:val="00046825"/>
    <w:rsid w:val="00046EBE"/>
    <w:rsid w:val="00047193"/>
    <w:rsid w:val="00047430"/>
    <w:rsid w:val="00050B2B"/>
    <w:rsid w:val="00050FC7"/>
    <w:rsid w:val="0005113A"/>
    <w:rsid w:val="0005216E"/>
    <w:rsid w:val="00052DB5"/>
    <w:rsid w:val="00053ED7"/>
    <w:rsid w:val="000549F2"/>
    <w:rsid w:val="00057230"/>
    <w:rsid w:val="0005763D"/>
    <w:rsid w:val="000576F9"/>
    <w:rsid w:val="00061A60"/>
    <w:rsid w:val="00062F7C"/>
    <w:rsid w:val="00063AA5"/>
    <w:rsid w:val="000647F7"/>
    <w:rsid w:val="0006486E"/>
    <w:rsid w:val="0006514F"/>
    <w:rsid w:val="000708CE"/>
    <w:rsid w:val="00070FDA"/>
    <w:rsid w:val="0007150C"/>
    <w:rsid w:val="00071DAD"/>
    <w:rsid w:val="000723A1"/>
    <w:rsid w:val="00073FB9"/>
    <w:rsid w:val="000741F9"/>
    <w:rsid w:val="00075323"/>
    <w:rsid w:val="0007637A"/>
    <w:rsid w:val="00076EBD"/>
    <w:rsid w:val="000804BC"/>
    <w:rsid w:val="00081839"/>
    <w:rsid w:val="00082197"/>
    <w:rsid w:val="000823AE"/>
    <w:rsid w:val="0008241E"/>
    <w:rsid w:val="0008271B"/>
    <w:rsid w:val="00084111"/>
    <w:rsid w:val="00084DF2"/>
    <w:rsid w:val="00086311"/>
    <w:rsid w:val="000908B2"/>
    <w:rsid w:val="0009111C"/>
    <w:rsid w:val="00091245"/>
    <w:rsid w:val="00092470"/>
    <w:rsid w:val="000928ED"/>
    <w:rsid w:val="00092B08"/>
    <w:rsid w:val="000933CD"/>
    <w:rsid w:val="0009491A"/>
    <w:rsid w:val="000956FA"/>
    <w:rsid w:val="00095983"/>
    <w:rsid w:val="0009763F"/>
    <w:rsid w:val="000A1BFF"/>
    <w:rsid w:val="000A2B80"/>
    <w:rsid w:val="000A33BC"/>
    <w:rsid w:val="000A4391"/>
    <w:rsid w:val="000A4933"/>
    <w:rsid w:val="000A59AE"/>
    <w:rsid w:val="000A59BE"/>
    <w:rsid w:val="000A61E6"/>
    <w:rsid w:val="000A68E5"/>
    <w:rsid w:val="000A6F8A"/>
    <w:rsid w:val="000B0AB2"/>
    <w:rsid w:val="000B1038"/>
    <w:rsid w:val="000B17D4"/>
    <w:rsid w:val="000B285B"/>
    <w:rsid w:val="000B33D6"/>
    <w:rsid w:val="000B3D2B"/>
    <w:rsid w:val="000B40ED"/>
    <w:rsid w:val="000B53DB"/>
    <w:rsid w:val="000B658C"/>
    <w:rsid w:val="000B6AD3"/>
    <w:rsid w:val="000B7C21"/>
    <w:rsid w:val="000C0550"/>
    <w:rsid w:val="000C1D29"/>
    <w:rsid w:val="000C1D2D"/>
    <w:rsid w:val="000C20F2"/>
    <w:rsid w:val="000C220F"/>
    <w:rsid w:val="000C29F4"/>
    <w:rsid w:val="000C2A07"/>
    <w:rsid w:val="000C2B75"/>
    <w:rsid w:val="000C3C7A"/>
    <w:rsid w:val="000C437F"/>
    <w:rsid w:val="000C4CDF"/>
    <w:rsid w:val="000C55A6"/>
    <w:rsid w:val="000C5993"/>
    <w:rsid w:val="000C62BA"/>
    <w:rsid w:val="000C7379"/>
    <w:rsid w:val="000C7422"/>
    <w:rsid w:val="000C7A6E"/>
    <w:rsid w:val="000D0375"/>
    <w:rsid w:val="000D0B9D"/>
    <w:rsid w:val="000D1829"/>
    <w:rsid w:val="000D3AB4"/>
    <w:rsid w:val="000D3AB5"/>
    <w:rsid w:val="000D46CA"/>
    <w:rsid w:val="000D4A70"/>
    <w:rsid w:val="000D6136"/>
    <w:rsid w:val="000D6F09"/>
    <w:rsid w:val="000D7129"/>
    <w:rsid w:val="000D76BB"/>
    <w:rsid w:val="000D7B3B"/>
    <w:rsid w:val="000E0A5D"/>
    <w:rsid w:val="000E1C61"/>
    <w:rsid w:val="000E2C03"/>
    <w:rsid w:val="000E2DE0"/>
    <w:rsid w:val="000E2ED1"/>
    <w:rsid w:val="000E3C8A"/>
    <w:rsid w:val="000E44CB"/>
    <w:rsid w:val="000E45A6"/>
    <w:rsid w:val="000E49FF"/>
    <w:rsid w:val="000E5E57"/>
    <w:rsid w:val="000E604A"/>
    <w:rsid w:val="000E6209"/>
    <w:rsid w:val="000E6766"/>
    <w:rsid w:val="000E6A48"/>
    <w:rsid w:val="000E6FB1"/>
    <w:rsid w:val="000F0DB1"/>
    <w:rsid w:val="000F0E8D"/>
    <w:rsid w:val="000F1F15"/>
    <w:rsid w:val="000F2008"/>
    <w:rsid w:val="000F2AE3"/>
    <w:rsid w:val="000F3C40"/>
    <w:rsid w:val="000F4774"/>
    <w:rsid w:val="000F54A4"/>
    <w:rsid w:val="000F61AA"/>
    <w:rsid w:val="000F7AA4"/>
    <w:rsid w:val="000F7C46"/>
    <w:rsid w:val="000F7DF0"/>
    <w:rsid w:val="000F7F11"/>
    <w:rsid w:val="001002DA"/>
    <w:rsid w:val="001008D0"/>
    <w:rsid w:val="0010105E"/>
    <w:rsid w:val="001017C0"/>
    <w:rsid w:val="00102C61"/>
    <w:rsid w:val="00102C8F"/>
    <w:rsid w:val="00102E72"/>
    <w:rsid w:val="00102F78"/>
    <w:rsid w:val="00103989"/>
    <w:rsid w:val="00105958"/>
    <w:rsid w:val="00105A8F"/>
    <w:rsid w:val="00106CA2"/>
    <w:rsid w:val="00107B42"/>
    <w:rsid w:val="00110DFF"/>
    <w:rsid w:val="00111524"/>
    <w:rsid w:val="00111526"/>
    <w:rsid w:val="00112579"/>
    <w:rsid w:val="001133F2"/>
    <w:rsid w:val="00113A41"/>
    <w:rsid w:val="00113CA6"/>
    <w:rsid w:val="00114611"/>
    <w:rsid w:val="00115A3E"/>
    <w:rsid w:val="00115BA0"/>
    <w:rsid w:val="001163A3"/>
    <w:rsid w:val="0011690F"/>
    <w:rsid w:val="0011699F"/>
    <w:rsid w:val="00121D99"/>
    <w:rsid w:val="00122CD6"/>
    <w:rsid w:val="00122D2A"/>
    <w:rsid w:val="0012352A"/>
    <w:rsid w:val="0012404D"/>
    <w:rsid w:val="0012412D"/>
    <w:rsid w:val="001243C6"/>
    <w:rsid w:val="0012496E"/>
    <w:rsid w:val="00124CE0"/>
    <w:rsid w:val="001253CD"/>
    <w:rsid w:val="00126835"/>
    <w:rsid w:val="00126CFA"/>
    <w:rsid w:val="00127BDB"/>
    <w:rsid w:val="00127FA0"/>
    <w:rsid w:val="00130E54"/>
    <w:rsid w:val="0013283A"/>
    <w:rsid w:val="0013283C"/>
    <w:rsid w:val="0013355E"/>
    <w:rsid w:val="00134588"/>
    <w:rsid w:val="00134853"/>
    <w:rsid w:val="00134BD2"/>
    <w:rsid w:val="00135B54"/>
    <w:rsid w:val="00136070"/>
    <w:rsid w:val="0013630A"/>
    <w:rsid w:val="00136B82"/>
    <w:rsid w:val="0013752C"/>
    <w:rsid w:val="0013788D"/>
    <w:rsid w:val="001402B5"/>
    <w:rsid w:val="0014097D"/>
    <w:rsid w:val="001415CD"/>
    <w:rsid w:val="00141DBB"/>
    <w:rsid w:val="00142C70"/>
    <w:rsid w:val="001431D2"/>
    <w:rsid w:val="00143894"/>
    <w:rsid w:val="00143C49"/>
    <w:rsid w:val="0014407D"/>
    <w:rsid w:val="001440E1"/>
    <w:rsid w:val="001444ED"/>
    <w:rsid w:val="00144988"/>
    <w:rsid w:val="00145A7A"/>
    <w:rsid w:val="00145ABB"/>
    <w:rsid w:val="00145B2A"/>
    <w:rsid w:val="00146CED"/>
    <w:rsid w:val="0014790C"/>
    <w:rsid w:val="00147C7E"/>
    <w:rsid w:val="001510FB"/>
    <w:rsid w:val="0015245F"/>
    <w:rsid w:val="0015359B"/>
    <w:rsid w:val="001543F5"/>
    <w:rsid w:val="001547C7"/>
    <w:rsid w:val="001558DB"/>
    <w:rsid w:val="00155FA6"/>
    <w:rsid w:val="00156D8D"/>
    <w:rsid w:val="00156EB0"/>
    <w:rsid w:val="001572A9"/>
    <w:rsid w:val="00157802"/>
    <w:rsid w:val="00160C8F"/>
    <w:rsid w:val="00161067"/>
    <w:rsid w:val="00161F09"/>
    <w:rsid w:val="00163C32"/>
    <w:rsid w:val="00163D9D"/>
    <w:rsid w:val="00163FD9"/>
    <w:rsid w:val="00164D5B"/>
    <w:rsid w:val="00164F38"/>
    <w:rsid w:val="001663C1"/>
    <w:rsid w:val="00166D5C"/>
    <w:rsid w:val="001679BC"/>
    <w:rsid w:val="001713AE"/>
    <w:rsid w:val="00171E6B"/>
    <w:rsid w:val="00171FE8"/>
    <w:rsid w:val="001727F8"/>
    <w:rsid w:val="00172A27"/>
    <w:rsid w:val="00173563"/>
    <w:rsid w:val="00174E66"/>
    <w:rsid w:val="001752CC"/>
    <w:rsid w:val="00175321"/>
    <w:rsid w:val="001763AA"/>
    <w:rsid w:val="0017691F"/>
    <w:rsid w:val="00177933"/>
    <w:rsid w:val="00177D0B"/>
    <w:rsid w:val="00177D7D"/>
    <w:rsid w:val="00177EE3"/>
    <w:rsid w:val="00181528"/>
    <w:rsid w:val="001815B3"/>
    <w:rsid w:val="001816D8"/>
    <w:rsid w:val="00182A08"/>
    <w:rsid w:val="00183C4F"/>
    <w:rsid w:val="00185120"/>
    <w:rsid w:val="001852A1"/>
    <w:rsid w:val="0018553E"/>
    <w:rsid w:val="001859A6"/>
    <w:rsid w:val="00186061"/>
    <w:rsid w:val="00186144"/>
    <w:rsid w:val="001862ED"/>
    <w:rsid w:val="00186383"/>
    <w:rsid w:val="00186667"/>
    <w:rsid w:val="0018685D"/>
    <w:rsid w:val="00186F12"/>
    <w:rsid w:val="00187047"/>
    <w:rsid w:val="00187A56"/>
    <w:rsid w:val="00187EB0"/>
    <w:rsid w:val="00190278"/>
    <w:rsid w:val="00190666"/>
    <w:rsid w:val="001914AA"/>
    <w:rsid w:val="0019373E"/>
    <w:rsid w:val="00193DD8"/>
    <w:rsid w:val="00194113"/>
    <w:rsid w:val="0019446E"/>
    <w:rsid w:val="0019544D"/>
    <w:rsid w:val="001959B2"/>
    <w:rsid w:val="001961A4"/>
    <w:rsid w:val="001A1590"/>
    <w:rsid w:val="001A2AD5"/>
    <w:rsid w:val="001A3C3F"/>
    <w:rsid w:val="001A47EA"/>
    <w:rsid w:val="001A4AB7"/>
    <w:rsid w:val="001A4AD1"/>
    <w:rsid w:val="001A4C67"/>
    <w:rsid w:val="001A51F6"/>
    <w:rsid w:val="001A5336"/>
    <w:rsid w:val="001A59D6"/>
    <w:rsid w:val="001A5CD6"/>
    <w:rsid w:val="001A6390"/>
    <w:rsid w:val="001A67C1"/>
    <w:rsid w:val="001A70EF"/>
    <w:rsid w:val="001A7188"/>
    <w:rsid w:val="001A7A11"/>
    <w:rsid w:val="001B03C3"/>
    <w:rsid w:val="001B0701"/>
    <w:rsid w:val="001B0918"/>
    <w:rsid w:val="001B13BD"/>
    <w:rsid w:val="001B2203"/>
    <w:rsid w:val="001B224A"/>
    <w:rsid w:val="001B2656"/>
    <w:rsid w:val="001B2989"/>
    <w:rsid w:val="001B3718"/>
    <w:rsid w:val="001B4158"/>
    <w:rsid w:val="001B5901"/>
    <w:rsid w:val="001B6F4A"/>
    <w:rsid w:val="001B72CD"/>
    <w:rsid w:val="001B752F"/>
    <w:rsid w:val="001B764A"/>
    <w:rsid w:val="001B7E79"/>
    <w:rsid w:val="001B7EA6"/>
    <w:rsid w:val="001C006E"/>
    <w:rsid w:val="001C05C9"/>
    <w:rsid w:val="001C204A"/>
    <w:rsid w:val="001C208E"/>
    <w:rsid w:val="001C2F87"/>
    <w:rsid w:val="001C3327"/>
    <w:rsid w:val="001C3B52"/>
    <w:rsid w:val="001C3D38"/>
    <w:rsid w:val="001C3DD1"/>
    <w:rsid w:val="001C5049"/>
    <w:rsid w:val="001C5A1A"/>
    <w:rsid w:val="001C6A6F"/>
    <w:rsid w:val="001C756A"/>
    <w:rsid w:val="001C769C"/>
    <w:rsid w:val="001C7FF2"/>
    <w:rsid w:val="001D172C"/>
    <w:rsid w:val="001D225F"/>
    <w:rsid w:val="001D2291"/>
    <w:rsid w:val="001D3B60"/>
    <w:rsid w:val="001D3C7A"/>
    <w:rsid w:val="001D434C"/>
    <w:rsid w:val="001D45D6"/>
    <w:rsid w:val="001D660B"/>
    <w:rsid w:val="001D7446"/>
    <w:rsid w:val="001D7520"/>
    <w:rsid w:val="001E0209"/>
    <w:rsid w:val="001E0ADF"/>
    <w:rsid w:val="001E2729"/>
    <w:rsid w:val="001E2E4F"/>
    <w:rsid w:val="001E334C"/>
    <w:rsid w:val="001E39CB"/>
    <w:rsid w:val="001E3CF4"/>
    <w:rsid w:val="001E4797"/>
    <w:rsid w:val="001E58C7"/>
    <w:rsid w:val="001E6CCF"/>
    <w:rsid w:val="001F078A"/>
    <w:rsid w:val="001F1240"/>
    <w:rsid w:val="001F23EF"/>
    <w:rsid w:val="001F3E52"/>
    <w:rsid w:val="001F3EF9"/>
    <w:rsid w:val="001F57C4"/>
    <w:rsid w:val="001F5A27"/>
    <w:rsid w:val="001F5A7E"/>
    <w:rsid w:val="001F6AF5"/>
    <w:rsid w:val="001F6FC0"/>
    <w:rsid w:val="001F7C14"/>
    <w:rsid w:val="001F7C83"/>
    <w:rsid w:val="001F7E20"/>
    <w:rsid w:val="00200471"/>
    <w:rsid w:val="0020087C"/>
    <w:rsid w:val="00200DDA"/>
    <w:rsid w:val="00200EB3"/>
    <w:rsid w:val="00201000"/>
    <w:rsid w:val="002017AC"/>
    <w:rsid w:val="00201A1E"/>
    <w:rsid w:val="0020330C"/>
    <w:rsid w:val="0020334E"/>
    <w:rsid w:val="00203914"/>
    <w:rsid w:val="00203C5A"/>
    <w:rsid w:val="00203D74"/>
    <w:rsid w:val="00204987"/>
    <w:rsid w:val="00204F93"/>
    <w:rsid w:val="00205AB1"/>
    <w:rsid w:val="002065D2"/>
    <w:rsid w:val="00206D53"/>
    <w:rsid w:val="0020742E"/>
    <w:rsid w:val="00207434"/>
    <w:rsid w:val="002076DC"/>
    <w:rsid w:val="002078ED"/>
    <w:rsid w:val="0021190A"/>
    <w:rsid w:val="0021216F"/>
    <w:rsid w:val="0021280D"/>
    <w:rsid w:val="00212D01"/>
    <w:rsid w:val="0021391B"/>
    <w:rsid w:val="0021598F"/>
    <w:rsid w:val="00215E26"/>
    <w:rsid w:val="002172BC"/>
    <w:rsid w:val="002174DA"/>
    <w:rsid w:val="00220509"/>
    <w:rsid w:val="00220DA4"/>
    <w:rsid w:val="00221911"/>
    <w:rsid w:val="00221BB4"/>
    <w:rsid w:val="00222748"/>
    <w:rsid w:val="00222E54"/>
    <w:rsid w:val="002237F6"/>
    <w:rsid w:val="0022385E"/>
    <w:rsid w:val="00223922"/>
    <w:rsid w:val="00223AF8"/>
    <w:rsid w:val="00225AF8"/>
    <w:rsid w:val="00226CA2"/>
    <w:rsid w:val="002301D8"/>
    <w:rsid w:val="00230609"/>
    <w:rsid w:val="00231563"/>
    <w:rsid w:val="00231E50"/>
    <w:rsid w:val="00232662"/>
    <w:rsid w:val="002333A0"/>
    <w:rsid w:val="002339CB"/>
    <w:rsid w:val="00233CAB"/>
    <w:rsid w:val="00234C12"/>
    <w:rsid w:val="002360C1"/>
    <w:rsid w:val="00236C58"/>
    <w:rsid w:val="0023750C"/>
    <w:rsid w:val="00237FD0"/>
    <w:rsid w:val="0024139B"/>
    <w:rsid w:val="00241502"/>
    <w:rsid w:val="002415B5"/>
    <w:rsid w:val="00241E19"/>
    <w:rsid w:val="00241FAC"/>
    <w:rsid w:val="0024282C"/>
    <w:rsid w:val="00243B8C"/>
    <w:rsid w:val="002440C2"/>
    <w:rsid w:val="0024497F"/>
    <w:rsid w:val="00246C0B"/>
    <w:rsid w:val="00246C20"/>
    <w:rsid w:val="002500FC"/>
    <w:rsid w:val="00250524"/>
    <w:rsid w:val="002512D1"/>
    <w:rsid w:val="00255209"/>
    <w:rsid w:val="002553C9"/>
    <w:rsid w:val="00255873"/>
    <w:rsid w:val="00256514"/>
    <w:rsid w:val="002603CC"/>
    <w:rsid w:val="00261955"/>
    <w:rsid w:val="002625B6"/>
    <w:rsid w:val="002631AA"/>
    <w:rsid w:val="00263415"/>
    <w:rsid w:val="00263AFD"/>
    <w:rsid w:val="00264292"/>
    <w:rsid w:val="0026471D"/>
    <w:rsid w:val="00264CF5"/>
    <w:rsid w:val="00265089"/>
    <w:rsid w:val="002658C3"/>
    <w:rsid w:val="00265A17"/>
    <w:rsid w:val="00266972"/>
    <w:rsid w:val="00266C3D"/>
    <w:rsid w:val="00266FDF"/>
    <w:rsid w:val="00267228"/>
    <w:rsid w:val="00267E05"/>
    <w:rsid w:val="00270192"/>
    <w:rsid w:val="0027043A"/>
    <w:rsid w:val="00270C75"/>
    <w:rsid w:val="00271153"/>
    <w:rsid w:val="002757FA"/>
    <w:rsid w:val="00275CF7"/>
    <w:rsid w:val="00276A2A"/>
    <w:rsid w:val="00276FC7"/>
    <w:rsid w:val="0027799E"/>
    <w:rsid w:val="00277E9B"/>
    <w:rsid w:val="00281000"/>
    <w:rsid w:val="0028160B"/>
    <w:rsid w:val="00281A20"/>
    <w:rsid w:val="00281C1A"/>
    <w:rsid w:val="00282553"/>
    <w:rsid w:val="0028272B"/>
    <w:rsid w:val="00283800"/>
    <w:rsid w:val="002840F4"/>
    <w:rsid w:val="0028490C"/>
    <w:rsid w:val="00284BB2"/>
    <w:rsid w:val="002852F9"/>
    <w:rsid w:val="0028792F"/>
    <w:rsid w:val="0029024C"/>
    <w:rsid w:val="0029335E"/>
    <w:rsid w:val="00293F25"/>
    <w:rsid w:val="0029509B"/>
    <w:rsid w:val="002952C5"/>
    <w:rsid w:val="0029561A"/>
    <w:rsid w:val="00295922"/>
    <w:rsid w:val="00295A58"/>
    <w:rsid w:val="00295D98"/>
    <w:rsid w:val="00296CF8"/>
    <w:rsid w:val="002978EA"/>
    <w:rsid w:val="00297CF0"/>
    <w:rsid w:val="002A19F3"/>
    <w:rsid w:val="002A2E2A"/>
    <w:rsid w:val="002A3B82"/>
    <w:rsid w:val="002A4539"/>
    <w:rsid w:val="002A5139"/>
    <w:rsid w:val="002A544F"/>
    <w:rsid w:val="002A604E"/>
    <w:rsid w:val="002A6D2F"/>
    <w:rsid w:val="002A73E6"/>
    <w:rsid w:val="002A784A"/>
    <w:rsid w:val="002B0BE8"/>
    <w:rsid w:val="002B0E6E"/>
    <w:rsid w:val="002B14CF"/>
    <w:rsid w:val="002B1533"/>
    <w:rsid w:val="002B1633"/>
    <w:rsid w:val="002B1BA9"/>
    <w:rsid w:val="002B1E8F"/>
    <w:rsid w:val="002B2B7C"/>
    <w:rsid w:val="002B307E"/>
    <w:rsid w:val="002B3157"/>
    <w:rsid w:val="002B3369"/>
    <w:rsid w:val="002B377C"/>
    <w:rsid w:val="002B3783"/>
    <w:rsid w:val="002B424B"/>
    <w:rsid w:val="002B4E7F"/>
    <w:rsid w:val="002B554E"/>
    <w:rsid w:val="002B7B51"/>
    <w:rsid w:val="002C2A5D"/>
    <w:rsid w:val="002C2BD4"/>
    <w:rsid w:val="002C2CE9"/>
    <w:rsid w:val="002C3C28"/>
    <w:rsid w:val="002C3D39"/>
    <w:rsid w:val="002C409C"/>
    <w:rsid w:val="002C41F8"/>
    <w:rsid w:val="002C4E9E"/>
    <w:rsid w:val="002C51D1"/>
    <w:rsid w:val="002C5422"/>
    <w:rsid w:val="002C5B6F"/>
    <w:rsid w:val="002C5FB3"/>
    <w:rsid w:val="002C6192"/>
    <w:rsid w:val="002C61DF"/>
    <w:rsid w:val="002C766D"/>
    <w:rsid w:val="002D024D"/>
    <w:rsid w:val="002D1813"/>
    <w:rsid w:val="002D2230"/>
    <w:rsid w:val="002D4470"/>
    <w:rsid w:val="002D50FB"/>
    <w:rsid w:val="002D5979"/>
    <w:rsid w:val="002D642D"/>
    <w:rsid w:val="002D6D38"/>
    <w:rsid w:val="002D7D66"/>
    <w:rsid w:val="002D7ED0"/>
    <w:rsid w:val="002E0936"/>
    <w:rsid w:val="002E207D"/>
    <w:rsid w:val="002E416F"/>
    <w:rsid w:val="002E4B3E"/>
    <w:rsid w:val="002E4FAE"/>
    <w:rsid w:val="002E6164"/>
    <w:rsid w:val="002F030E"/>
    <w:rsid w:val="002F04D9"/>
    <w:rsid w:val="002F0795"/>
    <w:rsid w:val="002F1706"/>
    <w:rsid w:val="002F187A"/>
    <w:rsid w:val="002F2308"/>
    <w:rsid w:val="002F2D9C"/>
    <w:rsid w:val="002F2F40"/>
    <w:rsid w:val="002F31BB"/>
    <w:rsid w:val="002F352D"/>
    <w:rsid w:val="002F36C6"/>
    <w:rsid w:val="002F3B15"/>
    <w:rsid w:val="002F5355"/>
    <w:rsid w:val="002F5C0E"/>
    <w:rsid w:val="002F7102"/>
    <w:rsid w:val="00301946"/>
    <w:rsid w:val="00302A58"/>
    <w:rsid w:val="0030345B"/>
    <w:rsid w:val="00303560"/>
    <w:rsid w:val="003053D1"/>
    <w:rsid w:val="00305936"/>
    <w:rsid w:val="00306D7A"/>
    <w:rsid w:val="00307D89"/>
    <w:rsid w:val="0031048C"/>
    <w:rsid w:val="0031138A"/>
    <w:rsid w:val="00311C55"/>
    <w:rsid w:val="00312C12"/>
    <w:rsid w:val="00313403"/>
    <w:rsid w:val="003136DC"/>
    <w:rsid w:val="00313DD1"/>
    <w:rsid w:val="00313F4E"/>
    <w:rsid w:val="00313F72"/>
    <w:rsid w:val="00314351"/>
    <w:rsid w:val="00314F76"/>
    <w:rsid w:val="003150AF"/>
    <w:rsid w:val="00315353"/>
    <w:rsid w:val="00316AF3"/>
    <w:rsid w:val="003177C5"/>
    <w:rsid w:val="00321EB3"/>
    <w:rsid w:val="00321FF8"/>
    <w:rsid w:val="00322136"/>
    <w:rsid w:val="00322243"/>
    <w:rsid w:val="0032236D"/>
    <w:rsid w:val="00322BD7"/>
    <w:rsid w:val="00322E65"/>
    <w:rsid w:val="00323CC1"/>
    <w:rsid w:val="00324C65"/>
    <w:rsid w:val="00324FAB"/>
    <w:rsid w:val="00325994"/>
    <w:rsid w:val="00325C9D"/>
    <w:rsid w:val="003263A9"/>
    <w:rsid w:val="0032669E"/>
    <w:rsid w:val="003270CE"/>
    <w:rsid w:val="00327468"/>
    <w:rsid w:val="003316E6"/>
    <w:rsid w:val="003330F9"/>
    <w:rsid w:val="00333E5C"/>
    <w:rsid w:val="00333E7A"/>
    <w:rsid w:val="00333EA9"/>
    <w:rsid w:val="00334C63"/>
    <w:rsid w:val="00334F30"/>
    <w:rsid w:val="00334FA8"/>
    <w:rsid w:val="0033521B"/>
    <w:rsid w:val="003358F3"/>
    <w:rsid w:val="00336101"/>
    <w:rsid w:val="00336F69"/>
    <w:rsid w:val="00337D0A"/>
    <w:rsid w:val="0034071D"/>
    <w:rsid w:val="003416A1"/>
    <w:rsid w:val="00342330"/>
    <w:rsid w:val="0034273D"/>
    <w:rsid w:val="0034377A"/>
    <w:rsid w:val="003457A2"/>
    <w:rsid w:val="00347082"/>
    <w:rsid w:val="00347E4D"/>
    <w:rsid w:val="003502EC"/>
    <w:rsid w:val="003505ED"/>
    <w:rsid w:val="00351AEF"/>
    <w:rsid w:val="003521C5"/>
    <w:rsid w:val="00352358"/>
    <w:rsid w:val="0035299D"/>
    <w:rsid w:val="003537E3"/>
    <w:rsid w:val="00353BC1"/>
    <w:rsid w:val="00353C74"/>
    <w:rsid w:val="00353CB4"/>
    <w:rsid w:val="003566F9"/>
    <w:rsid w:val="00356B84"/>
    <w:rsid w:val="003571D5"/>
    <w:rsid w:val="0036029D"/>
    <w:rsid w:val="003605F0"/>
    <w:rsid w:val="00360D95"/>
    <w:rsid w:val="00360E85"/>
    <w:rsid w:val="003612CE"/>
    <w:rsid w:val="003615C9"/>
    <w:rsid w:val="00361797"/>
    <w:rsid w:val="00361E45"/>
    <w:rsid w:val="00362B52"/>
    <w:rsid w:val="003632CB"/>
    <w:rsid w:val="00363D23"/>
    <w:rsid w:val="00363E5B"/>
    <w:rsid w:val="00364B1E"/>
    <w:rsid w:val="0036556A"/>
    <w:rsid w:val="00370770"/>
    <w:rsid w:val="0037241F"/>
    <w:rsid w:val="00372C2C"/>
    <w:rsid w:val="00374411"/>
    <w:rsid w:val="00374B3A"/>
    <w:rsid w:val="00374DFC"/>
    <w:rsid w:val="00374EF4"/>
    <w:rsid w:val="00375777"/>
    <w:rsid w:val="00376256"/>
    <w:rsid w:val="00377415"/>
    <w:rsid w:val="0037743D"/>
    <w:rsid w:val="003815CF"/>
    <w:rsid w:val="00381C4C"/>
    <w:rsid w:val="00382B81"/>
    <w:rsid w:val="00382DDB"/>
    <w:rsid w:val="00384708"/>
    <w:rsid w:val="0038630B"/>
    <w:rsid w:val="00386435"/>
    <w:rsid w:val="00386D74"/>
    <w:rsid w:val="0038748A"/>
    <w:rsid w:val="00387771"/>
    <w:rsid w:val="003878A2"/>
    <w:rsid w:val="003878D3"/>
    <w:rsid w:val="00390E20"/>
    <w:rsid w:val="003923AA"/>
    <w:rsid w:val="003937CA"/>
    <w:rsid w:val="00393CF7"/>
    <w:rsid w:val="00394846"/>
    <w:rsid w:val="0039598F"/>
    <w:rsid w:val="00395ED7"/>
    <w:rsid w:val="00396D62"/>
    <w:rsid w:val="003A188D"/>
    <w:rsid w:val="003A2397"/>
    <w:rsid w:val="003A2ADD"/>
    <w:rsid w:val="003A2D6E"/>
    <w:rsid w:val="003A2DA7"/>
    <w:rsid w:val="003A32FD"/>
    <w:rsid w:val="003B0127"/>
    <w:rsid w:val="003B08C1"/>
    <w:rsid w:val="003B1662"/>
    <w:rsid w:val="003B1B0D"/>
    <w:rsid w:val="003B1C89"/>
    <w:rsid w:val="003B28B1"/>
    <w:rsid w:val="003B2A6C"/>
    <w:rsid w:val="003B314C"/>
    <w:rsid w:val="003B4E76"/>
    <w:rsid w:val="003B5F1A"/>
    <w:rsid w:val="003B61A7"/>
    <w:rsid w:val="003B635D"/>
    <w:rsid w:val="003C0501"/>
    <w:rsid w:val="003C1610"/>
    <w:rsid w:val="003C3A41"/>
    <w:rsid w:val="003C3C0B"/>
    <w:rsid w:val="003C425C"/>
    <w:rsid w:val="003C4BAD"/>
    <w:rsid w:val="003C61B6"/>
    <w:rsid w:val="003C6EA9"/>
    <w:rsid w:val="003C7EC8"/>
    <w:rsid w:val="003D00DC"/>
    <w:rsid w:val="003D132E"/>
    <w:rsid w:val="003D141C"/>
    <w:rsid w:val="003D1E3B"/>
    <w:rsid w:val="003D2AE5"/>
    <w:rsid w:val="003D574B"/>
    <w:rsid w:val="003D5A0A"/>
    <w:rsid w:val="003D6213"/>
    <w:rsid w:val="003D694C"/>
    <w:rsid w:val="003D7B97"/>
    <w:rsid w:val="003E0BAF"/>
    <w:rsid w:val="003E0C22"/>
    <w:rsid w:val="003E17BD"/>
    <w:rsid w:val="003E3313"/>
    <w:rsid w:val="003E37B0"/>
    <w:rsid w:val="003E47E9"/>
    <w:rsid w:val="003E493D"/>
    <w:rsid w:val="003E515A"/>
    <w:rsid w:val="003E6F58"/>
    <w:rsid w:val="003E765E"/>
    <w:rsid w:val="003E76B5"/>
    <w:rsid w:val="003E785A"/>
    <w:rsid w:val="003E78F0"/>
    <w:rsid w:val="003F2856"/>
    <w:rsid w:val="003F2DB7"/>
    <w:rsid w:val="003F3035"/>
    <w:rsid w:val="003F383B"/>
    <w:rsid w:val="003F3D25"/>
    <w:rsid w:val="003F3E09"/>
    <w:rsid w:val="003F3E54"/>
    <w:rsid w:val="003F508F"/>
    <w:rsid w:val="003F6648"/>
    <w:rsid w:val="003F7629"/>
    <w:rsid w:val="003F7877"/>
    <w:rsid w:val="004002DC"/>
    <w:rsid w:val="00400DF7"/>
    <w:rsid w:val="00402475"/>
    <w:rsid w:val="00402AC2"/>
    <w:rsid w:val="00403F42"/>
    <w:rsid w:val="00404F44"/>
    <w:rsid w:val="0040522B"/>
    <w:rsid w:val="004059AA"/>
    <w:rsid w:val="00406081"/>
    <w:rsid w:val="0040656D"/>
    <w:rsid w:val="00406CF4"/>
    <w:rsid w:val="00410087"/>
    <w:rsid w:val="0041009F"/>
    <w:rsid w:val="00410A11"/>
    <w:rsid w:val="00411769"/>
    <w:rsid w:val="00412C71"/>
    <w:rsid w:val="00413305"/>
    <w:rsid w:val="00413C83"/>
    <w:rsid w:val="00416364"/>
    <w:rsid w:val="00416837"/>
    <w:rsid w:val="004176F8"/>
    <w:rsid w:val="00417A93"/>
    <w:rsid w:val="00420CB7"/>
    <w:rsid w:val="004217D2"/>
    <w:rsid w:val="0042197F"/>
    <w:rsid w:val="0042208E"/>
    <w:rsid w:val="004226B7"/>
    <w:rsid w:val="004231E1"/>
    <w:rsid w:val="00423282"/>
    <w:rsid w:val="004255F5"/>
    <w:rsid w:val="004266CD"/>
    <w:rsid w:val="0042693B"/>
    <w:rsid w:val="004270BF"/>
    <w:rsid w:val="00427179"/>
    <w:rsid w:val="00427960"/>
    <w:rsid w:val="004303BE"/>
    <w:rsid w:val="004315E2"/>
    <w:rsid w:val="00432F55"/>
    <w:rsid w:val="00433300"/>
    <w:rsid w:val="00433802"/>
    <w:rsid w:val="00433FD3"/>
    <w:rsid w:val="0043457D"/>
    <w:rsid w:val="00434F0C"/>
    <w:rsid w:val="00435096"/>
    <w:rsid w:val="00435825"/>
    <w:rsid w:val="00436B20"/>
    <w:rsid w:val="00437288"/>
    <w:rsid w:val="00437583"/>
    <w:rsid w:val="00437C88"/>
    <w:rsid w:val="0044061C"/>
    <w:rsid w:val="00440F80"/>
    <w:rsid w:val="00441CA4"/>
    <w:rsid w:val="00441D3D"/>
    <w:rsid w:val="00441F87"/>
    <w:rsid w:val="00442192"/>
    <w:rsid w:val="00442432"/>
    <w:rsid w:val="00442C2A"/>
    <w:rsid w:val="00443576"/>
    <w:rsid w:val="00443F67"/>
    <w:rsid w:val="004453A8"/>
    <w:rsid w:val="004454FD"/>
    <w:rsid w:val="0044645B"/>
    <w:rsid w:val="0044738E"/>
    <w:rsid w:val="0044776E"/>
    <w:rsid w:val="00447879"/>
    <w:rsid w:val="00447B6F"/>
    <w:rsid w:val="00450FEC"/>
    <w:rsid w:val="00451A44"/>
    <w:rsid w:val="00451DE6"/>
    <w:rsid w:val="00452DA2"/>
    <w:rsid w:val="00454F11"/>
    <w:rsid w:val="00455AFF"/>
    <w:rsid w:val="004564EC"/>
    <w:rsid w:val="00457A65"/>
    <w:rsid w:val="0046056B"/>
    <w:rsid w:val="00461434"/>
    <w:rsid w:val="004620B6"/>
    <w:rsid w:val="00462831"/>
    <w:rsid w:val="004648AB"/>
    <w:rsid w:val="004653F9"/>
    <w:rsid w:val="00466CF3"/>
    <w:rsid w:val="00467F20"/>
    <w:rsid w:val="0047030B"/>
    <w:rsid w:val="00470ADE"/>
    <w:rsid w:val="00470BAF"/>
    <w:rsid w:val="00471194"/>
    <w:rsid w:val="00471B10"/>
    <w:rsid w:val="004720A7"/>
    <w:rsid w:val="0047504B"/>
    <w:rsid w:val="00476500"/>
    <w:rsid w:val="004774AC"/>
    <w:rsid w:val="00477DC7"/>
    <w:rsid w:val="004816E3"/>
    <w:rsid w:val="00481747"/>
    <w:rsid w:val="00481789"/>
    <w:rsid w:val="004817A0"/>
    <w:rsid w:val="004820AF"/>
    <w:rsid w:val="00482159"/>
    <w:rsid w:val="0048279D"/>
    <w:rsid w:val="00482BC8"/>
    <w:rsid w:val="004843DA"/>
    <w:rsid w:val="0048547B"/>
    <w:rsid w:val="004854C3"/>
    <w:rsid w:val="00485FA2"/>
    <w:rsid w:val="00486165"/>
    <w:rsid w:val="00486506"/>
    <w:rsid w:val="00486997"/>
    <w:rsid w:val="00487923"/>
    <w:rsid w:val="00487B66"/>
    <w:rsid w:val="0049008A"/>
    <w:rsid w:val="004915B9"/>
    <w:rsid w:val="004918C6"/>
    <w:rsid w:val="00491DCB"/>
    <w:rsid w:val="00493FE8"/>
    <w:rsid w:val="00495154"/>
    <w:rsid w:val="004953A2"/>
    <w:rsid w:val="0049577E"/>
    <w:rsid w:val="00495E59"/>
    <w:rsid w:val="00495F9D"/>
    <w:rsid w:val="00496A8B"/>
    <w:rsid w:val="004972D5"/>
    <w:rsid w:val="004979C1"/>
    <w:rsid w:val="004A24E7"/>
    <w:rsid w:val="004A4FED"/>
    <w:rsid w:val="004A52AD"/>
    <w:rsid w:val="004A5DD9"/>
    <w:rsid w:val="004A69A4"/>
    <w:rsid w:val="004A6DB8"/>
    <w:rsid w:val="004A7A64"/>
    <w:rsid w:val="004A7CBC"/>
    <w:rsid w:val="004B0818"/>
    <w:rsid w:val="004B1B78"/>
    <w:rsid w:val="004B2FB6"/>
    <w:rsid w:val="004B31A6"/>
    <w:rsid w:val="004B4ED8"/>
    <w:rsid w:val="004B7768"/>
    <w:rsid w:val="004B79D4"/>
    <w:rsid w:val="004B7F48"/>
    <w:rsid w:val="004C04F9"/>
    <w:rsid w:val="004C0684"/>
    <w:rsid w:val="004C06FC"/>
    <w:rsid w:val="004C092F"/>
    <w:rsid w:val="004C099B"/>
    <w:rsid w:val="004C1184"/>
    <w:rsid w:val="004C1B87"/>
    <w:rsid w:val="004C3181"/>
    <w:rsid w:val="004C608A"/>
    <w:rsid w:val="004C704E"/>
    <w:rsid w:val="004C7600"/>
    <w:rsid w:val="004C77AB"/>
    <w:rsid w:val="004C7A3C"/>
    <w:rsid w:val="004D09A0"/>
    <w:rsid w:val="004D0E26"/>
    <w:rsid w:val="004D1A6F"/>
    <w:rsid w:val="004D1C23"/>
    <w:rsid w:val="004D3716"/>
    <w:rsid w:val="004D3F2F"/>
    <w:rsid w:val="004D491A"/>
    <w:rsid w:val="004D5334"/>
    <w:rsid w:val="004D5D55"/>
    <w:rsid w:val="004D6E5C"/>
    <w:rsid w:val="004D7193"/>
    <w:rsid w:val="004D7227"/>
    <w:rsid w:val="004D7AB6"/>
    <w:rsid w:val="004D7CDD"/>
    <w:rsid w:val="004E0C25"/>
    <w:rsid w:val="004E193A"/>
    <w:rsid w:val="004E2145"/>
    <w:rsid w:val="004E21A8"/>
    <w:rsid w:val="004E3CA6"/>
    <w:rsid w:val="004E4339"/>
    <w:rsid w:val="004E5479"/>
    <w:rsid w:val="004E5856"/>
    <w:rsid w:val="004E5C87"/>
    <w:rsid w:val="004E6915"/>
    <w:rsid w:val="004E703D"/>
    <w:rsid w:val="004E74E0"/>
    <w:rsid w:val="004F203E"/>
    <w:rsid w:val="004F22B9"/>
    <w:rsid w:val="004F231B"/>
    <w:rsid w:val="004F397E"/>
    <w:rsid w:val="004F3B47"/>
    <w:rsid w:val="004F4031"/>
    <w:rsid w:val="004F4A43"/>
    <w:rsid w:val="004F5FC8"/>
    <w:rsid w:val="004F646B"/>
    <w:rsid w:val="004F669C"/>
    <w:rsid w:val="004F6A91"/>
    <w:rsid w:val="004F6ABC"/>
    <w:rsid w:val="00501F7D"/>
    <w:rsid w:val="005028B1"/>
    <w:rsid w:val="00502E38"/>
    <w:rsid w:val="00502FC3"/>
    <w:rsid w:val="005049AF"/>
    <w:rsid w:val="00505BAC"/>
    <w:rsid w:val="00505DC6"/>
    <w:rsid w:val="00506412"/>
    <w:rsid w:val="00510C12"/>
    <w:rsid w:val="00511815"/>
    <w:rsid w:val="005138EE"/>
    <w:rsid w:val="00514A3A"/>
    <w:rsid w:val="0051535E"/>
    <w:rsid w:val="00515394"/>
    <w:rsid w:val="00515404"/>
    <w:rsid w:val="00515AE0"/>
    <w:rsid w:val="005168F6"/>
    <w:rsid w:val="0052097E"/>
    <w:rsid w:val="0052138D"/>
    <w:rsid w:val="00521F24"/>
    <w:rsid w:val="005237D1"/>
    <w:rsid w:val="00524193"/>
    <w:rsid w:val="00525B41"/>
    <w:rsid w:val="00527011"/>
    <w:rsid w:val="005271AF"/>
    <w:rsid w:val="00527F76"/>
    <w:rsid w:val="00530022"/>
    <w:rsid w:val="005303AF"/>
    <w:rsid w:val="005318C9"/>
    <w:rsid w:val="005326C1"/>
    <w:rsid w:val="00532E50"/>
    <w:rsid w:val="00533D0D"/>
    <w:rsid w:val="005357B8"/>
    <w:rsid w:val="00535850"/>
    <w:rsid w:val="0053605A"/>
    <w:rsid w:val="0053711F"/>
    <w:rsid w:val="00537139"/>
    <w:rsid w:val="005405E4"/>
    <w:rsid w:val="00540C89"/>
    <w:rsid w:val="00541166"/>
    <w:rsid w:val="005424B7"/>
    <w:rsid w:val="00546655"/>
    <w:rsid w:val="005472D4"/>
    <w:rsid w:val="00547430"/>
    <w:rsid w:val="00547BCC"/>
    <w:rsid w:val="00552DA5"/>
    <w:rsid w:val="00552F10"/>
    <w:rsid w:val="005534B7"/>
    <w:rsid w:val="0055425B"/>
    <w:rsid w:val="00554F11"/>
    <w:rsid w:val="00555363"/>
    <w:rsid w:val="00555D24"/>
    <w:rsid w:val="00560DBD"/>
    <w:rsid w:val="00561994"/>
    <w:rsid w:val="00561C70"/>
    <w:rsid w:val="00561CF5"/>
    <w:rsid w:val="00566245"/>
    <w:rsid w:val="0056719D"/>
    <w:rsid w:val="005671C6"/>
    <w:rsid w:val="0057050F"/>
    <w:rsid w:val="0057197D"/>
    <w:rsid w:val="00571AC3"/>
    <w:rsid w:val="005722A1"/>
    <w:rsid w:val="005728D9"/>
    <w:rsid w:val="00573666"/>
    <w:rsid w:val="0057398F"/>
    <w:rsid w:val="00573B8D"/>
    <w:rsid w:val="00573C0B"/>
    <w:rsid w:val="00573DE7"/>
    <w:rsid w:val="005755D5"/>
    <w:rsid w:val="0057775A"/>
    <w:rsid w:val="00577F6C"/>
    <w:rsid w:val="00580770"/>
    <w:rsid w:val="005833D6"/>
    <w:rsid w:val="005839CB"/>
    <w:rsid w:val="00583D39"/>
    <w:rsid w:val="00584942"/>
    <w:rsid w:val="00584BA0"/>
    <w:rsid w:val="00585B06"/>
    <w:rsid w:val="00586784"/>
    <w:rsid w:val="005901E2"/>
    <w:rsid w:val="00590EA1"/>
    <w:rsid w:val="00592DA7"/>
    <w:rsid w:val="0059379F"/>
    <w:rsid w:val="005942D5"/>
    <w:rsid w:val="00594A92"/>
    <w:rsid w:val="00594D97"/>
    <w:rsid w:val="00596F86"/>
    <w:rsid w:val="005978CC"/>
    <w:rsid w:val="005A0149"/>
    <w:rsid w:val="005A049C"/>
    <w:rsid w:val="005A1933"/>
    <w:rsid w:val="005A1CEF"/>
    <w:rsid w:val="005A2030"/>
    <w:rsid w:val="005A31E9"/>
    <w:rsid w:val="005A3A5E"/>
    <w:rsid w:val="005A5227"/>
    <w:rsid w:val="005A5257"/>
    <w:rsid w:val="005A57F0"/>
    <w:rsid w:val="005A6497"/>
    <w:rsid w:val="005A7521"/>
    <w:rsid w:val="005A780A"/>
    <w:rsid w:val="005A7CE1"/>
    <w:rsid w:val="005A7FEC"/>
    <w:rsid w:val="005B2771"/>
    <w:rsid w:val="005B4E4D"/>
    <w:rsid w:val="005B5076"/>
    <w:rsid w:val="005B539A"/>
    <w:rsid w:val="005B6046"/>
    <w:rsid w:val="005B60BB"/>
    <w:rsid w:val="005B624B"/>
    <w:rsid w:val="005B6908"/>
    <w:rsid w:val="005B7184"/>
    <w:rsid w:val="005B7D69"/>
    <w:rsid w:val="005C0762"/>
    <w:rsid w:val="005C1C22"/>
    <w:rsid w:val="005C2054"/>
    <w:rsid w:val="005C221B"/>
    <w:rsid w:val="005C2419"/>
    <w:rsid w:val="005C2571"/>
    <w:rsid w:val="005C3461"/>
    <w:rsid w:val="005C3930"/>
    <w:rsid w:val="005C3B76"/>
    <w:rsid w:val="005C49B5"/>
    <w:rsid w:val="005C5C6C"/>
    <w:rsid w:val="005C5EB3"/>
    <w:rsid w:val="005C63B9"/>
    <w:rsid w:val="005C71B2"/>
    <w:rsid w:val="005C71B6"/>
    <w:rsid w:val="005D0AAF"/>
    <w:rsid w:val="005D0C0A"/>
    <w:rsid w:val="005D0EC3"/>
    <w:rsid w:val="005D1867"/>
    <w:rsid w:val="005D1BEB"/>
    <w:rsid w:val="005D1EB6"/>
    <w:rsid w:val="005D301F"/>
    <w:rsid w:val="005D3217"/>
    <w:rsid w:val="005D3D8D"/>
    <w:rsid w:val="005D3EEB"/>
    <w:rsid w:val="005D4CD1"/>
    <w:rsid w:val="005D4D76"/>
    <w:rsid w:val="005D5708"/>
    <w:rsid w:val="005D5FA8"/>
    <w:rsid w:val="005D6138"/>
    <w:rsid w:val="005D6231"/>
    <w:rsid w:val="005D6C91"/>
    <w:rsid w:val="005D7041"/>
    <w:rsid w:val="005D7321"/>
    <w:rsid w:val="005E08BD"/>
    <w:rsid w:val="005E2CA7"/>
    <w:rsid w:val="005E33C7"/>
    <w:rsid w:val="005E4646"/>
    <w:rsid w:val="005E5EEF"/>
    <w:rsid w:val="005E5F85"/>
    <w:rsid w:val="005E6B6B"/>
    <w:rsid w:val="005E7542"/>
    <w:rsid w:val="005E7A1D"/>
    <w:rsid w:val="005F0482"/>
    <w:rsid w:val="005F11B7"/>
    <w:rsid w:val="005F18D0"/>
    <w:rsid w:val="005F1ADE"/>
    <w:rsid w:val="005F1E91"/>
    <w:rsid w:val="005F1FB4"/>
    <w:rsid w:val="005F263A"/>
    <w:rsid w:val="005F2C5C"/>
    <w:rsid w:val="005F2E4B"/>
    <w:rsid w:val="005F3578"/>
    <w:rsid w:val="005F3F35"/>
    <w:rsid w:val="005F53CF"/>
    <w:rsid w:val="005F64D6"/>
    <w:rsid w:val="005F68D5"/>
    <w:rsid w:val="005F706E"/>
    <w:rsid w:val="005F72E9"/>
    <w:rsid w:val="005F761B"/>
    <w:rsid w:val="00600415"/>
    <w:rsid w:val="00600621"/>
    <w:rsid w:val="00600B7A"/>
    <w:rsid w:val="006024A4"/>
    <w:rsid w:val="00602933"/>
    <w:rsid w:val="00602B69"/>
    <w:rsid w:val="0060398C"/>
    <w:rsid w:val="00603C41"/>
    <w:rsid w:val="00603C72"/>
    <w:rsid w:val="006041FD"/>
    <w:rsid w:val="006044A9"/>
    <w:rsid w:val="00604614"/>
    <w:rsid w:val="006052E5"/>
    <w:rsid w:val="006057A3"/>
    <w:rsid w:val="006074F8"/>
    <w:rsid w:val="006102B3"/>
    <w:rsid w:val="00611074"/>
    <w:rsid w:val="00611C9A"/>
    <w:rsid w:val="00611DF0"/>
    <w:rsid w:val="00612576"/>
    <w:rsid w:val="00612F72"/>
    <w:rsid w:val="00613DAF"/>
    <w:rsid w:val="00615053"/>
    <w:rsid w:val="006154A8"/>
    <w:rsid w:val="0061573A"/>
    <w:rsid w:val="006158B7"/>
    <w:rsid w:val="0061598D"/>
    <w:rsid w:val="00615B66"/>
    <w:rsid w:val="00615BF5"/>
    <w:rsid w:val="00615C24"/>
    <w:rsid w:val="00615DE2"/>
    <w:rsid w:val="00616E17"/>
    <w:rsid w:val="00617370"/>
    <w:rsid w:val="00620448"/>
    <w:rsid w:val="00620D4D"/>
    <w:rsid w:val="00621BF3"/>
    <w:rsid w:val="006236A3"/>
    <w:rsid w:val="00625EC0"/>
    <w:rsid w:val="006261CC"/>
    <w:rsid w:val="00627EA4"/>
    <w:rsid w:val="0063002D"/>
    <w:rsid w:val="0063078D"/>
    <w:rsid w:val="00632706"/>
    <w:rsid w:val="00633556"/>
    <w:rsid w:val="00633B73"/>
    <w:rsid w:val="00633D2F"/>
    <w:rsid w:val="0063483B"/>
    <w:rsid w:val="00636306"/>
    <w:rsid w:val="00637036"/>
    <w:rsid w:val="00643CAC"/>
    <w:rsid w:val="00643EBA"/>
    <w:rsid w:val="006440E9"/>
    <w:rsid w:val="00644329"/>
    <w:rsid w:val="00644A22"/>
    <w:rsid w:val="00644F33"/>
    <w:rsid w:val="006458CC"/>
    <w:rsid w:val="00645FF7"/>
    <w:rsid w:val="006463E6"/>
    <w:rsid w:val="0064684F"/>
    <w:rsid w:val="0064718D"/>
    <w:rsid w:val="006501E0"/>
    <w:rsid w:val="00652478"/>
    <w:rsid w:val="0065337C"/>
    <w:rsid w:val="006544C9"/>
    <w:rsid w:val="00654907"/>
    <w:rsid w:val="0065644F"/>
    <w:rsid w:val="00660FED"/>
    <w:rsid w:val="00661A63"/>
    <w:rsid w:val="00663C1A"/>
    <w:rsid w:val="00663C8E"/>
    <w:rsid w:val="00664B67"/>
    <w:rsid w:val="0066543D"/>
    <w:rsid w:val="006669B9"/>
    <w:rsid w:val="00666BBF"/>
    <w:rsid w:val="00666EBD"/>
    <w:rsid w:val="006675FF"/>
    <w:rsid w:val="00670D42"/>
    <w:rsid w:val="00671403"/>
    <w:rsid w:val="0067241D"/>
    <w:rsid w:val="00672B21"/>
    <w:rsid w:val="006753D1"/>
    <w:rsid w:val="00676705"/>
    <w:rsid w:val="0067678F"/>
    <w:rsid w:val="006774DF"/>
    <w:rsid w:val="00677EC0"/>
    <w:rsid w:val="00680AFD"/>
    <w:rsid w:val="00681866"/>
    <w:rsid w:val="00681DEA"/>
    <w:rsid w:val="006828FB"/>
    <w:rsid w:val="0068329E"/>
    <w:rsid w:val="006842E5"/>
    <w:rsid w:val="00684308"/>
    <w:rsid w:val="00684A1B"/>
    <w:rsid w:val="00684A2F"/>
    <w:rsid w:val="0068580F"/>
    <w:rsid w:val="00685D6C"/>
    <w:rsid w:val="00686429"/>
    <w:rsid w:val="0068697B"/>
    <w:rsid w:val="00687E33"/>
    <w:rsid w:val="006902FF"/>
    <w:rsid w:val="006912DE"/>
    <w:rsid w:val="00691431"/>
    <w:rsid w:val="00691A4E"/>
    <w:rsid w:val="00691E0F"/>
    <w:rsid w:val="0069282A"/>
    <w:rsid w:val="00692B10"/>
    <w:rsid w:val="006930C3"/>
    <w:rsid w:val="006940D9"/>
    <w:rsid w:val="006946EA"/>
    <w:rsid w:val="0069476D"/>
    <w:rsid w:val="0069487E"/>
    <w:rsid w:val="00695C77"/>
    <w:rsid w:val="00695E25"/>
    <w:rsid w:val="006963E7"/>
    <w:rsid w:val="006A0167"/>
    <w:rsid w:val="006A05D3"/>
    <w:rsid w:val="006A0F77"/>
    <w:rsid w:val="006A1C9A"/>
    <w:rsid w:val="006A2581"/>
    <w:rsid w:val="006A30BC"/>
    <w:rsid w:val="006A3547"/>
    <w:rsid w:val="006A3A90"/>
    <w:rsid w:val="006A3BC0"/>
    <w:rsid w:val="006A3DF5"/>
    <w:rsid w:val="006A620D"/>
    <w:rsid w:val="006A67B0"/>
    <w:rsid w:val="006A6827"/>
    <w:rsid w:val="006A77AF"/>
    <w:rsid w:val="006B0D21"/>
    <w:rsid w:val="006B1F78"/>
    <w:rsid w:val="006B1FA8"/>
    <w:rsid w:val="006B2BF9"/>
    <w:rsid w:val="006B34A1"/>
    <w:rsid w:val="006B4626"/>
    <w:rsid w:val="006B47FD"/>
    <w:rsid w:val="006B4933"/>
    <w:rsid w:val="006B543D"/>
    <w:rsid w:val="006B7367"/>
    <w:rsid w:val="006B7412"/>
    <w:rsid w:val="006B7C9C"/>
    <w:rsid w:val="006C00E7"/>
    <w:rsid w:val="006C117D"/>
    <w:rsid w:val="006C17C2"/>
    <w:rsid w:val="006C1C50"/>
    <w:rsid w:val="006C1E57"/>
    <w:rsid w:val="006C259E"/>
    <w:rsid w:val="006C26F9"/>
    <w:rsid w:val="006C2E1B"/>
    <w:rsid w:val="006C32B4"/>
    <w:rsid w:val="006C332D"/>
    <w:rsid w:val="006C3766"/>
    <w:rsid w:val="006C6F3F"/>
    <w:rsid w:val="006C72A4"/>
    <w:rsid w:val="006D076E"/>
    <w:rsid w:val="006D0D73"/>
    <w:rsid w:val="006D1247"/>
    <w:rsid w:val="006D1BC4"/>
    <w:rsid w:val="006D2026"/>
    <w:rsid w:val="006D3AA7"/>
    <w:rsid w:val="006D3FD1"/>
    <w:rsid w:val="006D4AEE"/>
    <w:rsid w:val="006D4DC8"/>
    <w:rsid w:val="006D5A4F"/>
    <w:rsid w:val="006D5B9C"/>
    <w:rsid w:val="006D6FEF"/>
    <w:rsid w:val="006D706C"/>
    <w:rsid w:val="006E00B9"/>
    <w:rsid w:val="006E147D"/>
    <w:rsid w:val="006E1497"/>
    <w:rsid w:val="006E298C"/>
    <w:rsid w:val="006E3401"/>
    <w:rsid w:val="006E37EE"/>
    <w:rsid w:val="006E3E89"/>
    <w:rsid w:val="006E4C7F"/>
    <w:rsid w:val="006E5A0B"/>
    <w:rsid w:val="006E76B5"/>
    <w:rsid w:val="006E7FF6"/>
    <w:rsid w:val="006F0066"/>
    <w:rsid w:val="006F0AF3"/>
    <w:rsid w:val="006F0CAD"/>
    <w:rsid w:val="006F1451"/>
    <w:rsid w:val="006F199F"/>
    <w:rsid w:val="006F2715"/>
    <w:rsid w:val="006F2BC2"/>
    <w:rsid w:val="006F30F5"/>
    <w:rsid w:val="006F3345"/>
    <w:rsid w:val="006F388C"/>
    <w:rsid w:val="006F59F5"/>
    <w:rsid w:val="006F6DAE"/>
    <w:rsid w:val="006F6F2D"/>
    <w:rsid w:val="006F7ED0"/>
    <w:rsid w:val="00701168"/>
    <w:rsid w:val="00701A20"/>
    <w:rsid w:val="00701B2C"/>
    <w:rsid w:val="007020DC"/>
    <w:rsid w:val="00702243"/>
    <w:rsid w:val="007026AE"/>
    <w:rsid w:val="00702F56"/>
    <w:rsid w:val="00703020"/>
    <w:rsid w:val="007032EF"/>
    <w:rsid w:val="00703468"/>
    <w:rsid w:val="00704AC1"/>
    <w:rsid w:val="007052AF"/>
    <w:rsid w:val="007069D8"/>
    <w:rsid w:val="00706E45"/>
    <w:rsid w:val="00706F80"/>
    <w:rsid w:val="00706F91"/>
    <w:rsid w:val="00707BA8"/>
    <w:rsid w:val="00707BEC"/>
    <w:rsid w:val="007102BA"/>
    <w:rsid w:val="0071063D"/>
    <w:rsid w:val="00711183"/>
    <w:rsid w:val="00711F80"/>
    <w:rsid w:val="0071214C"/>
    <w:rsid w:val="00712B9D"/>
    <w:rsid w:val="007130F9"/>
    <w:rsid w:val="00713363"/>
    <w:rsid w:val="00714053"/>
    <w:rsid w:val="00714513"/>
    <w:rsid w:val="00714EEA"/>
    <w:rsid w:val="00716518"/>
    <w:rsid w:val="00716B05"/>
    <w:rsid w:val="00716FD9"/>
    <w:rsid w:val="007203E1"/>
    <w:rsid w:val="00720510"/>
    <w:rsid w:val="00720E54"/>
    <w:rsid w:val="0072160B"/>
    <w:rsid w:val="00721626"/>
    <w:rsid w:val="007217A1"/>
    <w:rsid w:val="007217B2"/>
    <w:rsid w:val="007218A9"/>
    <w:rsid w:val="00721B9B"/>
    <w:rsid w:val="007221AB"/>
    <w:rsid w:val="00723C7F"/>
    <w:rsid w:val="00723D34"/>
    <w:rsid w:val="00724122"/>
    <w:rsid w:val="00724945"/>
    <w:rsid w:val="00725382"/>
    <w:rsid w:val="00725C30"/>
    <w:rsid w:val="007267EF"/>
    <w:rsid w:val="007269AF"/>
    <w:rsid w:val="007307DB"/>
    <w:rsid w:val="00730C1C"/>
    <w:rsid w:val="0073244D"/>
    <w:rsid w:val="00732DCD"/>
    <w:rsid w:val="00732F6C"/>
    <w:rsid w:val="00733CEA"/>
    <w:rsid w:val="00733E35"/>
    <w:rsid w:val="00734CEB"/>
    <w:rsid w:val="00735425"/>
    <w:rsid w:val="007359C1"/>
    <w:rsid w:val="00735EB6"/>
    <w:rsid w:val="00736458"/>
    <w:rsid w:val="007368D8"/>
    <w:rsid w:val="00740621"/>
    <w:rsid w:val="007413CC"/>
    <w:rsid w:val="00741752"/>
    <w:rsid w:val="00741BFE"/>
    <w:rsid w:val="00742596"/>
    <w:rsid w:val="00742743"/>
    <w:rsid w:val="00742813"/>
    <w:rsid w:val="00743586"/>
    <w:rsid w:val="00746072"/>
    <w:rsid w:val="00747348"/>
    <w:rsid w:val="0074751B"/>
    <w:rsid w:val="00750438"/>
    <w:rsid w:val="0075068C"/>
    <w:rsid w:val="007507A5"/>
    <w:rsid w:val="00751047"/>
    <w:rsid w:val="0075113B"/>
    <w:rsid w:val="0075150A"/>
    <w:rsid w:val="00751894"/>
    <w:rsid w:val="00751E51"/>
    <w:rsid w:val="007527B8"/>
    <w:rsid w:val="007539CA"/>
    <w:rsid w:val="00753F1F"/>
    <w:rsid w:val="00755229"/>
    <w:rsid w:val="00755389"/>
    <w:rsid w:val="0075550C"/>
    <w:rsid w:val="0075571C"/>
    <w:rsid w:val="0075573B"/>
    <w:rsid w:val="00755CB5"/>
    <w:rsid w:val="007611F4"/>
    <w:rsid w:val="007613BC"/>
    <w:rsid w:val="0076174B"/>
    <w:rsid w:val="007618BD"/>
    <w:rsid w:val="00763044"/>
    <w:rsid w:val="007631C7"/>
    <w:rsid w:val="007645FC"/>
    <w:rsid w:val="0076504F"/>
    <w:rsid w:val="007652FB"/>
    <w:rsid w:val="00766455"/>
    <w:rsid w:val="00766898"/>
    <w:rsid w:val="00766A10"/>
    <w:rsid w:val="00766C2D"/>
    <w:rsid w:val="0076736C"/>
    <w:rsid w:val="0077181A"/>
    <w:rsid w:val="00771BB3"/>
    <w:rsid w:val="00771E88"/>
    <w:rsid w:val="007731AD"/>
    <w:rsid w:val="007741B1"/>
    <w:rsid w:val="007757F6"/>
    <w:rsid w:val="00775850"/>
    <w:rsid w:val="00775B18"/>
    <w:rsid w:val="00775EDD"/>
    <w:rsid w:val="00776129"/>
    <w:rsid w:val="0077627F"/>
    <w:rsid w:val="00776763"/>
    <w:rsid w:val="00780D50"/>
    <w:rsid w:val="0078143C"/>
    <w:rsid w:val="007816DE"/>
    <w:rsid w:val="00782272"/>
    <w:rsid w:val="00782A6E"/>
    <w:rsid w:val="00782E08"/>
    <w:rsid w:val="00783B4E"/>
    <w:rsid w:val="00783D32"/>
    <w:rsid w:val="00784104"/>
    <w:rsid w:val="00784147"/>
    <w:rsid w:val="007842FC"/>
    <w:rsid w:val="00784A2F"/>
    <w:rsid w:val="00784A37"/>
    <w:rsid w:val="00785BFF"/>
    <w:rsid w:val="00785F62"/>
    <w:rsid w:val="00787392"/>
    <w:rsid w:val="00790141"/>
    <w:rsid w:val="00790708"/>
    <w:rsid w:val="00791C9F"/>
    <w:rsid w:val="007920E9"/>
    <w:rsid w:val="00792B93"/>
    <w:rsid w:val="00793529"/>
    <w:rsid w:val="00793C30"/>
    <w:rsid w:val="00793F99"/>
    <w:rsid w:val="0079446C"/>
    <w:rsid w:val="00794E8D"/>
    <w:rsid w:val="00795C51"/>
    <w:rsid w:val="00796B24"/>
    <w:rsid w:val="007972B3"/>
    <w:rsid w:val="007972D0"/>
    <w:rsid w:val="007A0311"/>
    <w:rsid w:val="007A04D0"/>
    <w:rsid w:val="007A1259"/>
    <w:rsid w:val="007A169F"/>
    <w:rsid w:val="007A1732"/>
    <w:rsid w:val="007A1AE9"/>
    <w:rsid w:val="007A2E53"/>
    <w:rsid w:val="007A307E"/>
    <w:rsid w:val="007A34AE"/>
    <w:rsid w:val="007A3A27"/>
    <w:rsid w:val="007A3AC2"/>
    <w:rsid w:val="007A4C7F"/>
    <w:rsid w:val="007A520C"/>
    <w:rsid w:val="007A5639"/>
    <w:rsid w:val="007A5CBB"/>
    <w:rsid w:val="007A6989"/>
    <w:rsid w:val="007A6EC6"/>
    <w:rsid w:val="007A6F31"/>
    <w:rsid w:val="007B0978"/>
    <w:rsid w:val="007B0A22"/>
    <w:rsid w:val="007B1D52"/>
    <w:rsid w:val="007B2647"/>
    <w:rsid w:val="007B2D7F"/>
    <w:rsid w:val="007B4B11"/>
    <w:rsid w:val="007B5656"/>
    <w:rsid w:val="007B5B46"/>
    <w:rsid w:val="007B6A40"/>
    <w:rsid w:val="007B6BB1"/>
    <w:rsid w:val="007B7C22"/>
    <w:rsid w:val="007C0BEF"/>
    <w:rsid w:val="007C2657"/>
    <w:rsid w:val="007C26AA"/>
    <w:rsid w:val="007C2A98"/>
    <w:rsid w:val="007C3483"/>
    <w:rsid w:val="007C3B7B"/>
    <w:rsid w:val="007C45B9"/>
    <w:rsid w:val="007C482F"/>
    <w:rsid w:val="007C5968"/>
    <w:rsid w:val="007C7122"/>
    <w:rsid w:val="007C7286"/>
    <w:rsid w:val="007C7D78"/>
    <w:rsid w:val="007D0381"/>
    <w:rsid w:val="007D0487"/>
    <w:rsid w:val="007D0940"/>
    <w:rsid w:val="007D09EE"/>
    <w:rsid w:val="007D1905"/>
    <w:rsid w:val="007D35C1"/>
    <w:rsid w:val="007D3991"/>
    <w:rsid w:val="007D4130"/>
    <w:rsid w:val="007D5C06"/>
    <w:rsid w:val="007D6D24"/>
    <w:rsid w:val="007D7A72"/>
    <w:rsid w:val="007E012E"/>
    <w:rsid w:val="007E0230"/>
    <w:rsid w:val="007E16DF"/>
    <w:rsid w:val="007E357F"/>
    <w:rsid w:val="007E5A5F"/>
    <w:rsid w:val="007E5BF5"/>
    <w:rsid w:val="007F0807"/>
    <w:rsid w:val="007F0C65"/>
    <w:rsid w:val="007F22A1"/>
    <w:rsid w:val="007F291A"/>
    <w:rsid w:val="007F2E0A"/>
    <w:rsid w:val="007F40FB"/>
    <w:rsid w:val="007F53B8"/>
    <w:rsid w:val="007F53F1"/>
    <w:rsid w:val="007F577F"/>
    <w:rsid w:val="007F5794"/>
    <w:rsid w:val="007F57E1"/>
    <w:rsid w:val="007F5824"/>
    <w:rsid w:val="007F7250"/>
    <w:rsid w:val="00801D7E"/>
    <w:rsid w:val="00802D60"/>
    <w:rsid w:val="00803DDA"/>
    <w:rsid w:val="00804805"/>
    <w:rsid w:val="00805A81"/>
    <w:rsid w:val="00806247"/>
    <w:rsid w:val="0080669F"/>
    <w:rsid w:val="00806FD6"/>
    <w:rsid w:val="00807943"/>
    <w:rsid w:val="0081039D"/>
    <w:rsid w:val="00812068"/>
    <w:rsid w:val="00812D81"/>
    <w:rsid w:val="008131BD"/>
    <w:rsid w:val="0081499A"/>
    <w:rsid w:val="008153DF"/>
    <w:rsid w:val="00815A95"/>
    <w:rsid w:val="00815C51"/>
    <w:rsid w:val="00815E43"/>
    <w:rsid w:val="00815EE0"/>
    <w:rsid w:val="0082001F"/>
    <w:rsid w:val="008208F5"/>
    <w:rsid w:val="00820A93"/>
    <w:rsid w:val="00820BC0"/>
    <w:rsid w:val="00821399"/>
    <w:rsid w:val="00824406"/>
    <w:rsid w:val="00825DA3"/>
    <w:rsid w:val="008262B3"/>
    <w:rsid w:val="008269BF"/>
    <w:rsid w:val="0082703D"/>
    <w:rsid w:val="008277C9"/>
    <w:rsid w:val="008306E7"/>
    <w:rsid w:val="00830BCA"/>
    <w:rsid w:val="00830E5B"/>
    <w:rsid w:val="00830FC2"/>
    <w:rsid w:val="00831653"/>
    <w:rsid w:val="00831EBC"/>
    <w:rsid w:val="00833FC6"/>
    <w:rsid w:val="00834053"/>
    <w:rsid w:val="00834F95"/>
    <w:rsid w:val="008351CA"/>
    <w:rsid w:val="00835433"/>
    <w:rsid w:val="008354F8"/>
    <w:rsid w:val="00835796"/>
    <w:rsid w:val="008360DC"/>
    <w:rsid w:val="008360F2"/>
    <w:rsid w:val="0083746F"/>
    <w:rsid w:val="008406C7"/>
    <w:rsid w:val="008407CB"/>
    <w:rsid w:val="00841A02"/>
    <w:rsid w:val="00841E89"/>
    <w:rsid w:val="00841FDA"/>
    <w:rsid w:val="0084315D"/>
    <w:rsid w:val="008433FA"/>
    <w:rsid w:val="00844688"/>
    <w:rsid w:val="0084474A"/>
    <w:rsid w:val="00844BE3"/>
    <w:rsid w:val="00844D90"/>
    <w:rsid w:val="008460A6"/>
    <w:rsid w:val="00846AC7"/>
    <w:rsid w:val="00846DBE"/>
    <w:rsid w:val="00847488"/>
    <w:rsid w:val="00850100"/>
    <w:rsid w:val="00851CB4"/>
    <w:rsid w:val="00852D07"/>
    <w:rsid w:val="00853683"/>
    <w:rsid w:val="00854AF9"/>
    <w:rsid w:val="008556B5"/>
    <w:rsid w:val="00855995"/>
    <w:rsid w:val="0085714C"/>
    <w:rsid w:val="00857747"/>
    <w:rsid w:val="00857BEA"/>
    <w:rsid w:val="00863246"/>
    <w:rsid w:val="0086409F"/>
    <w:rsid w:val="00864C91"/>
    <w:rsid w:val="00865AFD"/>
    <w:rsid w:val="00866222"/>
    <w:rsid w:val="008669EA"/>
    <w:rsid w:val="00866F26"/>
    <w:rsid w:val="008676A5"/>
    <w:rsid w:val="00867957"/>
    <w:rsid w:val="00870084"/>
    <w:rsid w:val="008701D5"/>
    <w:rsid w:val="00871006"/>
    <w:rsid w:val="0087114C"/>
    <w:rsid w:val="00871BBC"/>
    <w:rsid w:val="00871D6C"/>
    <w:rsid w:val="008720E7"/>
    <w:rsid w:val="008728E0"/>
    <w:rsid w:val="0087395B"/>
    <w:rsid w:val="00873BBB"/>
    <w:rsid w:val="00875FDC"/>
    <w:rsid w:val="00876679"/>
    <w:rsid w:val="008766E1"/>
    <w:rsid w:val="00876828"/>
    <w:rsid w:val="00876C6D"/>
    <w:rsid w:val="008808FD"/>
    <w:rsid w:val="0088095E"/>
    <w:rsid w:val="00882DCE"/>
    <w:rsid w:val="00883CE6"/>
    <w:rsid w:val="00883F25"/>
    <w:rsid w:val="00884232"/>
    <w:rsid w:val="0088617B"/>
    <w:rsid w:val="008864B8"/>
    <w:rsid w:val="00886698"/>
    <w:rsid w:val="0089009B"/>
    <w:rsid w:val="008913DA"/>
    <w:rsid w:val="00892250"/>
    <w:rsid w:val="00892F55"/>
    <w:rsid w:val="00893572"/>
    <w:rsid w:val="008939EE"/>
    <w:rsid w:val="00893C2D"/>
    <w:rsid w:val="00893DB0"/>
    <w:rsid w:val="00893E93"/>
    <w:rsid w:val="008946E7"/>
    <w:rsid w:val="0089474F"/>
    <w:rsid w:val="00894B0D"/>
    <w:rsid w:val="00894D39"/>
    <w:rsid w:val="00894EAD"/>
    <w:rsid w:val="00895240"/>
    <w:rsid w:val="0089543C"/>
    <w:rsid w:val="00896201"/>
    <w:rsid w:val="00896433"/>
    <w:rsid w:val="008A0E00"/>
    <w:rsid w:val="008A25D7"/>
    <w:rsid w:val="008A523C"/>
    <w:rsid w:val="008A6579"/>
    <w:rsid w:val="008A67FE"/>
    <w:rsid w:val="008B0106"/>
    <w:rsid w:val="008B0338"/>
    <w:rsid w:val="008B11C0"/>
    <w:rsid w:val="008B1785"/>
    <w:rsid w:val="008B270F"/>
    <w:rsid w:val="008B2715"/>
    <w:rsid w:val="008B29AF"/>
    <w:rsid w:val="008B3790"/>
    <w:rsid w:val="008B379F"/>
    <w:rsid w:val="008B385F"/>
    <w:rsid w:val="008B3F9E"/>
    <w:rsid w:val="008B4495"/>
    <w:rsid w:val="008B5915"/>
    <w:rsid w:val="008B59EA"/>
    <w:rsid w:val="008B61EF"/>
    <w:rsid w:val="008B79D0"/>
    <w:rsid w:val="008B7A0D"/>
    <w:rsid w:val="008B7D6B"/>
    <w:rsid w:val="008B7E38"/>
    <w:rsid w:val="008B7ED3"/>
    <w:rsid w:val="008C07E8"/>
    <w:rsid w:val="008C2041"/>
    <w:rsid w:val="008C339C"/>
    <w:rsid w:val="008C3BF5"/>
    <w:rsid w:val="008C4360"/>
    <w:rsid w:val="008C5013"/>
    <w:rsid w:val="008C5F52"/>
    <w:rsid w:val="008C716F"/>
    <w:rsid w:val="008D0586"/>
    <w:rsid w:val="008D07D3"/>
    <w:rsid w:val="008D0E1D"/>
    <w:rsid w:val="008D1059"/>
    <w:rsid w:val="008D234E"/>
    <w:rsid w:val="008D26B1"/>
    <w:rsid w:val="008D3166"/>
    <w:rsid w:val="008D3466"/>
    <w:rsid w:val="008D4478"/>
    <w:rsid w:val="008D4F08"/>
    <w:rsid w:val="008D533A"/>
    <w:rsid w:val="008D5423"/>
    <w:rsid w:val="008D5C72"/>
    <w:rsid w:val="008D5E50"/>
    <w:rsid w:val="008D6664"/>
    <w:rsid w:val="008E0BC0"/>
    <w:rsid w:val="008E1662"/>
    <w:rsid w:val="008E179D"/>
    <w:rsid w:val="008E18F5"/>
    <w:rsid w:val="008E2504"/>
    <w:rsid w:val="008E4439"/>
    <w:rsid w:val="008E5113"/>
    <w:rsid w:val="008E69CC"/>
    <w:rsid w:val="008E6D0D"/>
    <w:rsid w:val="008E73F4"/>
    <w:rsid w:val="008E7780"/>
    <w:rsid w:val="008E7EB6"/>
    <w:rsid w:val="008F031B"/>
    <w:rsid w:val="008F0360"/>
    <w:rsid w:val="008F0B20"/>
    <w:rsid w:val="008F1280"/>
    <w:rsid w:val="008F22B6"/>
    <w:rsid w:val="008F2C3C"/>
    <w:rsid w:val="008F2F58"/>
    <w:rsid w:val="008F3A7F"/>
    <w:rsid w:val="008F7D0B"/>
    <w:rsid w:val="0090060C"/>
    <w:rsid w:val="009018D6"/>
    <w:rsid w:val="009022E2"/>
    <w:rsid w:val="009027EB"/>
    <w:rsid w:val="00903584"/>
    <w:rsid w:val="00904338"/>
    <w:rsid w:val="00904D33"/>
    <w:rsid w:val="0090632D"/>
    <w:rsid w:val="00907253"/>
    <w:rsid w:val="009103DB"/>
    <w:rsid w:val="00911E5C"/>
    <w:rsid w:val="00912787"/>
    <w:rsid w:val="009129D7"/>
    <w:rsid w:val="00912C8F"/>
    <w:rsid w:val="009132F0"/>
    <w:rsid w:val="00914294"/>
    <w:rsid w:val="00915581"/>
    <w:rsid w:val="00916821"/>
    <w:rsid w:val="0091720D"/>
    <w:rsid w:val="0091770A"/>
    <w:rsid w:val="009178B5"/>
    <w:rsid w:val="00917919"/>
    <w:rsid w:val="0091795D"/>
    <w:rsid w:val="009205BF"/>
    <w:rsid w:val="00920789"/>
    <w:rsid w:val="0092247B"/>
    <w:rsid w:val="00922622"/>
    <w:rsid w:val="009228BB"/>
    <w:rsid w:val="009234C8"/>
    <w:rsid w:val="00925D1D"/>
    <w:rsid w:val="00926251"/>
    <w:rsid w:val="00927712"/>
    <w:rsid w:val="0093020D"/>
    <w:rsid w:val="00930591"/>
    <w:rsid w:val="00930E2A"/>
    <w:rsid w:val="00931FAE"/>
    <w:rsid w:val="00933D59"/>
    <w:rsid w:val="00934017"/>
    <w:rsid w:val="009341FF"/>
    <w:rsid w:val="009360EE"/>
    <w:rsid w:val="00936290"/>
    <w:rsid w:val="00936D5C"/>
    <w:rsid w:val="00936F8D"/>
    <w:rsid w:val="009404B2"/>
    <w:rsid w:val="00940A51"/>
    <w:rsid w:val="0094301E"/>
    <w:rsid w:val="00943119"/>
    <w:rsid w:val="009435E4"/>
    <w:rsid w:val="00944FDC"/>
    <w:rsid w:val="00945043"/>
    <w:rsid w:val="0094585B"/>
    <w:rsid w:val="0094622A"/>
    <w:rsid w:val="00946DFC"/>
    <w:rsid w:val="009477A2"/>
    <w:rsid w:val="00947A03"/>
    <w:rsid w:val="009502FE"/>
    <w:rsid w:val="00950B1F"/>
    <w:rsid w:val="00950C1A"/>
    <w:rsid w:val="00951095"/>
    <w:rsid w:val="009511CF"/>
    <w:rsid w:val="009512F5"/>
    <w:rsid w:val="00951717"/>
    <w:rsid w:val="00952A87"/>
    <w:rsid w:val="00953C04"/>
    <w:rsid w:val="009546E5"/>
    <w:rsid w:val="00955FBA"/>
    <w:rsid w:val="00956463"/>
    <w:rsid w:val="00957022"/>
    <w:rsid w:val="00957A6E"/>
    <w:rsid w:val="009605F8"/>
    <w:rsid w:val="00960B8A"/>
    <w:rsid w:val="00960CA5"/>
    <w:rsid w:val="00960CF8"/>
    <w:rsid w:val="0096124E"/>
    <w:rsid w:val="009618D7"/>
    <w:rsid w:val="009618EE"/>
    <w:rsid w:val="00964B4B"/>
    <w:rsid w:val="00965592"/>
    <w:rsid w:val="00965B78"/>
    <w:rsid w:val="00965D79"/>
    <w:rsid w:val="009663BC"/>
    <w:rsid w:val="00966618"/>
    <w:rsid w:val="00966A6F"/>
    <w:rsid w:val="00967B3F"/>
    <w:rsid w:val="009711E8"/>
    <w:rsid w:val="00971958"/>
    <w:rsid w:val="009723F1"/>
    <w:rsid w:val="00972AC5"/>
    <w:rsid w:val="00973BE5"/>
    <w:rsid w:val="00974959"/>
    <w:rsid w:val="00974E42"/>
    <w:rsid w:val="00975BBB"/>
    <w:rsid w:val="00976068"/>
    <w:rsid w:val="0097665B"/>
    <w:rsid w:val="009806E0"/>
    <w:rsid w:val="00982138"/>
    <w:rsid w:val="00982F9D"/>
    <w:rsid w:val="009837FE"/>
    <w:rsid w:val="00983873"/>
    <w:rsid w:val="00983A74"/>
    <w:rsid w:val="009843D4"/>
    <w:rsid w:val="009859CE"/>
    <w:rsid w:val="00985DE9"/>
    <w:rsid w:val="00986210"/>
    <w:rsid w:val="009868C3"/>
    <w:rsid w:val="0098746E"/>
    <w:rsid w:val="00987DCB"/>
    <w:rsid w:val="00991790"/>
    <w:rsid w:val="00992547"/>
    <w:rsid w:val="00993368"/>
    <w:rsid w:val="00993515"/>
    <w:rsid w:val="00993AED"/>
    <w:rsid w:val="0099459E"/>
    <w:rsid w:val="0099465E"/>
    <w:rsid w:val="00994C67"/>
    <w:rsid w:val="00995DAF"/>
    <w:rsid w:val="009968E4"/>
    <w:rsid w:val="00997026"/>
    <w:rsid w:val="0099751B"/>
    <w:rsid w:val="00997F6C"/>
    <w:rsid w:val="009A0273"/>
    <w:rsid w:val="009A1137"/>
    <w:rsid w:val="009A217D"/>
    <w:rsid w:val="009A2364"/>
    <w:rsid w:val="009A2373"/>
    <w:rsid w:val="009A3136"/>
    <w:rsid w:val="009A42CB"/>
    <w:rsid w:val="009A5550"/>
    <w:rsid w:val="009A69DA"/>
    <w:rsid w:val="009A6C2E"/>
    <w:rsid w:val="009A6C77"/>
    <w:rsid w:val="009A7519"/>
    <w:rsid w:val="009A792E"/>
    <w:rsid w:val="009B0275"/>
    <w:rsid w:val="009B03C2"/>
    <w:rsid w:val="009B0923"/>
    <w:rsid w:val="009B0E1C"/>
    <w:rsid w:val="009B15EA"/>
    <w:rsid w:val="009B1DF8"/>
    <w:rsid w:val="009B2886"/>
    <w:rsid w:val="009B2F6B"/>
    <w:rsid w:val="009B36C0"/>
    <w:rsid w:val="009B38C5"/>
    <w:rsid w:val="009B3A35"/>
    <w:rsid w:val="009B4E2E"/>
    <w:rsid w:val="009B52FC"/>
    <w:rsid w:val="009B66A1"/>
    <w:rsid w:val="009C08E7"/>
    <w:rsid w:val="009C0ABE"/>
    <w:rsid w:val="009C0CCC"/>
    <w:rsid w:val="009C2663"/>
    <w:rsid w:val="009C3520"/>
    <w:rsid w:val="009C5669"/>
    <w:rsid w:val="009C5FF0"/>
    <w:rsid w:val="009C6354"/>
    <w:rsid w:val="009C63FD"/>
    <w:rsid w:val="009C69D8"/>
    <w:rsid w:val="009C7352"/>
    <w:rsid w:val="009C7F0F"/>
    <w:rsid w:val="009D0A7B"/>
    <w:rsid w:val="009D0CA7"/>
    <w:rsid w:val="009D0E91"/>
    <w:rsid w:val="009D1558"/>
    <w:rsid w:val="009D25DD"/>
    <w:rsid w:val="009D39D0"/>
    <w:rsid w:val="009D3A68"/>
    <w:rsid w:val="009D3ED5"/>
    <w:rsid w:val="009D469F"/>
    <w:rsid w:val="009D5E96"/>
    <w:rsid w:val="009D5FE4"/>
    <w:rsid w:val="009D798E"/>
    <w:rsid w:val="009D7FED"/>
    <w:rsid w:val="009E08E3"/>
    <w:rsid w:val="009E0FDD"/>
    <w:rsid w:val="009E240B"/>
    <w:rsid w:val="009E3FFC"/>
    <w:rsid w:val="009E4017"/>
    <w:rsid w:val="009E4145"/>
    <w:rsid w:val="009E441D"/>
    <w:rsid w:val="009E7263"/>
    <w:rsid w:val="009F0CB1"/>
    <w:rsid w:val="009F10C3"/>
    <w:rsid w:val="009F244D"/>
    <w:rsid w:val="009F2995"/>
    <w:rsid w:val="009F30BB"/>
    <w:rsid w:val="009F39F1"/>
    <w:rsid w:val="009F54FC"/>
    <w:rsid w:val="00A030BE"/>
    <w:rsid w:val="00A03D5D"/>
    <w:rsid w:val="00A04046"/>
    <w:rsid w:val="00A0492F"/>
    <w:rsid w:val="00A05268"/>
    <w:rsid w:val="00A05273"/>
    <w:rsid w:val="00A05306"/>
    <w:rsid w:val="00A06D33"/>
    <w:rsid w:val="00A06D7F"/>
    <w:rsid w:val="00A0743B"/>
    <w:rsid w:val="00A11C49"/>
    <w:rsid w:val="00A11CD1"/>
    <w:rsid w:val="00A12108"/>
    <w:rsid w:val="00A12EBD"/>
    <w:rsid w:val="00A143CA"/>
    <w:rsid w:val="00A15D8F"/>
    <w:rsid w:val="00A1707E"/>
    <w:rsid w:val="00A17459"/>
    <w:rsid w:val="00A20727"/>
    <w:rsid w:val="00A22732"/>
    <w:rsid w:val="00A22AEE"/>
    <w:rsid w:val="00A24912"/>
    <w:rsid w:val="00A249A3"/>
    <w:rsid w:val="00A254FF"/>
    <w:rsid w:val="00A25CA0"/>
    <w:rsid w:val="00A26643"/>
    <w:rsid w:val="00A26B59"/>
    <w:rsid w:val="00A27A43"/>
    <w:rsid w:val="00A30DCD"/>
    <w:rsid w:val="00A314EA"/>
    <w:rsid w:val="00A31726"/>
    <w:rsid w:val="00A32918"/>
    <w:rsid w:val="00A32E30"/>
    <w:rsid w:val="00A3447F"/>
    <w:rsid w:val="00A3486A"/>
    <w:rsid w:val="00A34FF4"/>
    <w:rsid w:val="00A351E9"/>
    <w:rsid w:val="00A352B5"/>
    <w:rsid w:val="00A3555F"/>
    <w:rsid w:val="00A35BE4"/>
    <w:rsid w:val="00A36108"/>
    <w:rsid w:val="00A36DA6"/>
    <w:rsid w:val="00A371EC"/>
    <w:rsid w:val="00A404EE"/>
    <w:rsid w:val="00A43531"/>
    <w:rsid w:val="00A43AE0"/>
    <w:rsid w:val="00A447B4"/>
    <w:rsid w:val="00A449D5"/>
    <w:rsid w:val="00A44C49"/>
    <w:rsid w:val="00A46063"/>
    <w:rsid w:val="00A461F5"/>
    <w:rsid w:val="00A467DA"/>
    <w:rsid w:val="00A46DBF"/>
    <w:rsid w:val="00A46E9A"/>
    <w:rsid w:val="00A475FF"/>
    <w:rsid w:val="00A47867"/>
    <w:rsid w:val="00A47DDC"/>
    <w:rsid w:val="00A508EC"/>
    <w:rsid w:val="00A517F7"/>
    <w:rsid w:val="00A51803"/>
    <w:rsid w:val="00A53927"/>
    <w:rsid w:val="00A54999"/>
    <w:rsid w:val="00A55483"/>
    <w:rsid w:val="00A56DDA"/>
    <w:rsid w:val="00A56EFC"/>
    <w:rsid w:val="00A57214"/>
    <w:rsid w:val="00A60DDD"/>
    <w:rsid w:val="00A60EED"/>
    <w:rsid w:val="00A618ED"/>
    <w:rsid w:val="00A621E1"/>
    <w:rsid w:val="00A622BA"/>
    <w:rsid w:val="00A63E1F"/>
    <w:rsid w:val="00A64292"/>
    <w:rsid w:val="00A64627"/>
    <w:rsid w:val="00A6492A"/>
    <w:rsid w:val="00A656B6"/>
    <w:rsid w:val="00A65709"/>
    <w:rsid w:val="00A661B8"/>
    <w:rsid w:val="00A67313"/>
    <w:rsid w:val="00A708E1"/>
    <w:rsid w:val="00A7092B"/>
    <w:rsid w:val="00A70EB7"/>
    <w:rsid w:val="00A71513"/>
    <w:rsid w:val="00A7179A"/>
    <w:rsid w:val="00A71950"/>
    <w:rsid w:val="00A72989"/>
    <w:rsid w:val="00A74A41"/>
    <w:rsid w:val="00A74DD6"/>
    <w:rsid w:val="00A753E0"/>
    <w:rsid w:val="00A7577C"/>
    <w:rsid w:val="00A7596B"/>
    <w:rsid w:val="00A760BE"/>
    <w:rsid w:val="00A7784F"/>
    <w:rsid w:val="00A77C55"/>
    <w:rsid w:val="00A80941"/>
    <w:rsid w:val="00A81695"/>
    <w:rsid w:val="00A8243B"/>
    <w:rsid w:val="00A82DBA"/>
    <w:rsid w:val="00A832ED"/>
    <w:rsid w:val="00A85F90"/>
    <w:rsid w:val="00A85FCE"/>
    <w:rsid w:val="00A87CD5"/>
    <w:rsid w:val="00A9084F"/>
    <w:rsid w:val="00A90F79"/>
    <w:rsid w:val="00A93EED"/>
    <w:rsid w:val="00A9539F"/>
    <w:rsid w:val="00A9561C"/>
    <w:rsid w:val="00A95D2D"/>
    <w:rsid w:val="00A9646D"/>
    <w:rsid w:val="00A97BC1"/>
    <w:rsid w:val="00AA1466"/>
    <w:rsid w:val="00AA32F5"/>
    <w:rsid w:val="00AA3E41"/>
    <w:rsid w:val="00AA77D9"/>
    <w:rsid w:val="00AB05FA"/>
    <w:rsid w:val="00AB0C55"/>
    <w:rsid w:val="00AB0F52"/>
    <w:rsid w:val="00AB23FE"/>
    <w:rsid w:val="00AB3671"/>
    <w:rsid w:val="00AB47F1"/>
    <w:rsid w:val="00AB5123"/>
    <w:rsid w:val="00AB55B6"/>
    <w:rsid w:val="00AB62C4"/>
    <w:rsid w:val="00AB75E4"/>
    <w:rsid w:val="00AB7DE9"/>
    <w:rsid w:val="00AC1693"/>
    <w:rsid w:val="00AC1967"/>
    <w:rsid w:val="00AC1AFD"/>
    <w:rsid w:val="00AC46D5"/>
    <w:rsid w:val="00AC49EC"/>
    <w:rsid w:val="00AC4AC9"/>
    <w:rsid w:val="00AC4B39"/>
    <w:rsid w:val="00AC562D"/>
    <w:rsid w:val="00AC5DE0"/>
    <w:rsid w:val="00AC6A06"/>
    <w:rsid w:val="00AC7E35"/>
    <w:rsid w:val="00AC7FEF"/>
    <w:rsid w:val="00AD1541"/>
    <w:rsid w:val="00AD1626"/>
    <w:rsid w:val="00AD249E"/>
    <w:rsid w:val="00AD333B"/>
    <w:rsid w:val="00AD44A9"/>
    <w:rsid w:val="00AD5724"/>
    <w:rsid w:val="00AD7731"/>
    <w:rsid w:val="00AD78EA"/>
    <w:rsid w:val="00AE06D8"/>
    <w:rsid w:val="00AE0705"/>
    <w:rsid w:val="00AE0E51"/>
    <w:rsid w:val="00AE2C3D"/>
    <w:rsid w:val="00AE3158"/>
    <w:rsid w:val="00AE335D"/>
    <w:rsid w:val="00AE56CB"/>
    <w:rsid w:val="00AE6098"/>
    <w:rsid w:val="00AE66F9"/>
    <w:rsid w:val="00AE6AB5"/>
    <w:rsid w:val="00AE7E03"/>
    <w:rsid w:val="00AF0D13"/>
    <w:rsid w:val="00AF1519"/>
    <w:rsid w:val="00AF1B01"/>
    <w:rsid w:val="00AF211F"/>
    <w:rsid w:val="00AF2317"/>
    <w:rsid w:val="00AF23AB"/>
    <w:rsid w:val="00AF272F"/>
    <w:rsid w:val="00AF29F6"/>
    <w:rsid w:val="00AF2A62"/>
    <w:rsid w:val="00AF2E60"/>
    <w:rsid w:val="00AF4791"/>
    <w:rsid w:val="00AF55E1"/>
    <w:rsid w:val="00AF70BC"/>
    <w:rsid w:val="00B01FE0"/>
    <w:rsid w:val="00B032A0"/>
    <w:rsid w:val="00B04AA1"/>
    <w:rsid w:val="00B04C06"/>
    <w:rsid w:val="00B05BBC"/>
    <w:rsid w:val="00B06940"/>
    <w:rsid w:val="00B06991"/>
    <w:rsid w:val="00B06A75"/>
    <w:rsid w:val="00B06D37"/>
    <w:rsid w:val="00B0741A"/>
    <w:rsid w:val="00B077F3"/>
    <w:rsid w:val="00B07B76"/>
    <w:rsid w:val="00B10016"/>
    <w:rsid w:val="00B109B8"/>
    <w:rsid w:val="00B10F15"/>
    <w:rsid w:val="00B117B4"/>
    <w:rsid w:val="00B11E7E"/>
    <w:rsid w:val="00B1333D"/>
    <w:rsid w:val="00B140D4"/>
    <w:rsid w:val="00B15997"/>
    <w:rsid w:val="00B160A9"/>
    <w:rsid w:val="00B1614F"/>
    <w:rsid w:val="00B16EB0"/>
    <w:rsid w:val="00B17CCD"/>
    <w:rsid w:val="00B20AC9"/>
    <w:rsid w:val="00B21AA3"/>
    <w:rsid w:val="00B221B2"/>
    <w:rsid w:val="00B232CB"/>
    <w:rsid w:val="00B235EE"/>
    <w:rsid w:val="00B24DFA"/>
    <w:rsid w:val="00B24F7E"/>
    <w:rsid w:val="00B253B5"/>
    <w:rsid w:val="00B259EC"/>
    <w:rsid w:val="00B25DCE"/>
    <w:rsid w:val="00B25F20"/>
    <w:rsid w:val="00B2696A"/>
    <w:rsid w:val="00B270AC"/>
    <w:rsid w:val="00B3034B"/>
    <w:rsid w:val="00B30B7A"/>
    <w:rsid w:val="00B30F58"/>
    <w:rsid w:val="00B31C5E"/>
    <w:rsid w:val="00B331F5"/>
    <w:rsid w:val="00B33422"/>
    <w:rsid w:val="00B33891"/>
    <w:rsid w:val="00B341B9"/>
    <w:rsid w:val="00B342A8"/>
    <w:rsid w:val="00B3439A"/>
    <w:rsid w:val="00B36B8D"/>
    <w:rsid w:val="00B37D37"/>
    <w:rsid w:val="00B40316"/>
    <w:rsid w:val="00B427B5"/>
    <w:rsid w:val="00B42A3B"/>
    <w:rsid w:val="00B440DF"/>
    <w:rsid w:val="00B44177"/>
    <w:rsid w:val="00B44276"/>
    <w:rsid w:val="00B4645F"/>
    <w:rsid w:val="00B46F9B"/>
    <w:rsid w:val="00B47208"/>
    <w:rsid w:val="00B5048D"/>
    <w:rsid w:val="00B50C47"/>
    <w:rsid w:val="00B5161E"/>
    <w:rsid w:val="00B5186B"/>
    <w:rsid w:val="00B51EEA"/>
    <w:rsid w:val="00B5241D"/>
    <w:rsid w:val="00B54502"/>
    <w:rsid w:val="00B5714B"/>
    <w:rsid w:val="00B5720D"/>
    <w:rsid w:val="00B60043"/>
    <w:rsid w:val="00B60066"/>
    <w:rsid w:val="00B603BE"/>
    <w:rsid w:val="00B60A96"/>
    <w:rsid w:val="00B6221F"/>
    <w:rsid w:val="00B626C7"/>
    <w:rsid w:val="00B632B9"/>
    <w:rsid w:val="00B633E5"/>
    <w:rsid w:val="00B64032"/>
    <w:rsid w:val="00B641C4"/>
    <w:rsid w:val="00B6432E"/>
    <w:rsid w:val="00B6495A"/>
    <w:rsid w:val="00B64C6F"/>
    <w:rsid w:val="00B64CF3"/>
    <w:rsid w:val="00B658FE"/>
    <w:rsid w:val="00B66226"/>
    <w:rsid w:val="00B676D3"/>
    <w:rsid w:val="00B67B5A"/>
    <w:rsid w:val="00B712C5"/>
    <w:rsid w:val="00B71495"/>
    <w:rsid w:val="00B71698"/>
    <w:rsid w:val="00B7184D"/>
    <w:rsid w:val="00B7381A"/>
    <w:rsid w:val="00B73F4D"/>
    <w:rsid w:val="00B745A7"/>
    <w:rsid w:val="00B7484D"/>
    <w:rsid w:val="00B74957"/>
    <w:rsid w:val="00B75185"/>
    <w:rsid w:val="00B75581"/>
    <w:rsid w:val="00B76AD8"/>
    <w:rsid w:val="00B76BE6"/>
    <w:rsid w:val="00B776DA"/>
    <w:rsid w:val="00B80514"/>
    <w:rsid w:val="00B81E97"/>
    <w:rsid w:val="00B83303"/>
    <w:rsid w:val="00B84683"/>
    <w:rsid w:val="00B84A9F"/>
    <w:rsid w:val="00B84ABB"/>
    <w:rsid w:val="00B84C4C"/>
    <w:rsid w:val="00B858BC"/>
    <w:rsid w:val="00B863BE"/>
    <w:rsid w:val="00B87B28"/>
    <w:rsid w:val="00B87BDA"/>
    <w:rsid w:val="00B914F0"/>
    <w:rsid w:val="00B91AE8"/>
    <w:rsid w:val="00B91B38"/>
    <w:rsid w:val="00B91EB8"/>
    <w:rsid w:val="00B92353"/>
    <w:rsid w:val="00B92551"/>
    <w:rsid w:val="00B941BB"/>
    <w:rsid w:val="00B94484"/>
    <w:rsid w:val="00B94B1C"/>
    <w:rsid w:val="00B94E02"/>
    <w:rsid w:val="00B95863"/>
    <w:rsid w:val="00B95D64"/>
    <w:rsid w:val="00B96E67"/>
    <w:rsid w:val="00BA0CAB"/>
    <w:rsid w:val="00BA0D37"/>
    <w:rsid w:val="00BA10AC"/>
    <w:rsid w:val="00BA1586"/>
    <w:rsid w:val="00BA1C8E"/>
    <w:rsid w:val="00BA2969"/>
    <w:rsid w:val="00BA2A1B"/>
    <w:rsid w:val="00BA301C"/>
    <w:rsid w:val="00BA4094"/>
    <w:rsid w:val="00BA421F"/>
    <w:rsid w:val="00BA44C8"/>
    <w:rsid w:val="00BA51BA"/>
    <w:rsid w:val="00BA577B"/>
    <w:rsid w:val="00BA7030"/>
    <w:rsid w:val="00BB0327"/>
    <w:rsid w:val="00BB13A6"/>
    <w:rsid w:val="00BB1780"/>
    <w:rsid w:val="00BB1C9C"/>
    <w:rsid w:val="00BB2403"/>
    <w:rsid w:val="00BB3924"/>
    <w:rsid w:val="00BB4E59"/>
    <w:rsid w:val="00BB51AD"/>
    <w:rsid w:val="00BB6455"/>
    <w:rsid w:val="00BB7ACB"/>
    <w:rsid w:val="00BB7BE5"/>
    <w:rsid w:val="00BC02F7"/>
    <w:rsid w:val="00BC0D4A"/>
    <w:rsid w:val="00BC0FFF"/>
    <w:rsid w:val="00BC10E8"/>
    <w:rsid w:val="00BC1204"/>
    <w:rsid w:val="00BC2F98"/>
    <w:rsid w:val="00BC46CE"/>
    <w:rsid w:val="00BC478E"/>
    <w:rsid w:val="00BC5525"/>
    <w:rsid w:val="00BC57F1"/>
    <w:rsid w:val="00BC7BC5"/>
    <w:rsid w:val="00BC7E92"/>
    <w:rsid w:val="00BD0E36"/>
    <w:rsid w:val="00BD1D64"/>
    <w:rsid w:val="00BD22D8"/>
    <w:rsid w:val="00BD230E"/>
    <w:rsid w:val="00BD318C"/>
    <w:rsid w:val="00BD37AF"/>
    <w:rsid w:val="00BD3FF4"/>
    <w:rsid w:val="00BD41DC"/>
    <w:rsid w:val="00BD44E7"/>
    <w:rsid w:val="00BD6440"/>
    <w:rsid w:val="00BD7081"/>
    <w:rsid w:val="00BD78C5"/>
    <w:rsid w:val="00BD7B70"/>
    <w:rsid w:val="00BE0B46"/>
    <w:rsid w:val="00BE0CF0"/>
    <w:rsid w:val="00BE1907"/>
    <w:rsid w:val="00BE2BCA"/>
    <w:rsid w:val="00BE47FF"/>
    <w:rsid w:val="00BE487F"/>
    <w:rsid w:val="00BE530A"/>
    <w:rsid w:val="00BE5676"/>
    <w:rsid w:val="00BE5866"/>
    <w:rsid w:val="00BE67BF"/>
    <w:rsid w:val="00BE69B5"/>
    <w:rsid w:val="00BE71CB"/>
    <w:rsid w:val="00BE7522"/>
    <w:rsid w:val="00BE7BEA"/>
    <w:rsid w:val="00BF09E9"/>
    <w:rsid w:val="00BF125F"/>
    <w:rsid w:val="00BF1F60"/>
    <w:rsid w:val="00BF28FA"/>
    <w:rsid w:val="00BF327A"/>
    <w:rsid w:val="00BF36CF"/>
    <w:rsid w:val="00BF38CA"/>
    <w:rsid w:val="00BF44BD"/>
    <w:rsid w:val="00BF6947"/>
    <w:rsid w:val="00BF6B44"/>
    <w:rsid w:val="00BF7C5C"/>
    <w:rsid w:val="00BF7F90"/>
    <w:rsid w:val="00C00488"/>
    <w:rsid w:val="00C004A1"/>
    <w:rsid w:val="00C0253D"/>
    <w:rsid w:val="00C02AC9"/>
    <w:rsid w:val="00C030FA"/>
    <w:rsid w:val="00C03308"/>
    <w:rsid w:val="00C03998"/>
    <w:rsid w:val="00C04DBE"/>
    <w:rsid w:val="00C05792"/>
    <w:rsid w:val="00C05BD1"/>
    <w:rsid w:val="00C05D4B"/>
    <w:rsid w:val="00C062FD"/>
    <w:rsid w:val="00C0681C"/>
    <w:rsid w:val="00C0720A"/>
    <w:rsid w:val="00C106E4"/>
    <w:rsid w:val="00C11B2D"/>
    <w:rsid w:val="00C128DF"/>
    <w:rsid w:val="00C13415"/>
    <w:rsid w:val="00C145D1"/>
    <w:rsid w:val="00C15251"/>
    <w:rsid w:val="00C15AAA"/>
    <w:rsid w:val="00C15D9B"/>
    <w:rsid w:val="00C15FEB"/>
    <w:rsid w:val="00C16891"/>
    <w:rsid w:val="00C16BD2"/>
    <w:rsid w:val="00C16D8E"/>
    <w:rsid w:val="00C17CF8"/>
    <w:rsid w:val="00C210D5"/>
    <w:rsid w:val="00C22380"/>
    <w:rsid w:val="00C224B8"/>
    <w:rsid w:val="00C22B12"/>
    <w:rsid w:val="00C24045"/>
    <w:rsid w:val="00C24906"/>
    <w:rsid w:val="00C25F13"/>
    <w:rsid w:val="00C26C36"/>
    <w:rsid w:val="00C26F36"/>
    <w:rsid w:val="00C30F40"/>
    <w:rsid w:val="00C31382"/>
    <w:rsid w:val="00C3149A"/>
    <w:rsid w:val="00C31572"/>
    <w:rsid w:val="00C3394F"/>
    <w:rsid w:val="00C3399F"/>
    <w:rsid w:val="00C341B8"/>
    <w:rsid w:val="00C343D7"/>
    <w:rsid w:val="00C344A3"/>
    <w:rsid w:val="00C35C52"/>
    <w:rsid w:val="00C35E3C"/>
    <w:rsid w:val="00C40BFA"/>
    <w:rsid w:val="00C410E1"/>
    <w:rsid w:val="00C42D65"/>
    <w:rsid w:val="00C4320E"/>
    <w:rsid w:val="00C43FCC"/>
    <w:rsid w:val="00C45B59"/>
    <w:rsid w:val="00C460A7"/>
    <w:rsid w:val="00C4624D"/>
    <w:rsid w:val="00C46CAC"/>
    <w:rsid w:val="00C474C2"/>
    <w:rsid w:val="00C47A08"/>
    <w:rsid w:val="00C500D3"/>
    <w:rsid w:val="00C50349"/>
    <w:rsid w:val="00C50616"/>
    <w:rsid w:val="00C509FA"/>
    <w:rsid w:val="00C50E89"/>
    <w:rsid w:val="00C5101E"/>
    <w:rsid w:val="00C51A25"/>
    <w:rsid w:val="00C52015"/>
    <w:rsid w:val="00C530B4"/>
    <w:rsid w:val="00C530B7"/>
    <w:rsid w:val="00C537CB"/>
    <w:rsid w:val="00C53B18"/>
    <w:rsid w:val="00C53B36"/>
    <w:rsid w:val="00C54261"/>
    <w:rsid w:val="00C567FD"/>
    <w:rsid w:val="00C57295"/>
    <w:rsid w:val="00C60694"/>
    <w:rsid w:val="00C61328"/>
    <w:rsid w:val="00C616F6"/>
    <w:rsid w:val="00C620D4"/>
    <w:rsid w:val="00C6271F"/>
    <w:rsid w:val="00C63CA6"/>
    <w:rsid w:val="00C63E99"/>
    <w:rsid w:val="00C640F9"/>
    <w:rsid w:val="00C653D2"/>
    <w:rsid w:val="00C70662"/>
    <w:rsid w:val="00C70B10"/>
    <w:rsid w:val="00C70FAD"/>
    <w:rsid w:val="00C7104C"/>
    <w:rsid w:val="00C711FB"/>
    <w:rsid w:val="00C72B98"/>
    <w:rsid w:val="00C746CB"/>
    <w:rsid w:val="00C74EFC"/>
    <w:rsid w:val="00C758E7"/>
    <w:rsid w:val="00C762A6"/>
    <w:rsid w:val="00C76540"/>
    <w:rsid w:val="00C76E85"/>
    <w:rsid w:val="00C778D1"/>
    <w:rsid w:val="00C77FBA"/>
    <w:rsid w:val="00C80ABD"/>
    <w:rsid w:val="00C80C9B"/>
    <w:rsid w:val="00C8218E"/>
    <w:rsid w:val="00C822B0"/>
    <w:rsid w:val="00C822EE"/>
    <w:rsid w:val="00C823F5"/>
    <w:rsid w:val="00C82B34"/>
    <w:rsid w:val="00C82F07"/>
    <w:rsid w:val="00C84326"/>
    <w:rsid w:val="00C844B8"/>
    <w:rsid w:val="00C84AA9"/>
    <w:rsid w:val="00C87248"/>
    <w:rsid w:val="00C9118B"/>
    <w:rsid w:val="00C93150"/>
    <w:rsid w:val="00C93D58"/>
    <w:rsid w:val="00C943F4"/>
    <w:rsid w:val="00C947C9"/>
    <w:rsid w:val="00C95132"/>
    <w:rsid w:val="00C95287"/>
    <w:rsid w:val="00C97A3C"/>
    <w:rsid w:val="00CA0814"/>
    <w:rsid w:val="00CA0C66"/>
    <w:rsid w:val="00CA1768"/>
    <w:rsid w:val="00CA204E"/>
    <w:rsid w:val="00CA326A"/>
    <w:rsid w:val="00CA3FD4"/>
    <w:rsid w:val="00CA48F8"/>
    <w:rsid w:val="00CA4C44"/>
    <w:rsid w:val="00CA582F"/>
    <w:rsid w:val="00CA5A67"/>
    <w:rsid w:val="00CA7785"/>
    <w:rsid w:val="00CA7BCC"/>
    <w:rsid w:val="00CB018B"/>
    <w:rsid w:val="00CB066E"/>
    <w:rsid w:val="00CB1ABB"/>
    <w:rsid w:val="00CB48D3"/>
    <w:rsid w:val="00CB5FE4"/>
    <w:rsid w:val="00CC00F3"/>
    <w:rsid w:val="00CC042C"/>
    <w:rsid w:val="00CC0710"/>
    <w:rsid w:val="00CC0C1F"/>
    <w:rsid w:val="00CC0F94"/>
    <w:rsid w:val="00CC100A"/>
    <w:rsid w:val="00CC1185"/>
    <w:rsid w:val="00CC11E9"/>
    <w:rsid w:val="00CC378C"/>
    <w:rsid w:val="00CC478F"/>
    <w:rsid w:val="00CC4E51"/>
    <w:rsid w:val="00CC658D"/>
    <w:rsid w:val="00CC70D9"/>
    <w:rsid w:val="00CD1033"/>
    <w:rsid w:val="00CD1651"/>
    <w:rsid w:val="00CD1DC1"/>
    <w:rsid w:val="00CD1FB7"/>
    <w:rsid w:val="00CD29DB"/>
    <w:rsid w:val="00CD46EE"/>
    <w:rsid w:val="00CD487F"/>
    <w:rsid w:val="00CD4CEA"/>
    <w:rsid w:val="00CD4F21"/>
    <w:rsid w:val="00CD56B5"/>
    <w:rsid w:val="00CD592B"/>
    <w:rsid w:val="00CD5D24"/>
    <w:rsid w:val="00CD5DA5"/>
    <w:rsid w:val="00CD6AFF"/>
    <w:rsid w:val="00CD6E41"/>
    <w:rsid w:val="00CD77CA"/>
    <w:rsid w:val="00CD7EA0"/>
    <w:rsid w:val="00CE0076"/>
    <w:rsid w:val="00CE3297"/>
    <w:rsid w:val="00CE405E"/>
    <w:rsid w:val="00CE4ACC"/>
    <w:rsid w:val="00CE4E5B"/>
    <w:rsid w:val="00CE6F7D"/>
    <w:rsid w:val="00CE70CD"/>
    <w:rsid w:val="00CF03F2"/>
    <w:rsid w:val="00CF0D25"/>
    <w:rsid w:val="00CF1504"/>
    <w:rsid w:val="00CF249B"/>
    <w:rsid w:val="00CF26D2"/>
    <w:rsid w:val="00CF271E"/>
    <w:rsid w:val="00CF297D"/>
    <w:rsid w:val="00CF2E96"/>
    <w:rsid w:val="00CF410F"/>
    <w:rsid w:val="00CF4B94"/>
    <w:rsid w:val="00CF57A9"/>
    <w:rsid w:val="00CF59B1"/>
    <w:rsid w:val="00CF6237"/>
    <w:rsid w:val="00CF6938"/>
    <w:rsid w:val="00CF76F8"/>
    <w:rsid w:val="00D01B25"/>
    <w:rsid w:val="00D01B7C"/>
    <w:rsid w:val="00D02523"/>
    <w:rsid w:val="00D033BC"/>
    <w:rsid w:val="00D0442A"/>
    <w:rsid w:val="00D044BA"/>
    <w:rsid w:val="00D04CF7"/>
    <w:rsid w:val="00D052C2"/>
    <w:rsid w:val="00D064C0"/>
    <w:rsid w:val="00D07864"/>
    <w:rsid w:val="00D078C3"/>
    <w:rsid w:val="00D10335"/>
    <w:rsid w:val="00D10384"/>
    <w:rsid w:val="00D107FD"/>
    <w:rsid w:val="00D11176"/>
    <w:rsid w:val="00D111ED"/>
    <w:rsid w:val="00D12A17"/>
    <w:rsid w:val="00D13266"/>
    <w:rsid w:val="00D13DF0"/>
    <w:rsid w:val="00D1425F"/>
    <w:rsid w:val="00D14A42"/>
    <w:rsid w:val="00D15E08"/>
    <w:rsid w:val="00D16B15"/>
    <w:rsid w:val="00D16E52"/>
    <w:rsid w:val="00D175DC"/>
    <w:rsid w:val="00D209ED"/>
    <w:rsid w:val="00D20C9F"/>
    <w:rsid w:val="00D21AAA"/>
    <w:rsid w:val="00D23354"/>
    <w:rsid w:val="00D233A0"/>
    <w:rsid w:val="00D240AD"/>
    <w:rsid w:val="00D24F32"/>
    <w:rsid w:val="00D25066"/>
    <w:rsid w:val="00D254F6"/>
    <w:rsid w:val="00D26534"/>
    <w:rsid w:val="00D27726"/>
    <w:rsid w:val="00D30365"/>
    <w:rsid w:val="00D30FAB"/>
    <w:rsid w:val="00D31503"/>
    <w:rsid w:val="00D31FFE"/>
    <w:rsid w:val="00D32DE9"/>
    <w:rsid w:val="00D333A8"/>
    <w:rsid w:val="00D334BE"/>
    <w:rsid w:val="00D33E12"/>
    <w:rsid w:val="00D35463"/>
    <w:rsid w:val="00D356DF"/>
    <w:rsid w:val="00D364F8"/>
    <w:rsid w:val="00D36CDE"/>
    <w:rsid w:val="00D37915"/>
    <w:rsid w:val="00D406D2"/>
    <w:rsid w:val="00D40961"/>
    <w:rsid w:val="00D40F7B"/>
    <w:rsid w:val="00D41E12"/>
    <w:rsid w:val="00D42274"/>
    <w:rsid w:val="00D441A2"/>
    <w:rsid w:val="00D450AA"/>
    <w:rsid w:val="00D451E0"/>
    <w:rsid w:val="00D45980"/>
    <w:rsid w:val="00D45E7C"/>
    <w:rsid w:val="00D460BA"/>
    <w:rsid w:val="00D47A42"/>
    <w:rsid w:val="00D47A7B"/>
    <w:rsid w:val="00D50240"/>
    <w:rsid w:val="00D52870"/>
    <w:rsid w:val="00D55A6D"/>
    <w:rsid w:val="00D55BA9"/>
    <w:rsid w:val="00D55D27"/>
    <w:rsid w:val="00D61342"/>
    <w:rsid w:val="00D613DE"/>
    <w:rsid w:val="00D6162F"/>
    <w:rsid w:val="00D61C8F"/>
    <w:rsid w:val="00D61DB8"/>
    <w:rsid w:val="00D62F9B"/>
    <w:rsid w:val="00D630B3"/>
    <w:rsid w:val="00D630B6"/>
    <w:rsid w:val="00D64C87"/>
    <w:rsid w:val="00D662F5"/>
    <w:rsid w:val="00D6667E"/>
    <w:rsid w:val="00D66774"/>
    <w:rsid w:val="00D6678A"/>
    <w:rsid w:val="00D70852"/>
    <w:rsid w:val="00D70A6E"/>
    <w:rsid w:val="00D70FBF"/>
    <w:rsid w:val="00D73E4C"/>
    <w:rsid w:val="00D74124"/>
    <w:rsid w:val="00D74881"/>
    <w:rsid w:val="00D74E29"/>
    <w:rsid w:val="00D750C8"/>
    <w:rsid w:val="00D75469"/>
    <w:rsid w:val="00D75915"/>
    <w:rsid w:val="00D75AC9"/>
    <w:rsid w:val="00D75D68"/>
    <w:rsid w:val="00D75ED1"/>
    <w:rsid w:val="00D761E3"/>
    <w:rsid w:val="00D76588"/>
    <w:rsid w:val="00D76A55"/>
    <w:rsid w:val="00D76B9A"/>
    <w:rsid w:val="00D76E62"/>
    <w:rsid w:val="00D770FB"/>
    <w:rsid w:val="00D77831"/>
    <w:rsid w:val="00D77903"/>
    <w:rsid w:val="00D801D4"/>
    <w:rsid w:val="00D8130E"/>
    <w:rsid w:val="00D83357"/>
    <w:rsid w:val="00D835C0"/>
    <w:rsid w:val="00D84AC8"/>
    <w:rsid w:val="00D84AD3"/>
    <w:rsid w:val="00D85489"/>
    <w:rsid w:val="00D861F0"/>
    <w:rsid w:val="00D879F4"/>
    <w:rsid w:val="00D90957"/>
    <w:rsid w:val="00D90D36"/>
    <w:rsid w:val="00D919C1"/>
    <w:rsid w:val="00D9243B"/>
    <w:rsid w:val="00D92720"/>
    <w:rsid w:val="00D92B14"/>
    <w:rsid w:val="00D936F7"/>
    <w:rsid w:val="00D94BBD"/>
    <w:rsid w:val="00D96055"/>
    <w:rsid w:val="00D96757"/>
    <w:rsid w:val="00DA0427"/>
    <w:rsid w:val="00DA10E3"/>
    <w:rsid w:val="00DA184F"/>
    <w:rsid w:val="00DA1B65"/>
    <w:rsid w:val="00DA280D"/>
    <w:rsid w:val="00DA2974"/>
    <w:rsid w:val="00DA3F3B"/>
    <w:rsid w:val="00DA3FC7"/>
    <w:rsid w:val="00DA433C"/>
    <w:rsid w:val="00DA498B"/>
    <w:rsid w:val="00DA4F02"/>
    <w:rsid w:val="00DA572B"/>
    <w:rsid w:val="00DA7204"/>
    <w:rsid w:val="00DA76AA"/>
    <w:rsid w:val="00DA7B9B"/>
    <w:rsid w:val="00DB11D9"/>
    <w:rsid w:val="00DB21B8"/>
    <w:rsid w:val="00DB2D62"/>
    <w:rsid w:val="00DB2E89"/>
    <w:rsid w:val="00DB2F10"/>
    <w:rsid w:val="00DB32D2"/>
    <w:rsid w:val="00DB4258"/>
    <w:rsid w:val="00DB4616"/>
    <w:rsid w:val="00DB4A61"/>
    <w:rsid w:val="00DB50D3"/>
    <w:rsid w:val="00DB55B1"/>
    <w:rsid w:val="00DB5952"/>
    <w:rsid w:val="00DB69A4"/>
    <w:rsid w:val="00DC11F7"/>
    <w:rsid w:val="00DC1316"/>
    <w:rsid w:val="00DC2142"/>
    <w:rsid w:val="00DC30C7"/>
    <w:rsid w:val="00DC3E7F"/>
    <w:rsid w:val="00DC3F41"/>
    <w:rsid w:val="00DC4230"/>
    <w:rsid w:val="00DC50C5"/>
    <w:rsid w:val="00DC5982"/>
    <w:rsid w:val="00DC6106"/>
    <w:rsid w:val="00DC62E4"/>
    <w:rsid w:val="00DC76EE"/>
    <w:rsid w:val="00DC7B7D"/>
    <w:rsid w:val="00DD0092"/>
    <w:rsid w:val="00DD100B"/>
    <w:rsid w:val="00DD17C6"/>
    <w:rsid w:val="00DD1F70"/>
    <w:rsid w:val="00DD255C"/>
    <w:rsid w:val="00DD2583"/>
    <w:rsid w:val="00DD29F5"/>
    <w:rsid w:val="00DD4C98"/>
    <w:rsid w:val="00DD620E"/>
    <w:rsid w:val="00DD71A6"/>
    <w:rsid w:val="00DD7B2E"/>
    <w:rsid w:val="00DD7F89"/>
    <w:rsid w:val="00DE0828"/>
    <w:rsid w:val="00DE0F61"/>
    <w:rsid w:val="00DE17D3"/>
    <w:rsid w:val="00DE3ADD"/>
    <w:rsid w:val="00DE4204"/>
    <w:rsid w:val="00DE597B"/>
    <w:rsid w:val="00DE5FEE"/>
    <w:rsid w:val="00DE6CF5"/>
    <w:rsid w:val="00DE6D5C"/>
    <w:rsid w:val="00DE7188"/>
    <w:rsid w:val="00DE72ED"/>
    <w:rsid w:val="00DE7BE1"/>
    <w:rsid w:val="00DF0172"/>
    <w:rsid w:val="00DF034D"/>
    <w:rsid w:val="00DF14F8"/>
    <w:rsid w:val="00DF2639"/>
    <w:rsid w:val="00DF318C"/>
    <w:rsid w:val="00DF5731"/>
    <w:rsid w:val="00DF659D"/>
    <w:rsid w:val="00DF6C30"/>
    <w:rsid w:val="00DF76A6"/>
    <w:rsid w:val="00E00077"/>
    <w:rsid w:val="00E00A9F"/>
    <w:rsid w:val="00E01BA9"/>
    <w:rsid w:val="00E0260C"/>
    <w:rsid w:val="00E02649"/>
    <w:rsid w:val="00E0293C"/>
    <w:rsid w:val="00E02E5E"/>
    <w:rsid w:val="00E03247"/>
    <w:rsid w:val="00E036D1"/>
    <w:rsid w:val="00E03B6A"/>
    <w:rsid w:val="00E04512"/>
    <w:rsid w:val="00E06572"/>
    <w:rsid w:val="00E07216"/>
    <w:rsid w:val="00E07860"/>
    <w:rsid w:val="00E104DB"/>
    <w:rsid w:val="00E108C1"/>
    <w:rsid w:val="00E10CE2"/>
    <w:rsid w:val="00E12175"/>
    <w:rsid w:val="00E12AB7"/>
    <w:rsid w:val="00E12C3E"/>
    <w:rsid w:val="00E1316D"/>
    <w:rsid w:val="00E137EF"/>
    <w:rsid w:val="00E13948"/>
    <w:rsid w:val="00E13D34"/>
    <w:rsid w:val="00E13EAE"/>
    <w:rsid w:val="00E15227"/>
    <w:rsid w:val="00E155CE"/>
    <w:rsid w:val="00E16152"/>
    <w:rsid w:val="00E1706A"/>
    <w:rsid w:val="00E20851"/>
    <w:rsid w:val="00E2166D"/>
    <w:rsid w:val="00E2179B"/>
    <w:rsid w:val="00E21968"/>
    <w:rsid w:val="00E222CB"/>
    <w:rsid w:val="00E22549"/>
    <w:rsid w:val="00E22A3D"/>
    <w:rsid w:val="00E249AA"/>
    <w:rsid w:val="00E24DEA"/>
    <w:rsid w:val="00E258FB"/>
    <w:rsid w:val="00E25959"/>
    <w:rsid w:val="00E261B0"/>
    <w:rsid w:val="00E26811"/>
    <w:rsid w:val="00E26B04"/>
    <w:rsid w:val="00E26E7D"/>
    <w:rsid w:val="00E300BE"/>
    <w:rsid w:val="00E308B0"/>
    <w:rsid w:val="00E30A9B"/>
    <w:rsid w:val="00E30D70"/>
    <w:rsid w:val="00E314EE"/>
    <w:rsid w:val="00E31FED"/>
    <w:rsid w:val="00E334F0"/>
    <w:rsid w:val="00E337C0"/>
    <w:rsid w:val="00E33BBE"/>
    <w:rsid w:val="00E347F6"/>
    <w:rsid w:val="00E34E69"/>
    <w:rsid w:val="00E3561F"/>
    <w:rsid w:val="00E35CC2"/>
    <w:rsid w:val="00E36B36"/>
    <w:rsid w:val="00E37038"/>
    <w:rsid w:val="00E37C87"/>
    <w:rsid w:val="00E40D27"/>
    <w:rsid w:val="00E40E8E"/>
    <w:rsid w:val="00E4183B"/>
    <w:rsid w:val="00E432FA"/>
    <w:rsid w:val="00E436A9"/>
    <w:rsid w:val="00E43708"/>
    <w:rsid w:val="00E4454E"/>
    <w:rsid w:val="00E44A03"/>
    <w:rsid w:val="00E46711"/>
    <w:rsid w:val="00E46BC9"/>
    <w:rsid w:val="00E46C9D"/>
    <w:rsid w:val="00E46E9B"/>
    <w:rsid w:val="00E47037"/>
    <w:rsid w:val="00E5288B"/>
    <w:rsid w:val="00E538CC"/>
    <w:rsid w:val="00E53ED8"/>
    <w:rsid w:val="00E54205"/>
    <w:rsid w:val="00E54C78"/>
    <w:rsid w:val="00E55FDB"/>
    <w:rsid w:val="00E60E87"/>
    <w:rsid w:val="00E610EA"/>
    <w:rsid w:val="00E61854"/>
    <w:rsid w:val="00E62BDB"/>
    <w:rsid w:val="00E62BE1"/>
    <w:rsid w:val="00E636EB"/>
    <w:rsid w:val="00E63AC1"/>
    <w:rsid w:val="00E64626"/>
    <w:rsid w:val="00E64909"/>
    <w:rsid w:val="00E65842"/>
    <w:rsid w:val="00E6608B"/>
    <w:rsid w:val="00E6696A"/>
    <w:rsid w:val="00E70495"/>
    <w:rsid w:val="00E7084A"/>
    <w:rsid w:val="00E7097B"/>
    <w:rsid w:val="00E7112A"/>
    <w:rsid w:val="00E725A9"/>
    <w:rsid w:val="00E72870"/>
    <w:rsid w:val="00E73E08"/>
    <w:rsid w:val="00E73F9C"/>
    <w:rsid w:val="00E757CD"/>
    <w:rsid w:val="00E76F9F"/>
    <w:rsid w:val="00E80268"/>
    <w:rsid w:val="00E80449"/>
    <w:rsid w:val="00E811E3"/>
    <w:rsid w:val="00E8295C"/>
    <w:rsid w:val="00E82BAC"/>
    <w:rsid w:val="00E82F6E"/>
    <w:rsid w:val="00E83713"/>
    <w:rsid w:val="00E83CE6"/>
    <w:rsid w:val="00E83D7B"/>
    <w:rsid w:val="00E84281"/>
    <w:rsid w:val="00E846D0"/>
    <w:rsid w:val="00E848E3"/>
    <w:rsid w:val="00E84D3B"/>
    <w:rsid w:val="00E85DA8"/>
    <w:rsid w:val="00E85DBE"/>
    <w:rsid w:val="00E85E46"/>
    <w:rsid w:val="00E85FD0"/>
    <w:rsid w:val="00E860AE"/>
    <w:rsid w:val="00E86E83"/>
    <w:rsid w:val="00E87A9C"/>
    <w:rsid w:val="00E909C9"/>
    <w:rsid w:val="00E92506"/>
    <w:rsid w:val="00E93162"/>
    <w:rsid w:val="00E94389"/>
    <w:rsid w:val="00E944A5"/>
    <w:rsid w:val="00E94D4E"/>
    <w:rsid w:val="00E9543C"/>
    <w:rsid w:val="00E957C5"/>
    <w:rsid w:val="00E965F0"/>
    <w:rsid w:val="00E97409"/>
    <w:rsid w:val="00E9764F"/>
    <w:rsid w:val="00E97977"/>
    <w:rsid w:val="00EA09B1"/>
    <w:rsid w:val="00EA2F75"/>
    <w:rsid w:val="00EA3623"/>
    <w:rsid w:val="00EA3824"/>
    <w:rsid w:val="00EA3E37"/>
    <w:rsid w:val="00EA45E8"/>
    <w:rsid w:val="00EA50B7"/>
    <w:rsid w:val="00EA5703"/>
    <w:rsid w:val="00EA7261"/>
    <w:rsid w:val="00EB1024"/>
    <w:rsid w:val="00EB1749"/>
    <w:rsid w:val="00EB1BDC"/>
    <w:rsid w:val="00EB1DFD"/>
    <w:rsid w:val="00EB1FD5"/>
    <w:rsid w:val="00EB491F"/>
    <w:rsid w:val="00EB5DE3"/>
    <w:rsid w:val="00EB630C"/>
    <w:rsid w:val="00EB6EF4"/>
    <w:rsid w:val="00EB7616"/>
    <w:rsid w:val="00EB7B8B"/>
    <w:rsid w:val="00EC127C"/>
    <w:rsid w:val="00EC2348"/>
    <w:rsid w:val="00EC23F7"/>
    <w:rsid w:val="00EC2A3E"/>
    <w:rsid w:val="00EC31CE"/>
    <w:rsid w:val="00EC3801"/>
    <w:rsid w:val="00EC3830"/>
    <w:rsid w:val="00EC4F17"/>
    <w:rsid w:val="00EC5F56"/>
    <w:rsid w:val="00EC629B"/>
    <w:rsid w:val="00EC643A"/>
    <w:rsid w:val="00EC79D8"/>
    <w:rsid w:val="00ED1037"/>
    <w:rsid w:val="00ED1BEC"/>
    <w:rsid w:val="00ED20BB"/>
    <w:rsid w:val="00ED29F7"/>
    <w:rsid w:val="00ED2BC3"/>
    <w:rsid w:val="00ED2C67"/>
    <w:rsid w:val="00ED31BD"/>
    <w:rsid w:val="00ED3F3B"/>
    <w:rsid w:val="00ED5EB7"/>
    <w:rsid w:val="00ED5F49"/>
    <w:rsid w:val="00ED63FA"/>
    <w:rsid w:val="00ED7AD3"/>
    <w:rsid w:val="00ED7F08"/>
    <w:rsid w:val="00EE09C7"/>
    <w:rsid w:val="00EE16D0"/>
    <w:rsid w:val="00EE1829"/>
    <w:rsid w:val="00EE1E61"/>
    <w:rsid w:val="00EE32B5"/>
    <w:rsid w:val="00EE36BE"/>
    <w:rsid w:val="00EE3A6B"/>
    <w:rsid w:val="00EE531D"/>
    <w:rsid w:val="00EE5D03"/>
    <w:rsid w:val="00EE7A32"/>
    <w:rsid w:val="00EF0ABA"/>
    <w:rsid w:val="00EF25D8"/>
    <w:rsid w:val="00EF2636"/>
    <w:rsid w:val="00EF2750"/>
    <w:rsid w:val="00EF323D"/>
    <w:rsid w:val="00EF47B6"/>
    <w:rsid w:val="00EF640B"/>
    <w:rsid w:val="00EF7EF9"/>
    <w:rsid w:val="00F004DD"/>
    <w:rsid w:val="00F01DF8"/>
    <w:rsid w:val="00F02A85"/>
    <w:rsid w:val="00F03892"/>
    <w:rsid w:val="00F045B5"/>
    <w:rsid w:val="00F04C7E"/>
    <w:rsid w:val="00F04E90"/>
    <w:rsid w:val="00F05A4B"/>
    <w:rsid w:val="00F05E60"/>
    <w:rsid w:val="00F066A9"/>
    <w:rsid w:val="00F06A99"/>
    <w:rsid w:val="00F07301"/>
    <w:rsid w:val="00F075EB"/>
    <w:rsid w:val="00F07A9D"/>
    <w:rsid w:val="00F07F64"/>
    <w:rsid w:val="00F11032"/>
    <w:rsid w:val="00F1163A"/>
    <w:rsid w:val="00F11AB4"/>
    <w:rsid w:val="00F11FB3"/>
    <w:rsid w:val="00F1201B"/>
    <w:rsid w:val="00F12033"/>
    <w:rsid w:val="00F12839"/>
    <w:rsid w:val="00F12B5C"/>
    <w:rsid w:val="00F12F7E"/>
    <w:rsid w:val="00F13067"/>
    <w:rsid w:val="00F1339C"/>
    <w:rsid w:val="00F13580"/>
    <w:rsid w:val="00F1381D"/>
    <w:rsid w:val="00F13EB9"/>
    <w:rsid w:val="00F14715"/>
    <w:rsid w:val="00F14E3F"/>
    <w:rsid w:val="00F2021D"/>
    <w:rsid w:val="00F211D7"/>
    <w:rsid w:val="00F2220C"/>
    <w:rsid w:val="00F24C1B"/>
    <w:rsid w:val="00F2540F"/>
    <w:rsid w:val="00F2541A"/>
    <w:rsid w:val="00F25B21"/>
    <w:rsid w:val="00F26A3C"/>
    <w:rsid w:val="00F278F5"/>
    <w:rsid w:val="00F27923"/>
    <w:rsid w:val="00F30D9F"/>
    <w:rsid w:val="00F325D2"/>
    <w:rsid w:val="00F33E2B"/>
    <w:rsid w:val="00F348A1"/>
    <w:rsid w:val="00F34A2C"/>
    <w:rsid w:val="00F34B99"/>
    <w:rsid w:val="00F357C9"/>
    <w:rsid w:val="00F358C7"/>
    <w:rsid w:val="00F35A5C"/>
    <w:rsid w:val="00F35EB3"/>
    <w:rsid w:val="00F40796"/>
    <w:rsid w:val="00F40D83"/>
    <w:rsid w:val="00F418F5"/>
    <w:rsid w:val="00F420D6"/>
    <w:rsid w:val="00F438AC"/>
    <w:rsid w:val="00F44635"/>
    <w:rsid w:val="00F4518B"/>
    <w:rsid w:val="00F4561F"/>
    <w:rsid w:val="00F478C6"/>
    <w:rsid w:val="00F503B8"/>
    <w:rsid w:val="00F505F5"/>
    <w:rsid w:val="00F50FE6"/>
    <w:rsid w:val="00F51634"/>
    <w:rsid w:val="00F517D4"/>
    <w:rsid w:val="00F521ED"/>
    <w:rsid w:val="00F525A8"/>
    <w:rsid w:val="00F535D0"/>
    <w:rsid w:val="00F542AE"/>
    <w:rsid w:val="00F549E9"/>
    <w:rsid w:val="00F56C0B"/>
    <w:rsid w:val="00F6022A"/>
    <w:rsid w:val="00F60485"/>
    <w:rsid w:val="00F6148F"/>
    <w:rsid w:val="00F61C2D"/>
    <w:rsid w:val="00F63423"/>
    <w:rsid w:val="00F63B7C"/>
    <w:rsid w:val="00F64CDC"/>
    <w:rsid w:val="00F64CF8"/>
    <w:rsid w:val="00F67455"/>
    <w:rsid w:val="00F677FD"/>
    <w:rsid w:val="00F70094"/>
    <w:rsid w:val="00F704E6"/>
    <w:rsid w:val="00F705CD"/>
    <w:rsid w:val="00F734D5"/>
    <w:rsid w:val="00F75AF0"/>
    <w:rsid w:val="00F762E5"/>
    <w:rsid w:val="00F774C4"/>
    <w:rsid w:val="00F8024D"/>
    <w:rsid w:val="00F804B3"/>
    <w:rsid w:val="00F81E03"/>
    <w:rsid w:val="00F83204"/>
    <w:rsid w:val="00F8361F"/>
    <w:rsid w:val="00F90695"/>
    <w:rsid w:val="00F909FA"/>
    <w:rsid w:val="00F912F3"/>
    <w:rsid w:val="00F9314B"/>
    <w:rsid w:val="00F93728"/>
    <w:rsid w:val="00F9430D"/>
    <w:rsid w:val="00F94335"/>
    <w:rsid w:val="00F95E2E"/>
    <w:rsid w:val="00F965F1"/>
    <w:rsid w:val="00F9755F"/>
    <w:rsid w:val="00F97E6E"/>
    <w:rsid w:val="00FA107F"/>
    <w:rsid w:val="00FA2074"/>
    <w:rsid w:val="00FA2370"/>
    <w:rsid w:val="00FA3C86"/>
    <w:rsid w:val="00FA40E9"/>
    <w:rsid w:val="00FA4656"/>
    <w:rsid w:val="00FA4A24"/>
    <w:rsid w:val="00FA6EA3"/>
    <w:rsid w:val="00FA6ED7"/>
    <w:rsid w:val="00FA75E2"/>
    <w:rsid w:val="00FA7BF2"/>
    <w:rsid w:val="00FA7CA2"/>
    <w:rsid w:val="00FB074B"/>
    <w:rsid w:val="00FB096C"/>
    <w:rsid w:val="00FB0D3D"/>
    <w:rsid w:val="00FB0F9A"/>
    <w:rsid w:val="00FB15E6"/>
    <w:rsid w:val="00FB16B8"/>
    <w:rsid w:val="00FB1CDA"/>
    <w:rsid w:val="00FB1E11"/>
    <w:rsid w:val="00FB2752"/>
    <w:rsid w:val="00FB31AE"/>
    <w:rsid w:val="00FB5964"/>
    <w:rsid w:val="00FB680D"/>
    <w:rsid w:val="00FB6F2E"/>
    <w:rsid w:val="00FB7664"/>
    <w:rsid w:val="00FB77E7"/>
    <w:rsid w:val="00FC028C"/>
    <w:rsid w:val="00FC0B59"/>
    <w:rsid w:val="00FC0C2D"/>
    <w:rsid w:val="00FC0E78"/>
    <w:rsid w:val="00FC122C"/>
    <w:rsid w:val="00FC1485"/>
    <w:rsid w:val="00FC1B06"/>
    <w:rsid w:val="00FC1E1E"/>
    <w:rsid w:val="00FC20A1"/>
    <w:rsid w:val="00FC405C"/>
    <w:rsid w:val="00FC5C22"/>
    <w:rsid w:val="00FC6E46"/>
    <w:rsid w:val="00FC7143"/>
    <w:rsid w:val="00FC7931"/>
    <w:rsid w:val="00FC7C8B"/>
    <w:rsid w:val="00FD0697"/>
    <w:rsid w:val="00FD0A38"/>
    <w:rsid w:val="00FD0DE3"/>
    <w:rsid w:val="00FD229E"/>
    <w:rsid w:val="00FD24C4"/>
    <w:rsid w:val="00FD2D4F"/>
    <w:rsid w:val="00FD315D"/>
    <w:rsid w:val="00FD3D22"/>
    <w:rsid w:val="00FD5842"/>
    <w:rsid w:val="00FD5B18"/>
    <w:rsid w:val="00FD6BEA"/>
    <w:rsid w:val="00FD7493"/>
    <w:rsid w:val="00FD7993"/>
    <w:rsid w:val="00FE0E6D"/>
    <w:rsid w:val="00FE1492"/>
    <w:rsid w:val="00FE1EA7"/>
    <w:rsid w:val="00FE1FC7"/>
    <w:rsid w:val="00FE227E"/>
    <w:rsid w:val="00FE27DF"/>
    <w:rsid w:val="00FE295B"/>
    <w:rsid w:val="00FE2E24"/>
    <w:rsid w:val="00FE2E75"/>
    <w:rsid w:val="00FE3306"/>
    <w:rsid w:val="00FE41C5"/>
    <w:rsid w:val="00FE52A6"/>
    <w:rsid w:val="00FE5371"/>
    <w:rsid w:val="00FE5540"/>
    <w:rsid w:val="00FE5C78"/>
    <w:rsid w:val="00FE5C8A"/>
    <w:rsid w:val="00FE5DBE"/>
    <w:rsid w:val="00FE5F56"/>
    <w:rsid w:val="00FE60D1"/>
    <w:rsid w:val="00FE6DA3"/>
    <w:rsid w:val="00FF01DA"/>
    <w:rsid w:val="00FF12B4"/>
    <w:rsid w:val="00FF18E7"/>
    <w:rsid w:val="00FF1C31"/>
    <w:rsid w:val="00FF2286"/>
    <w:rsid w:val="00FF2BA9"/>
    <w:rsid w:val="00FF2DD0"/>
    <w:rsid w:val="00FF36DA"/>
    <w:rsid w:val="00FF57A3"/>
    <w:rsid w:val="00FF57F3"/>
    <w:rsid w:val="00FF5A44"/>
    <w:rsid w:val="00FF6793"/>
    <w:rsid w:val="00FF7431"/>
    <w:rsid w:val="00FF79C3"/>
    <w:rsid w:val="077040FD"/>
    <w:rsid w:val="17693CB6"/>
    <w:rsid w:val="2F79532F"/>
    <w:rsid w:val="4EA27419"/>
    <w:rsid w:val="4EE81C05"/>
    <w:rsid w:val="667932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9741B0B"/>
  <w15:chartTrackingRefBased/>
  <w15:docId w15:val="{F8BD488C-B31F-4FF0-93BB-964D5B805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lsdException w:name="annotation reference" w:uiPriority="0" w:unhideWhenUsed="1"/>
    <w:lsdException w:name="line number" w:semiHidden="1" w:unhideWhenUsed="1"/>
    <w:lsdException w:name="page number" w:semiHidden="1" w:uiPriority="0"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iPriority="0"/>
    <w:lsdException w:name="Body Text Indent 2" w:semiHidden="1" w:unhideWhenUsed="1"/>
    <w:lsdException w:name="Body Text Indent 3" w:uiPriority="0" w:unhideWhenUsed="1"/>
    <w:lsdException w:name="Block Text" w:semiHidden="1" w:unhideWhenUsed="1"/>
    <w:lsdException w:name="Hyperlink" w:uiPriority="0"/>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1DE6"/>
    <w:pPr>
      <w:suppressAutoHyphens/>
    </w:pPr>
    <w:rPr>
      <w:lang w:eastAsia="ar-SA"/>
    </w:rPr>
  </w:style>
  <w:style w:type="paragraph" w:styleId="Nagwek1">
    <w:name w:val="heading 1"/>
    <w:basedOn w:val="Normalny"/>
    <w:next w:val="Normalny"/>
    <w:link w:val="Nagwek1Znak"/>
    <w:uiPriority w:val="9"/>
    <w:qFormat/>
    <w:pPr>
      <w:keepNext/>
      <w:keepLines/>
      <w:spacing w:before="240"/>
      <w:outlineLvl w:val="0"/>
    </w:pPr>
    <w:rPr>
      <w:rFonts w:ascii="Calibri Light" w:eastAsia="Times New Roman" w:hAnsi="Calibri Light"/>
      <w:color w:val="2E74B5"/>
      <w:sz w:val="32"/>
      <w:szCs w:val="32"/>
    </w:rPr>
  </w:style>
  <w:style w:type="paragraph" w:styleId="Nagwek2">
    <w:name w:val="heading 2"/>
    <w:basedOn w:val="Normalny"/>
    <w:next w:val="Normalny"/>
    <w:link w:val="Nagwek2Znak"/>
    <w:uiPriority w:val="9"/>
    <w:semiHidden/>
    <w:unhideWhenUsed/>
    <w:qFormat/>
    <w:rsid w:val="00864C91"/>
    <w:pPr>
      <w:keepNext/>
      <w:spacing w:before="240" w:after="60"/>
      <w:outlineLvl w:val="1"/>
    </w:pPr>
    <w:rPr>
      <w:rFonts w:ascii="Calibri Light" w:eastAsia="Times New Roman" w:hAnsi="Calibri Light"/>
      <w:b/>
      <w:bCs/>
      <w:color w:val="5B9BD5"/>
      <w:sz w:val="26"/>
      <w:szCs w:val="26"/>
    </w:rPr>
  </w:style>
  <w:style w:type="paragraph" w:styleId="Nagwek3">
    <w:name w:val="heading 3"/>
    <w:basedOn w:val="Normalny"/>
    <w:next w:val="Normalny"/>
    <w:link w:val="Nagwek3Znak"/>
    <w:uiPriority w:val="9"/>
    <w:qFormat/>
    <w:pPr>
      <w:keepNext/>
      <w:spacing w:before="240" w:after="60"/>
      <w:outlineLvl w:val="2"/>
    </w:pPr>
    <w:rPr>
      <w:rFonts w:ascii="Calibri Light" w:eastAsia="Times New Roman" w:hAnsi="Calibri Light"/>
      <w:b/>
      <w:bCs/>
      <w:sz w:val="26"/>
      <w:szCs w:val="26"/>
    </w:rPr>
  </w:style>
  <w:style w:type="paragraph" w:styleId="Nagwek4">
    <w:name w:val="heading 4"/>
    <w:basedOn w:val="Normalny"/>
    <w:next w:val="Normalny"/>
    <w:link w:val="Nagwek4Znak1"/>
    <w:uiPriority w:val="9"/>
    <w:semiHidden/>
    <w:unhideWhenUsed/>
    <w:qFormat/>
    <w:rsid w:val="00864C91"/>
    <w:pPr>
      <w:keepNext/>
      <w:spacing w:before="240" w:after="60"/>
      <w:outlineLvl w:val="3"/>
    </w:pPr>
    <w:rPr>
      <w:rFonts w:eastAsia="Times New Roman"/>
      <w:b/>
      <w:bCs/>
      <w:sz w:val="28"/>
      <w:szCs w:val="28"/>
    </w:rPr>
  </w:style>
  <w:style w:type="paragraph" w:styleId="Nagwek6">
    <w:name w:val="heading 6"/>
    <w:basedOn w:val="Normalny"/>
    <w:next w:val="Normalny"/>
    <w:link w:val="Nagwek6Znak"/>
    <w:uiPriority w:val="9"/>
    <w:semiHidden/>
    <w:unhideWhenUsed/>
    <w:qFormat/>
    <w:rsid w:val="00864C91"/>
    <w:pPr>
      <w:spacing w:before="240" w:after="60"/>
      <w:outlineLvl w:val="5"/>
    </w:pPr>
    <w:rPr>
      <w:rFonts w:ascii="Calibri Light" w:eastAsia="Times New Roman" w:hAnsi="Calibri Light"/>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nhideWhenUsed/>
    <w:rPr>
      <w:shd w:val="clear" w:color="auto" w:fill="auto"/>
      <w:vertAlign w:val="superscript"/>
    </w:rPr>
  </w:style>
  <w:style w:type="character" w:customStyle="1" w:styleId="WW8Num22z4">
    <w:name w:val="WW8Num22z4"/>
  </w:style>
  <w:style w:type="character" w:customStyle="1" w:styleId="WW8Num39z4">
    <w:name w:val="WW8Num39z4"/>
  </w:style>
  <w:style w:type="character" w:styleId="Hipercze">
    <w:name w:val="Hyperlink"/>
    <w:rPr>
      <w:color w:val="0000FF"/>
      <w:u w:val="single"/>
    </w:rPr>
  </w:style>
  <w:style w:type="character" w:customStyle="1" w:styleId="WW8Num1z1">
    <w:name w:val="WW8Num1z1"/>
  </w:style>
  <w:style w:type="character" w:styleId="Odwoaniedokomentarza">
    <w:name w:val="annotation reference"/>
    <w:unhideWhenUsed/>
    <w:rPr>
      <w:sz w:val="16"/>
      <w:szCs w:val="16"/>
    </w:rPr>
  </w:style>
  <w:style w:type="character" w:customStyle="1" w:styleId="WW8Num23z7">
    <w:name w:val="WW8Num23z7"/>
  </w:style>
  <w:style w:type="character" w:customStyle="1" w:styleId="Nagwek1Znak">
    <w:name w:val="Nagłówek 1 Znak"/>
    <w:link w:val="Nagwek1"/>
    <w:uiPriority w:val="9"/>
    <w:rPr>
      <w:rFonts w:ascii="Calibri Light" w:eastAsia="Times New Roman" w:hAnsi="Calibri Light" w:cs="Times New Roman"/>
      <w:color w:val="2E74B5"/>
      <w:sz w:val="32"/>
      <w:szCs w:val="32"/>
      <w:lang w:eastAsia="ar-SA"/>
    </w:rPr>
  </w:style>
  <w:style w:type="character" w:customStyle="1" w:styleId="TekstpodstawowywcityZnak">
    <w:name w:val="Tekst podstawowy wcięty Znak"/>
    <w:link w:val="Tekstpodstawowywcity"/>
    <w:uiPriority w:val="99"/>
    <w:rPr>
      <w:lang w:eastAsia="ar-SA"/>
    </w:rPr>
  </w:style>
  <w:style w:type="character" w:styleId="UyteHipercze">
    <w:name w:val="FollowedHyperlink"/>
    <w:uiPriority w:val="99"/>
    <w:unhideWhenUsed/>
    <w:rPr>
      <w:color w:val="954F72"/>
      <w:u w:val="single"/>
    </w:rPr>
  </w:style>
  <w:style w:type="character" w:styleId="Odwoanieprzypisukocowego">
    <w:name w:val="endnote reference"/>
    <w:uiPriority w:val="99"/>
    <w:unhideWhenUsed/>
    <w:rPr>
      <w:vertAlign w:val="superscript"/>
    </w:rPr>
  </w:style>
  <w:style w:type="character" w:customStyle="1" w:styleId="WW8Num37z3">
    <w:name w:val="WW8Num37z3"/>
  </w:style>
  <w:style w:type="character" w:customStyle="1" w:styleId="WW8Num5z6">
    <w:name w:val="WW8Num5z6"/>
  </w:style>
  <w:style w:type="character" w:customStyle="1" w:styleId="WW8Num45z0">
    <w:name w:val="WW8Num45z0"/>
    <w:rPr>
      <w:rFonts w:hint="default"/>
    </w:rPr>
  </w:style>
  <w:style w:type="character" w:customStyle="1" w:styleId="WW8Num40z1">
    <w:name w:val="WW8Num40z1"/>
  </w:style>
  <w:style w:type="character" w:customStyle="1" w:styleId="WW8Num41z1">
    <w:name w:val="WW8Num41z1"/>
  </w:style>
  <w:style w:type="character" w:customStyle="1" w:styleId="WW8Num10z8">
    <w:name w:val="WW8Num10z8"/>
  </w:style>
  <w:style w:type="character" w:customStyle="1" w:styleId="WW8Num12z4">
    <w:name w:val="WW8Num12z4"/>
  </w:style>
  <w:style w:type="character" w:customStyle="1" w:styleId="WW8Num21z4">
    <w:name w:val="WW8Num21z4"/>
  </w:style>
  <w:style w:type="character" w:customStyle="1" w:styleId="WW8Num15z7">
    <w:name w:val="WW8Num15z7"/>
  </w:style>
  <w:style w:type="character" w:customStyle="1" w:styleId="WW8Num27z1">
    <w:name w:val="WW8Num27z1"/>
  </w:style>
  <w:style w:type="character" w:customStyle="1" w:styleId="WW8Num43z5">
    <w:name w:val="WW8Num43z5"/>
  </w:style>
  <w:style w:type="character" w:customStyle="1" w:styleId="WW8Num22z5">
    <w:name w:val="WW8Num22z5"/>
  </w:style>
  <w:style w:type="character" w:customStyle="1" w:styleId="WW8Num14z0">
    <w:name w:val="WW8Num14z0"/>
    <w:rPr>
      <w:rFonts w:hint="default"/>
    </w:rPr>
  </w:style>
  <w:style w:type="character" w:customStyle="1" w:styleId="WW8Num25z8">
    <w:name w:val="WW8Num25z8"/>
  </w:style>
  <w:style w:type="character" w:customStyle="1" w:styleId="WW8Num26z5">
    <w:name w:val="WW8Num26z5"/>
  </w:style>
  <w:style w:type="character" w:customStyle="1" w:styleId="WW8Num25z4">
    <w:name w:val="WW8Num25z4"/>
  </w:style>
  <w:style w:type="character" w:customStyle="1" w:styleId="WW8Num3z7">
    <w:name w:val="WW8Num3z7"/>
  </w:style>
  <w:style w:type="character" w:customStyle="1" w:styleId="WW8Num35z3">
    <w:name w:val="WW8Num35z3"/>
  </w:style>
  <w:style w:type="character" w:customStyle="1" w:styleId="WW8Num25z5">
    <w:name w:val="WW8Num25z5"/>
  </w:style>
  <w:style w:type="character" w:customStyle="1" w:styleId="WW8Num33z0">
    <w:name w:val="WW8Num33z0"/>
    <w:rPr>
      <w:rFonts w:ascii="Verdana" w:hAnsi="Verdana" w:cs="Arial" w:hint="default"/>
      <w:sz w:val="20"/>
      <w:szCs w:val="20"/>
    </w:rPr>
  </w:style>
  <w:style w:type="character" w:customStyle="1" w:styleId="WW8Num5z5">
    <w:name w:val="WW8Num5z5"/>
  </w:style>
  <w:style w:type="character" w:customStyle="1" w:styleId="WW8Num33z7">
    <w:name w:val="WW8Num33z7"/>
  </w:style>
  <w:style w:type="character" w:customStyle="1" w:styleId="WW8Num7z1">
    <w:name w:val="WW8Num7z1"/>
  </w:style>
  <w:style w:type="character" w:customStyle="1" w:styleId="WW8Num2z3">
    <w:name w:val="WW8Num2z3"/>
  </w:style>
  <w:style w:type="character" w:customStyle="1" w:styleId="WW8Num32z7">
    <w:name w:val="WW8Num32z7"/>
  </w:style>
  <w:style w:type="character" w:customStyle="1" w:styleId="WW8Num21z3">
    <w:name w:val="WW8Num21z3"/>
  </w:style>
  <w:style w:type="character" w:customStyle="1" w:styleId="WW8Num38z4">
    <w:name w:val="WW8Num38z4"/>
  </w:style>
  <w:style w:type="character" w:customStyle="1" w:styleId="WW8Num17z4">
    <w:name w:val="WW8Num17z4"/>
  </w:style>
  <w:style w:type="character" w:customStyle="1" w:styleId="WW8Num18z3">
    <w:name w:val="WW8Num18z3"/>
  </w:style>
  <w:style w:type="character" w:customStyle="1" w:styleId="WW8Num16z8">
    <w:name w:val="WW8Num16z8"/>
  </w:style>
  <w:style w:type="character" w:customStyle="1" w:styleId="WW8Num1z5">
    <w:name w:val="WW8Num1z5"/>
  </w:style>
  <w:style w:type="character" w:customStyle="1" w:styleId="WW8Num10z3">
    <w:name w:val="WW8Num10z3"/>
  </w:style>
  <w:style w:type="character" w:customStyle="1" w:styleId="WW8Num13z3">
    <w:name w:val="WW8Num13z3"/>
  </w:style>
  <w:style w:type="character" w:customStyle="1" w:styleId="WW8Num44z6">
    <w:name w:val="WW8Num44z6"/>
  </w:style>
  <w:style w:type="character" w:customStyle="1" w:styleId="WW8Num21z0">
    <w:name w:val="WW8Num21z0"/>
    <w:rPr>
      <w:rFonts w:ascii="Verdana" w:eastAsia="Times New Roman" w:hAnsi="Verdana" w:cs="Verdana" w:hint="default"/>
      <w:bCs/>
      <w:iCs/>
      <w:sz w:val="20"/>
      <w:szCs w:val="20"/>
    </w:rPr>
  </w:style>
  <w:style w:type="character" w:customStyle="1" w:styleId="WW8Num37z4">
    <w:name w:val="WW8Num37z4"/>
  </w:style>
  <w:style w:type="character" w:customStyle="1" w:styleId="WW8Num34z3">
    <w:name w:val="WW8Num34z3"/>
  </w:style>
  <w:style w:type="character" w:customStyle="1" w:styleId="WW8Num28z1">
    <w:name w:val="WW8Num28z1"/>
  </w:style>
  <w:style w:type="character" w:customStyle="1" w:styleId="WW8Num8z2">
    <w:name w:val="WW8Num8z2"/>
  </w:style>
  <w:style w:type="character" w:customStyle="1" w:styleId="WW8Num20z7">
    <w:name w:val="WW8Num20z7"/>
  </w:style>
  <w:style w:type="character" w:customStyle="1" w:styleId="WW8Num18z4">
    <w:name w:val="WW8Num18z4"/>
  </w:style>
  <w:style w:type="character" w:customStyle="1" w:styleId="WW8Num28z4">
    <w:name w:val="WW8Num28z4"/>
  </w:style>
  <w:style w:type="character" w:customStyle="1" w:styleId="WW8Num15z3">
    <w:name w:val="WW8Num15z3"/>
  </w:style>
  <w:style w:type="character" w:customStyle="1" w:styleId="WW8Num12z3">
    <w:name w:val="WW8Num12z3"/>
  </w:style>
  <w:style w:type="character" w:customStyle="1" w:styleId="WW8Num17z6">
    <w:name w:val="WW8Num17z6"/>
  </w:style>
  <w:style w:type="character" w:customStyle="1" w:styleId="WW8Num12z8">
    <w:name w:val="WW8Num12z8"/>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28z5">
    <w:name w:val="WW8Num28z5"/>
  </w:style>
  <w:style w:type="character" w:customStyle="1" w:styleId="WW8Num13z6">
    <w:name w:val="WW8Num13z6"/>
  </w:style>
  <w:style w:type="character" w:customStyle="1" w:styleId="WW8Num26z7">
    <w:name w:val="WW8Num26z7"/>
  </w:style>
  <w:style w:type="character" w:customStyle="1" w:styleId="FontStyle30">
    <w:name w:val="Font Style30"/>
    <w:uiPriority w:val="99"/>
    <w:rPr>
      <w:rFonts w:ascii="Times New Roman" w:hAnsi="Times New Roman"/>
      <w:b/>
      <w:sz w:val="26"/>
    </w:rPr>
  </w:style>
  <w:style w:type="character" w:customStyle="1" w:styleId="WW8Num43z0">
    <w:name w:val="WW8Num43z0"/>
    <w:rPr>
      <w:rFonts w:hint="default"/>
    </w:rPr>
  </w:style>
  <w:style w:type="character" w:customStyle="1" w:styleId="WW8Num20z0">
    <w:name w:val="WW8Num20z0"/>
    <w:rPr>
      <w:rFonts w:hint="default"/>
    </w:rPr>
  </w:style>
  <w:style w:type="character" w:customStyle="1" w:styleId="WW8Num24z0">
    <w:name w:val="WW8Num24z0"/>
    <w:rPr>
      <w:rFonts w:ascii="Symbol" w:hAnsi="Symbol" w:cs="Symbol" w:hint="default"/>
    </w:rPr>
  </w:style>
  <w:style w:type="character" w:customStyle="1" w:styleId="WW8Num14z2">
    <w:name w:val="WW8Num14z2"/>
  </w:style>
  <w:style w:type="character" w:customStyle="1" w:styleId="WW8Num28z3">
    <w:name w:val="WW8Num28z3"/>
  </w:style>
  <w:style w:type="character" w:customStyle="1" w:styleId="WW8Num28z0">
    <w:name w:val="WW8Num28z0"/>
    <w:rPr>
      <w:rFonts w:hint="default"/>
    </w:rPr>
  </w:style>
  <w:style w:type="character" w:customStyle="1" w:styleId="NagwekZnak">
    <w:name w:val="Nagłówek Znak"/>
    <w:link w:val="Nagwek"/>
    <w:uiPriority w:val="99"/>
    <w:rPr>
      <w:lang w:eastAsia="ar-SA"/>
    </w:rPr>
  </w:style>
  <w:style w:type="character" w:customStyle="1" w:styleId="WW8Num16z3">
    <w:name w:val="WW8Num16z3"/>
  </w:style>
  <w:style w:type="character" w:customStyle="1" w:styleId="WW8Num20z8">
    <w:name w:val="WW8Num20z8"/>
  </w:style>
  <w:style w:type="character" w:customStyle="1" w:styleId="WW8Num38z3">
    <w:name w:val="WW8Num38z3"/>
  </w:style>
  <w:style w:type="character" w:customStyle="1" w:styleId="ZwykytekstZnak">
    <w:name w:val="Zwykły tekst Znak"/>
    <w:link w:val="Zwykytekst"/>
    <w:rPr>
      <w:rFonts w:ascii="Calibri" w:hAnsi="Calibri"/>
      <w:sz w:val="22"/>
      <w:szCs w:val="21"/>
    </w:rPr>
  </w:style>
  <w:style w:type="character" w:customStyle="1" w:styleId="WW8Num7z7">
    <w:name w:val="WW8Num7z7"/>
  </w:style>
  <w:style w:type="character" w:customStyle="1" w:styleId="WW8Num37z6">
    <w:name w:val="WW8Num37z6"/>
  </w:style>
  <w:style w:type="character" w:customStyle="1" w:styleId="WW8Num17z2">
    <w:name w:val="WW8Num17z2"/>
  </w:style>
  <w:style w:type="character" w:customStyle="1" w:styleId="WW8Num7z5">
    <w:name w:val="WW8Num7z5"/>
  </w:style>
  <w:style w:type="character" w:customStyle="1" w:styleId="WW8Num5z7">
    <w:name w:val="WW8Num5z7"/>
  </w:style>
  <w:style w:type="character" w:customStyle="1" w:styleId="WW8Num40z4">
    <w:name w:val="WW8Num40z4"/>
  </w:style>
  <w:style w:type="character" w:customStyle="1" w:styleId="Tekstpodstawowywcity3Znak">
    <w:name w:val="Tekst podstawowy wcięty 3 Znak"/>
    <w:semiHidden/>
    <w:rPr>
      <w:sz w:val="16"/>
      <w:szCs w:val="16"/>
      <w:lang w:eastAsia="ar-SA"/>
    </w:rPr>
  </w:style>
  <w:style w:type="character" w:customStyle="1" w:styleId="WW8Num14z5">
    <w:name w:val="WW8Num14z5"/>
  </w:style>
  <w:style w:type="character" w:customStyle="1" w:styleId="WW8Num11z3">
    <w:name w:val="WW8Num11z3"/>
  </w:style>
  <w:style w:type="character" w:customStyle="1" w:styleId="WW8Num16z0">
    <w:name w:val="WW8Num16z0"/>
    <w:rPr>
      <w:rFonts w:ascii="Verdana" w:eastAsia="Calibri" w:hAnsi="Verdana" w:cs="Verdana" w:hint="default"/>
      <w:sz w:val="20"/>
      <w:szCs w:val="20"/>
    </w:rPr>
  </w:style>
  <w:style w:type="character" w:customStyle="1" w:styleId="WW8Num17z1">
    <w:name w:val="WW8Num17z1"/>
  </w:style>
  <w:style w:type="character" w:customStyle="1" w:styleId="WW8Num19z3">
    <w:name w:val="WW8Num19z3"/>
  </w:style>
  <w:style w:type="character" w:customStyle="1" w:styleId="WW8Num13z2">
    <w:name w:val="WW8Num13z2"/>
  </w:style>
  <w:style w:type="character" w:customStyle="1" w:styleId="WW8Num15z0">
    <w:name w:val="WW8Num15z0"/>
    <w:rPr>
      <w:rFonts w:hint="default"/>
    </w:rPr>
  </w:style>
  <w:style w:type="character" w:customStyle="1" w:styleId="WW8Num41z5">
    <w:name w:val="WW8Num41z5"/>
  </w:style>
  <w:style w:type="character" w:customStyle="1" w:styleId="WW8Num16z2">
    <w:name w:val="WW8Num16z2"/>
  </w:style>
  <w:style w:type="character" w:customStyle="1" w:styleId="WW8Num40z8">
    <w:name w:val="WW8Num40z8"/>
  </w:style>
  <w:style w:type="character" w:customStyle="1" w:styleId="WW8Num30z8">
    <w:name w:val="WW8Num30z8"/>
  </w:style>
  <w:style w:type="character" w:customStyle="1" w:styleId="WW8Num12z7">
    <w:name w:val="WW8Num12z7"/>
  </w:style>
  <w:style w:type="character" w:customStyle="1" w:styleId="WW8Num1z6">
    <w:name w:val="WW8Num1z6"/>
  </w:style>
  <w:style w:type="character" w:customStyle="1" w:styleId="WW8Num38z1">
    <w:name w:val="WW8Num38z1"/>
  </w:style>
  <w:style w:type="character" w:customStyle="1" w:styleId="WW8Num34z0">
    <w:name w:val="WW8Num34z0"/>
    <w:rPr>
      <w:rFonts w:ascii="Verdana" w:hAnsi="Verdana" w:cs="Arial"/>
      <w:bCs/>
      <w:i w:val="0"/>
      <w:sz w:val="20"/>
      <w:szCs w:val="20"/>
    </w:rPr>
  </w:style>
  <w:style w:type="character" w:customStyle="1" w:styleId="WW8Num35z2">
    <w:name w:val="WW8Num35z2"/>
  </w:style>
  <w:style w:type="character" w:customStyle="1" w:styleId="WW8Num33z6">
    <w:name w:val="WW8Num33z6"/>
  </w:style>
  <w:style w:type="character" w:customStyle="1" w:styleId="Domylnaczcionkaakapitu1">
    <w:name w:val="Domyślna czcionka akapitu1"/>
  </w:style>
  <w:style w:type="character" w:customStyle="1" w:styleId="WW8Num18z5">
    <w:name w:val="WW8Num18z5"/>
  </w:style>
  <w:style w:type="character" w:customStyle="1" w:styleId="WW8Num11z1">
    <w:name w:val="WW8Num11z1"/>
  </w:style>
  <w:style w:type="character" w:customStyle="1" w:styleId="WW8Num42z1">
    <w:name w:val="WW8Num42z1"/>
  </w:style>
  <w:style w:type="character" w:customStyle="1" w:styleId="WW8Num28z8">
    <w:name w:val="WW8Num28z8"/>
  </w:style>
  <w:style w:type="character" w:customStyle="1" w:styleId="WW8Num2z5">
    <w:name w:val="WW8Num2z5"/>
  </w:style>
  <w:style w:type="character" w:customStyle="1" w:styleId="WW8Num9z2">
    <w:name w:val="WW8Num9z2"/>
    <w:rPr>
      <w:rFonts w:ascii="Wingdings" w:hAnsi="Wingdings" w:cs="Wingdings" w:hint="default"/>
    </w:rPr>
  </w:style>
  <w:style w:type="character" w:customStyle="1" w:styleId="WW8Num29z6">
    <w:name w:val="WW8Num29z6"/>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WW8Num23z5">
    <w:name w:val="WW8Num23z5"/>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20z6">
    <w:name w:val="WW8Num20z6"/>
  </w:style>
  <w:style w:type="character" w:customStyle="1" w:styleId="TekstdymkaZnak">
    <w:name w:val="Tekst dymka Znak"/>
    <w:rPr>
      <w:rFonts w:ascii="Tahoma" w:hAnsi="Tahoma" w:cs="Tahoma"/>
      <w:sz w:val="16"/>
      <w:szCs w:val="16"/>
      <w:lang w:eastAsia="ar-SA"/>
    </w:rPr>
  </w:style>
  <w:style w:type="character" w:customStyle="1" w:styleId="WW8Num14z4">
    <w:name w:val="WW8Num14z4"/>
  </w:style>
  <w:style w:type="character" w:customStyle="1" w:styleId="WW8Num14z1">
    <w:name w:val="WW8Num14z1"/>
  </w:style>
  <w:style w:type="character" w:customStyle="1" w:styleId="WW8Num23z2">
    <w:name w:val="WW8Num23z2"/>
  </w:style>
  <w:style w:type="character" w:customStyle="1" w:styleId="WW8Num25z3">
    <w:name w:val="WW8Num25z3"/>
  </w:style>
  <w:style w:type="character" w:customStyle="1" w:styleId="WW8Num27z5">
    <w:name w:val="WW8Num27z5"/>
  </w:style>
  <w:style w:type="character" w:customStyle="1" w:styleId="WW8Num19z4">
    <w:name w:val="WW8Num19z4"/>
  </w:style>
  <w:style w:type="character" w:customStyle="1" w:styleId="WW8Num32z0">
    <w:name w:val="WW8Num32z0"/>
    <w:rPr>
      <w:rFonts w:hint="default"/>
    </w:rPr>
  </w:style>
  <w:style w:type="character" w:customStyle="1" w:styleId="WW8Num38z7">
    <w:name w:val="WW8Num38z7"/>
  </w:style>
  <w:style w:type="character" w:customStyle="1" w:styleId="WW8Num32z3">
    <w:name w:val="WW8Num32z3"/>
  </w:style>
  <w:style w:type="character" w:customStyle="1" w:styleId="WW8Num10z7">
    <w:name w:val="WW8Num10z7"/>
  </w:style>
  <w:style w:type="character" w:customStyle="1" w:styleId="WW8Num35z1">
    <w:name w:val="WW8Num35z1"/>
  </w:style>
  <w:style w:type="character" w:customStyle="1" w:styleId="WW8Num7z4">
    <w:name w:val="WW8Num7z4"/>
  </w:style>
  <w:style w:type="character" w:customStyle="1" w:styleId="WW8Num22z6">
    <w:name w:val="WW8Num22z6"/>
  </w:style>
  <w:style w:type="character" w:customStyle="1" w:styleId="PodtytuZnak">
    <w:name w:val="Podtytuł Znak"/>
    <w:link w:val="Podtytu"/>
    <w:rPr>
      <w:rFonts w:ascii="Arial" w:eastAsia="Calibri" w:hAnsi="Arial" w:cs="Arial"/>
    </w:rPr>
  </w:style>
  <w:style w:type="character" w:customStyle="1" w:styleId="WW8Num29z4">
    <w:name w:val="WW8Num29z4"/>
  </w:style>
  <w:style w:type="character" w:customStyle="1" w:styleId="WW8Num6z4">
    <w:name w:val="WW8Num6z4"/>
  </w:style>
  <w:style w:type="character" w:customStyle="1" w:styleId="WW8Num3z5">
    <w:name w:val="WW8Num3z5"/>
  </w:style>
  <w:style w:type="character" w:customStyle="1" w:styleId="WW8Num12z6">
    <w:name w:val="WW8Num12z6"/>
  </w:style>
  <w:style w:type="character" w:customStyle="1" w:styleId="WW8Num38z5">
    <w:name w:val="WW8Num38z5"/>
  </w:style>
  <w:style w:type="character" w:customStyle="1" w:styleId="WW8Num31z7">
    <w:name w:val="WW8Num31z7"/>
  </w:style>
  <w:style w:type="character" w:customStyle="1" w:styleId="WW8Num26z1">
    <w:name w:val="WW8Num26z1"/>
  </w:style>
  <w:style w:type="character" w:customStyle="1" w:styleId="WW8Num26z8">
    <w:name w:val="WW8Num26z8"/>
  </w:style>
  <w:style w:type="character" w:customStyle="1" w:styleId="WW8Num33z3">
    <w:name w:val="WW8Num33z3"/>
  </w:style>
  <w:style w:type="character" w:customStyle="1" w:styleId="WW8Num6z0">
    <w:name w:val="WW8Num6z0"/>
    <w:rPr>
      <w:rFonts w:hint="default"/>
    </w:rPr>
  </w:style>
  <w:style w:type="character" w:customStyle="1" w:styleId="WW8Num33z5">
    <w:name w:val="WW8Num33z5"/>
  </w:style>
  <w:style w:type="character" w:customStyle="1" w:styleId="WW8Num23z6">
    <w:name w:val="WW8Num23z6"/>
  </w:style>
  <w:style w:type="character" w:customStyle="1" w:styleId="WW8Num8z8">
    <w:name w:val="WW8Num8z8"/>
  </w:style>
  <w:style w:type="character" w:customStyle="1" w:styleId="WW8Num25z1">
    <w:name w:val="WW8Num25z1"/>
  </w:style>
  <w:style w:type="character" w:customStyle="1" w:styleId="WW8Num8z0">
    <w:name w:val="WW8Num8z0"/>
    <w:rPr>
      <w:rFonts w:ascii="Symbol" w:hAnsi="Symbol" w:cs="OpenSymbol"/>
    </w:rPr>
  </w:style>
  <w:style w:type="character" w:customStyle="1" w:styleId="WW8Num39z8">
    <w:name w:val="WW8Num39z8"/>
  </w:style>
  <w:style w:type="character" w:customStyle="1" w:styleId="WW8Num34z5">
    <w:name w:val="WW8Num34z5"/>
  </w:style>
  <w:style w:type="character" w:customStyle="1" w:styleId="WW8Num10z6">
    <w:name w:val="WW8Num10z6"/>
  </w:style>
  <w:style w:type="character" w:customStyle="1" w:styleId="WW8Num30z4">
    <w:name w:val="WW8Num30z4"/>
  </w:style>
  <w:style w:type="character" w:customStyle="1" w:styleId="WW8Num23z8">
    <w:name w:val="WW8Num23z8"/>
  </w:style>
  <w:style w:type="character" w:customStyle="1" w:styleId="WW8Num26z0">
    <w:name w:val="WW8Num26z0"/>
  </w:style>
  <w:style w:type="character" w:customStyle="1" w:styleId="WW8Num40z0">
    <w:name w:val="WW8Num40z0"/>
    <w:rPr>
      <w:rFonts w:hint="default"/>
    </w:rPr>
  </w:style>
  <w:style w:type="character" w:customStyle="1" w:styleId="WW8Num18z2">
    <w:name w:val="WW8Num18z2"/>
  </w:style>
  <w:style w:type="character" w:customStyle="1" w:styleId="WW8Num31z5">
    <w:name w:val="WW8Num31z5"/>
  </w:style>
  <w:style w:type="character" w:customStyle="1" w:styleId="WW8Num26z3">
    <w:name w:val="WW8Num26z3"/>
  </w:style>
  <w:style w:type="character" w:customStyle="1" w:styleId="WW8Num30z2">
    <w:name w:val="WW8Num30z2"/>
  </w:style>
  <w:style w:type="character" w:customStyle="1" w:styleId="WW8Num31z1">
    <w:name w:val="WW8Num31z1"/>
  </w:style>
  <w:style w:type="character" w:customStyle="1" w:styleId="WW8Num2z4">
    <w:name w:val="WW8Num2z4"/>
  </w:style>
  <w:style w:type="character" w:customStyle="1" w:styleId="WW8Num42z0">
    <w:name w:val="WW8Num42z0"/>
    <w:rPr>
      <w:rFonts w:hint="default"/>
    </w:rPr>
  </w:style>
  <w:style w:type="character" w:customStyle="1" w:styleId="WW8Num21z2">
    <w:name w:val="WW8Num21z2"/>
  </w:style>
  <w:style w:type="character" w:customStyle="1" w:styleId="WW8Num43z3">
    <w:name w:val="WW8Num43z3"/>
  </w:style>
  <w:style w:type="character" w:customStyle="1" w:styleId="WW8Num23z3">
    <w:name w:val="WW8Num23z3"/>
  </w:style>
  <w:style w:type="character" w:customStyle="1" w:styleId="WW8Num2z6">
    <w:name w:val="WW8Num2z6"/>
  </w:style>
  <w:style w:type="character" w:customStyle="1" w:styleId="WW8Num43z8">
    <w:name w:val="WW8Num43z8"/>
  </w:style>
  <w:style w:type="character" w:customStyle="1" w:styleId="WW8Num39z5">
    <w:name w:val="WW8Num39z5"/>
  </w:style>
  <w:style w:type="character" w:customStyle="1" w:styleId="WW8Num47z0">
    <w:name w:val="WW8Num47z0"/>
    <w:rPr>
      <w:rFonts w:ascii="Verdana" w:hAnsi="Verdana" w:cs="Arial" w:hint="default"/>
      <w:color w:val="auto"/>
      <w:sz w:val="20"/>
      <w:szCs w:val="20"/>
    </w:rPr>
  </w:style>
  <w:style w:type="character" w:customStyle="1" w:styleId="WW8Num46z1">
    <w:name w:val="WW8Num46z1"/>
  </w:style>
  <w:style w:type="character" w:customStyle="1" w:styleId="WW8Num42z4">
    <w:name w:val="WW8Num42z4"/>
  </w:style>
  <w:style w:type="character" w:customStyle="1" w:styleId="WW8Num36z7">
    <w:name w:val="WW8Num36z7"/>
  </w:style>
  <w:style w:type="character" w:customStyle="1" w:styleId="WW8Num25z6">
    <w:name w:val="WW8Num25z6"/>
  </w:style>
  <w:style w:type="character" w:customStyle="1" w:styleId="WW-Absatz-Standardschriftart1">
    <w:name w:val="WW-Absatz-Standardschriftart1"/>
  </w:style>
  <w:style w:type="character" w:customStyle="1" w:styleId="WW8Num11z4">
    <w:name w:val="WW8Num11z4"/>
  </w:style>
  <w:style w:type="character" w:customStyle="1" w:styleId="TekstprzypisukocowegoZnak">
    <w:name w:val="Tekst przypisu końcowego Znak"/>
    <w:link w:val="Tekstprzypisukocowego"/>
    <w:uiPriority w:val="99"/>
    <w:semiHidden/>
    <w:rPr>
      <w:lang w:eastAsia="ar-SA"/>
    </w:rPr>
  </w:style>
  <w:style w:type="character" w:customStyle="1" w:styleId="WW8Num16z1">
    <w:name w:val="WW8Num16z1"/>
  </w:style>
  <w:style w:type="character" w:customStyle="1" w:styleId="WW8Num29z2">
    <w:name w:val="WW8Num29z2"/>
  </w:style>
  <w:style w:type="character" w:customStyle="1" w:styleId="WW8Num3z2">
    <w:name w:val="WW8Num3z2"/>
  </w:style>
  <w:style w:type="character" w:customStyle="1" w:styleId="WW8Num16z4">
    <w:name w:val="WW8Num16z4"/>
  </w:style>
  <w:style w:type="character" w:customStyle="1" w:styleId="WW8Num22z8">
    <w:name w:val="WW8Num22z8"/>
  </w:style>
  <w:style w:type="character" w:customStyle="1" w:styleId="WW8Num36z1">
    <w:name w:val="WW8Num36z1"/>
  </w:style>
  <w:style w:type="character" w:customStyle="1" w:styleId="WW8Num19z7">
    <w:name w:val="WW8Num19z7"/>
  </w:style>
  <w:style w:type="character" w:customStyle="1" w:styleId="WW8Num27z6">
    <w:name w:val="WW8Num27z6"/>
  </w:style>
  <w:style w:type="character" w:customStyle="1" w:styleId="WW8Num31z0">
    <w:name w:val="WW8Num31z0"/>
    <w:rPr>
      <w:rFonts w:ascii="Verdana" w:hAnsi="Verdana" w:cs="Arial"/>
      <w:bCs/>
      <w:i w:val="0"/>
      <w:sz w:val="20"/>
      <w:szCs w:val="20"/>
    </w:rPr>
  </w:style>
  <w:style w:type="character" w:customStyle="1" w:styleId="WW8Num4z7">
    <w:name w:val="WW8Num4z7"/>
  </w:style>
  <w:style w:type="character" w:customStyle="1" w:styleId="WW8Num41z6">
    <w:name w:val="WW8Num41z6"/>
  </w:style>
  <w:style w:type="character" w:customStyle="1" w:styleId="WW8Num45z6">
    <w:name w:val="WW8Num45z6"/>
  </w:style>
  <w:style w:type="character" w:customStyle="1" w:styleId="WW8Num36z3">
    <w:name w:val="WW8Num36z3"/>
  </w:style>
  <w:style w:type="character" w:customStyle="1" w:styleId="WW8Num5z1">
    <w:name w:val="WW8Num5z1"/>
  </w:style>
  <w:style w:type="character" w:customStyle="1" w:styleId="WW8Num30z7">
    <w:name w:val="WW8Num30z7"/>
  </w:style>
  <w:style w:type="character" w:customStyle="1" w:styleId="WW8Num21z7">
    <w:name w:val="WW8Num21z7"/>
  </w:style>
  <w:style w:type="character" w:customStyle="1" w:styleId="WW8Num15z8">
    <w:name w:val="WW8Num15z8"/>
  </w:style>
  <w:style w:type="character" w:customStyle="1" w:styleId="WW8Num29z0">
    <w:name w:val="WW8Num29z0"/>
    <w:rPr>
      <w:rFonts w:hint="default"/>
    </w:rPr>
  </w:style>
  <w:style w:type="character" w:customStyle="1" w:styleId="WW8Num6z2">
    <w:name w:val="WW8Num6z2"/>
  </w:style>
  <w:style w:type="character" w:customStyle="1" w:styleId="WW8Num4z8">
    <w:name w:val="WW8Num4z8"/>
  </w:style>
  <w:style w:type="character" w:customStyle="1" w:styleId="WW8Num21z5">
    <w:name w:val="WW8Num21z5"/>
  </w:style>
  <w:style w:type="character" w:customStyle="1" w:styleId="WW8Num45z5">
    <w:name w:val="WW8Num45z5"/>
  </w:style>
  <w:style w:type="character" w:customStyle="1" w:styleId="WW8Num40z2">
    <w:name w:val="WW8Num40z2"/>
  </w:style>
  <w:style w:type="character" w:customStyle="1" w:styleId="WW8Num36z2">
    <w:name w:val="WW8Num36z2"/>
  </w:style>
  <w:style w:type="character" w:customStyle="1" w:styleId="WW8Num21z6">
    <w:name w:val="WW8Num21z6"/>
  </w:style>
  <w:style w:type="character" w:customStyle="1" w:styleId="WW8Num33z1">
    <w:name w:val="WW8Num33z1"/>
  </w:style>
  <w:style w:type="character" w:customStyle="1" w:styleId="WW8Num44z3">
    <w:name w:val="WW8Num44z3"/>
  </w:style>
  <w:style w:type="character" w:customStyle="1" w:styleId="WW8Num36z6">
    <w:name w:val="WW8Num36z6"/>
  </w:style>
  <w:style w:type="character" w:customStyle="1" w:styleId="WW8Num29z3">
    <w:name w:val="WW8Num29z3"/>
  </w:style>
  <w:style w:type="character" w:customStyle="1" w:styleId="WW8Num45z8">
    <w:name w:val="WW8Num45z8"/>
  </w:style>
  <w:style w:type="character" w:customStyle="1" w:styleId="WW8Num3z4">
    <w:name w:val="WW8Num3z4"/>
  </w:style>
  <w:style w:type="character" w:customStyle="1" w:styleId="WW8Num23z0">
    <w:name w:val="WW8Num23z0"/>
    <w:rPr>
      <w:rFonts w:hint="default"/>
    </w:rPr>
  </w:style>
  <w:style w:type="character" w:customStyle="1" w:styleId="FontStyle34">
    <w:name w:val="Font Style34"/>
    <w:uiPriority w:val="99"/>
    <w:rPr>
      <w:rFonts w:ascii="Times New Roman" w:hAnsi="Times New Roman"/>
      <w:sz w:val="20"/>
    </w:rPr>
  </w:style>
  <w:style w:type="character" w:customStyle="1" w:styleId="WW8Num14z3">
    <w:name w:val="WW8Num14z3"/>
  </w:style>
  <w:style w:type="character" w:customStyle="1" w:styleId="WW8Num34z4">
    <w:name w:val="WW8Num34z4"/>
  </w:style>
  <w:style w:type="character" w:customStyle="1" w:styleId="WW8Num44z4">
    <w:name w:val="WW8Num44z4"/>
  </w:style>
  <w:style w:type="character" w:customStyle="1" w:styleId="WW8Num35z7">
    <w:name w:val="WW8Num35z7"/>
  </w:style>
  <w:style w:type="character" w:customStyle="1" w:styleId="WW8Num39z1">
    <w:name w:val="WW8Num39z1"/>
  </w:style>
  <w:style w:type="character" w:customStyle="1" w:styleId="WW8Num1z4">
    <w:name w:val="WW8Num1z4"/>
  </w:style>
  <w:style w:type="character" w:customStyle="1" w:styleId="WW8Num8z6">
    <w:name w:val="WW8Num8z6"/>
  </w:style>
  <w:style w:type="character" w:customStyle="1" w:styleId="WW8Num28z6">
    <w:name w:val="WW8Num28z6"/>
  </w:style>
  <w:style w:type="character" w:customStyle="1" w:styleId="WW8Num44z1">
    <w:name w:val="WW8Num44z1"/>
  </w:style>
  <w:style w:type="character" w:customStyle="1" w:styleId="WW8Num41z8">
    <w:name w:val="WW8Num41z8"/>
  </w:style>
  <w:style w:type="character" w:customStyle="1" w:styleId="WW8Num43z6">
    <w:name w:val="WW8Num43z6"/>
  </w:style>
  <w:style w:type="character" w:customStyle="1" w:styleId="WW8Num13z5">
    <w:name w:val="WW8Num13z5"/>
  </w:style>
  <w:style w:type="character" w:customStyle="1" w:styleId="WW8Num13z1">
    <w:name w:val="WW8Num13z1"/>
  </w:style>
  <w:style w:type="character" w:customStyle="1" w:styleId="WW8Num30z5">
    <w:name w:val="WW8Num30z5"/>
  </w:style>
  <w:style w:type="character" w:customStyle="1" w:styleId="WW8Num7z2">
    <w:name w:val="WW8Num7z2"/>
  </w:style>
  <w:style w:type="character" w:customStyle="1" w:styleId="WW8Num22z0">
    <w:name w:val="WW8Num22z0"/>
    <w:rPr>
      <w:rFonts w:ascii="Verdana" w:hAnsi="Verdana" w:cs="Arial"/>
      <w:bCs/>
      <w:i w:val="0"/>
      <w:color w:val="auto"/>
      <w:sz w:val="20"/>
      <w:szCs w:val="20"/>
    </w:rPr>
  </w:style>
  <w:style w:type="character" w:customStyle="1" w:styleId="WW8Num16z7">
    <w:name w:val="WW8Num16z7"/>
  </w:style>
  <w:style w:type="character" w:customStyle="1" w:styleId="WW8Num31z6">
    <w:name w:val="WW8Num31z6"/>
  </w:style>
  <w:style w:type="character" w:customStyle="1" w:styleId="WW8Num18z1">
    <w:name w:val="WW8Num18z1"/>
  </w:style>
  <w:style w:type="character" w:customStyle="1" w:styleId="WW8Num31z4">
    <w:name w:val="WW8Num31z4"/>
  </w:style>
  <w:style w:type="character" w:customStyle="1" w:styleId="WW8Num44z5">
    <w:name w:val="WW8Num44z5"/>
  </w:style>
  <w:style w:type="character" w:customStyle="1" w:styleId="WW8Num28z2">
    <w:name w:val="WW8Num28z2"/>
  </w:style>
  <w:style w:type="character" w:customStyle="1" w:styleId="WW8Num19z6">
    <w:name w:val="WW8Num19z6"/>
  </w:style>
  <w:style w:type="character" w:customStyle="1" w:styleId="WW8Num3z1">
    <w:name w:val="WW8Num3z1"/>
  </w:style>
  <w:style w:type="character" w:customStyle="1" w:styleId="WW8Num40z3">
    <w:name w:val="WW8Num40z3"/>
  </w:style>
  <w:style w:type="character" w:customStyle="1" w:styleId="WW8Num15z6">
    <w:name w:val="WW8Num15z6"/>
  </w:style>
  <w:style w:type="character" w:customStyle="1" w:styleId="WW8Num42z2">
    <w:name w:val="WW8Num42z2"/>
  </w:style>
  <w:style w:type="character" w:customStyle="1" w:styleId="WW8Num32z8">
    <w:name w:val="WW8Num32z8"/>
  </w:style>
  <w:style w:type="character" w:customStyle="1" w:styleId="WW8Num9z0">
    <w:name w:val="WW8Num9z0"/>
    <w:rPr>
      <w:rFonts w:ascii="Symbol" w:hAnsi="Symbol" w:cs="OpenSymbol"/>
    </w:rPr>
  </w:style>
  <w:style w:type="character" w:customStyle="1" w:styleId="WW8Num7z6">
    <w:name w:val="WW8Num7z6"/>
  </w:style>
  <w:style w:type="character" w:customStyle="1" w:styleId="WW8Num45z3">
    <w:name w:val="WW8Num45z3"/>
  </w:style>
  <w:style w:type="character" w:customStyle="1" w:styleId="WW8Num43z1">
    <w:name w:val="WW8Num43z1"/>
  </w:style>
  <w:style w:type="character" w:customStyle="1" w:styleId="WW8Num20z4">
    <w:name w:val="WW8Num20z4"/>
  </w:style>
  <w:style w:type="character" w:customStyle="1" w:styleId="WW8Num22z1">
    <w:name w:val="WW8Num22z1"/>
  </w:style>
  <w:style w:type="character" w:customStyle="1" w:styleId="WW8Num12z5">
    <w:name w:val="WW8Num12z5"/>
  </w:style>
  <w:style w:type="character" w:customStyle="1" w:styleId="WW8Num5z0">
    <w:name w:val="WW8Num5z0"/>
    <w:rPr>
      <w:rFonts w:hint="default"/>
    </w:rPr>
  </w:style>
  <w:style w:type="character" w:customStyle="1" w:styleId="WW8Num1z7">
    <w:name w:val="WW8Num1z7"/>
  </w:style>
  <w:style w:type="character" w:customStyle="1" w:styleId="WW8Num37z8">
    <w:name w:val="WW8Num37z8"/>
  </w:style>
  <w:style w:type="character" w:customStyle="1" w:styleId="NormalBoldChar">
    <w:name w:val="NormalBold Char"/>
    <w:link w:val="NormalBold"/>
    <w:locked/>
    <w:rPr>
      <w:b/>
      <w:sz w:val="24"/>
      <w:szCs w:val="22"/>
      <w:lang w:eastAsia="en-GB"/>
    </w:rPr>
  </w:style>
  <w:style w:type="character" w:customStyle="1" w:styleId="WW8Num4z4">
    <w:name w:val="WW8Num4z4"/>
  </w:style>
  <w:style w:type="character" w:customStyle="1" w:styleId="WW8Num1z2">
    <w:name w:val="WW8Num1z2"/>
  </w:style>
  <w:style w:type="character" w:customStyle="1" w:styleId="WW8Num36z0">
    <w:name w:val="WW8Num36z0"/>
    <w:rPr>
      <w:rFonts w:ascii="Verdana" w:hAnsi="Verdana" w:cs="Arial"/>
      <w:bCs/>
      <w:i w:val="0"/>
      <w:sz w:val="20"/>
      <w:szCs w:val="20"/>
    </w:rPr>
  </w:style>
  <w:style w:type="character" w:customStyle="1" w:styleId="WW8Num34z6">
    <w:name w:val="WW8Num34z6"/>
  </w:style>
  <w:style w:type="character" w:customStyle="1" w:styleId="WW8Num19z5">
    <w:name w:val="WW8Num19z5"/>
  </w:style>
  <w:style w:type="character" w:customStyle="1" w:styleId="WW8Num30z6">
    <w:name w:val="WW8Num30z6"/>
  </w:style>
  <w:style w:type="character" w:customStyle="1" w:styleId="WW8Num7z3">
    <w:name w:val="WW8Num7z3"/>
  </w:style>
  <w:style w:type="character" w:customStyle="1" w:styleId="WW8Num43z4">
    <w:name w:val="WW8Num43z4"/>
  </w:style>
  <w:style w:type="character" w:customStyle="1" w:styleId="WW8Num42z6">
    <w:name w:val="WW8Num42z6"/>
  </w:style>
  <w:style w:type="character" w:customStyle="1" w:styleId="WW8Num8z1">
    <w:name w:val="WW8Num8z1"/>
  </w:style>
  <w:style w:type="character" w:customStyle="1" w:styleId="WW8Num20z3">
    <w:name w:val="WW8Num20z3"/>
  </w:style>
  <w:style w:type="character" w:customStyle="1" w:styleId="WW8Num23z4">
    <w:name w:val="WW8Num23z4"/>
  </w:style>
  <w:style w:type="character" w:customStyle="1" w:styleId="WW8Num39z7">
    <w:name w:val="WW8Num39z7"/>
  </w:style>
  <w:style w:type="character" w:customStyle="1" w:styleId="Symbolewypunktowania">
    <w:name w:val="Symbole wypunktowania"/>
    <w:rPr>
      <w:rFonts w:ascii="OpenSymbol" w:eastAsia="OpenSymbol" w:hAnsi="OpenSymbol" w:cs="OpenSymbol"/>
    </w:rPr>
  </w:style>
  <w:style w:type="character" w:customStyle="1" w:styleId="StopkaZnak">
    <w:name w:val="Stopka Znak"/>
    <w:aliases w:val="stand Znak"/>
    <w:rPr>
      <w:lang w:eastAsia="ar-SA"/>
    </w:rPr>
  </w:style>
  <w:style w:type="character" w:customStyle="1" w:styleId="WW8Num41z2">
    <w:name w:val="WW8Num41z2"/>
  </w:style>
  <w:style w:type="character" w:customStyle="1" w:styleId="WW8Num15z4">
    <w:name w:val="WW8Num15z4"/>
  </w:style>
  <w:style w:type="character" w:customStyle="1" w:styleId="WW8Num18z0">
    <w:name w:val="WW8Num18z0"/>
    <w:rPr>
      <w:rFonts w:cs="Verdana" w:hint="default"/>
    </w:rPr>
  </w:style>
  <w:style w:type="character" w:customStyle="1" w:styleId="WW8Num42z5">
    <w:name w:val="WW8Num42z5"/>
  </w:style>
  <w:style w:type="character" w:customStyle="1" w:styleId="WW8Num46z2">
    <w:name w:val="WW8Num46z2"/>
  </w:style>
  <w:style w:type="character" w:customStyle="1" w:styleId="WW8Num6z6">
    <w:name w:val="WW8Num6z6"/>
  </w:style>
  <w:style w:type="character" w:customStyle="1" w:styleId="WW8Num3z6">
    <w:name w:val="WW8Num3z6"/>
  </w:style>
  <w:style w:type="character" w:customStyle="1" w:styleId="WW8Num4z3">
    <w:name w:val="WW8Num4z3"/>
  </w:style>
  <w:style w:type="character" w:customStyle="1" w:styleId="WW8Num10z5">
    <w:name w:val="WW8Num10z5"/>
  </w:style>
  <w:style w:type="character" w:customStyle="1" w:styleId="WW8Num21z8">
    <w:name w:val="WW8Num21z8"/>
  </w:style>
  <w:style w:type="character" w:customStyle="1" w:styleId="WW8Num29z1">
    <w:name w:val="WW8Num29z1"/>
  </w:style>
  <w:style w:type="character" w:customStyle="1" w:styleId="WW8Num43z2">
    <w:name w:val="WW8Num43z2"/>
  </w:style>
  <w:style w:type="character" w:customStyle="1" w:styleId="WW8Num8z5">
    <w:name w:val="WW8Num8z5"/>
  </w:style>
  <w:style w:type="character" w:customStyle="1" w:styleId="WW8Num4z0">
    <w:name w:val="WW8Num4z0"/>
    <w:rPr>
      <w:rFonts w:ascii="Verdana" w:hAnsi="Verdana" w:cs="Arial" w:hint="default"/>
      <w:szCs w:val="20"/>
    </w:rPr>
  </w:style>
  <w:style w:type="character" w:customStyle="1" w:styleId="WW8Num33z2">
    <w:name w:val="WW8Num33z2"/>
  </w:style>
  <w:style w:type="character" w:customStyle="1" w:styleId="WW8Num27z2">
    <w:name w:val="WW8Num27z2"/>
  </w:style>
  <w:style w:type="character" w:customStyle="1" w:styleId="WW8Num21z1">
    <w:name w:val="WW8Num21z1"/>
  </w:style>
  <w:style w:type="character" w:customStyle="1" w:styleId="WW8Num45z4">
    <w:name w:val="WW8Num45z4"/>
  </w:style>
  <w:style w:type="character" w:customStyle="1" w:styleId="WW8Num6z1">
    <w:name w:val="WW8Num6z1"/>
  </w:style>
  <w:style w:type="character" w:customStyle="1" w:styleId="WW8Num27z4">
    <w:name w:val="WW8Num27z4"/>
  </w:style>
  <w:style w:type="character" w:customStyle="1" w:styleId="WW8Num19z2">
    <w:name w:val="WW8Num19z2"/>
  </w:style>
  <w:style w:type="character" w:customStyle="1" w:styleId="WW8Num12z0">
    <w:name w:val="WW8Num12z0"/>
    <w:rPr>
      <w:i w:val="0"/>
    </w:rPr>
  </w:style>
  <w:style w:type="character" w:customStyle="1" w:styleId="WW8Num33z8">
    <w:name w:val="WW8Num33z8"/>
  </w:style>
  <w:style w:type="character" w:customStyle="1" w:styleId="WW8Num17z7">
    <w:name w:val="WW8Num17z7"/>
  </w:style>
  <w:style w:type="character" w:customStyle="1" w:styleId="WW8Num27z3">
    <w:name w:val="WW8Num27z3"/>
  </w:style>
  <w:style w:type="character" w:customStyle="1" w:styleId="WW8Num8z7">
    <w:name w:val="WW8Num8z7"/>
  </w:style>
  <w:style w:type="character" w:customStyle="1" w:styleId="WW8Num37z2">
    <w:name w:val="WW8Num37z2"/>
  </w:style>
  <w:style w:type="character" w:customStyle="1" w:styleId="SIWZtekstZnak">
    <w:name w:val="SIWZ_tekst Znak"/>
    <w:link w:val="SIWZtekst"/>
    <w:locked/>
    <w:rPr>
      <w:rFonts w:ascii="Arial" w:hAnsi="Arial" w:cs="Arial"/>
      <w:sz w:val="22"/>
      <w:szCs w:val="22"/>
    </w:rPr>
  </w:style>
  <w:style w:type="character" w:customStyle="1" w:styleId="WW8Num20z5">
    <w:name w:val="WW8Num20z5"/>
  </w:style>
  <w:style w:type="character" w:customStyle="1" w:styleId="WW8Num35z5">
    <w:name w:val="WW8Num35z5"/>
  </w:style>
  <w:style w:type="character" w:customStyle="1" w:styleId="WW8Num40z6">
    <w:name w:val="WW8Num40z6"/>
  </w:style>
  <w:style w:type="character" w:customStyle="1" w:styleId="WW8Num38z6">
    <w:name w:val="WW8Num38z6"/>
  </w:style>
  <w:style w:type="character" w:customStyle="1" w:styleId="WW8Num37z7">
    <w:name w:val="WW8Num37z7"/>
  </w:style>
  <w:style w:type="character" w:customStyle="1" w:styleId="WW8Num5z4">
    <w:name w:val="WW8Num5z4"/>
  </w:style>
  <w:style w:type="character" w:customStyle="1" w:styleId="WW8Num10z0">
    <w:name w:val="WW8Num10z0"/>
    <w:rPr>
      <w:rFonts w:ascii="Verdana" w:hAnsi="Verdana" w:cs="Arial"/>
      <w:bCs/>
      <w:i w:val="0"/>
      <w:sz w:val="20"/>
      <w:szCs w:val="20"/>
    </w:rPr>
  </w:style>
  <w:style w:type="character" w:customStyle="1" w:styleId="WW8Num13z0">
    <w:name w:val="WW8Num13z0"/>
  </w:style>
  <w:style w:type="character" w:customStyle="1" w:styleId="WW8Num32z2">
    <w:name w:val="WW8Num32z2"/>
  </w:style>
  <w:style w:type="character" w:customStyle="1" w:styleId="WW8Num40z7">
    <w:name w:val="WW8Num40z7"/>
  </w:style>
  <w:style w:type="character" w:customStyle="1" w:styleId="WW8Num35z0">
    <w:name w:val="WW8Num35z0"/>
    <w:rPr>
      <w:rFonts w:hint="default"/>
    </w:rPr>
  </w:style>
  <w:style w:type="character" w:customStyle="1" w:styleId="WW8Num4z1">
    <w:name w:val="WW8Num4z1"/>
  </w:style>
  <w:style w:type="character" w:customStyle="1" w:styleId="WW8Num27z8">
    <w:name w:val="WW8Num27z8"/>
  </w:style>
  <w:style w:type="character" w:customStyle="1" w:styleId="WW8Num45z7">
    <w:name w:val="WW8Num45z7"/>
  </w:style>
  <w:style w:type="character" w:customStyle="1" w:styleId="WW8Num19z0">
    <w:name w:val="WW8Num19z0"/>
    <w:rPr>
      <w:rFonts w:ascii="Verdana" w:eastAsia="Times New Roman" w:hAnsi="Verdana" w:cs="Arial" w:hint="default"/>
      <w:sz w:val="20"/>
      <w:szCs w:val="20"/>
    </w:rPr>
  </w:style>
  <w:style w:type="character" w:customStyle="1" w:styleId="Nagwek3Znak">
    <w:name w:val="Nagłówek 3 Znak"/>
    <w:link w:val="Nagwek3"/>
    <w:uiPriority w:val="9"/>
    <w:rPr>
      <w:rFonts w:ascii="Calibri Light" w:eastAsia="Times New Roman" w:hAnsi="Calibri Light" w:cs="Times New Roman"/>
      <w:b/>
      <w:bCs/>
      <w:sz w:val="26"/>
      <w:szCs w:val="26"/>
      <w:lang w:eastAsia="ar-SA"/>
    </w:rPr>
  </w:style>
  <w:style w:type="character" w:customStyle="1" w:styleId="WW8Num41z0">
    <w:name w:val="WW8Num41z0"/>
    <w:rPr>
      <w:rFonts w:hint="default"/>
      <w:b w:val="0"/>
      <w:bCs/>
      <w:vanish/>
      <w:color w:val="auto"/>
    </w:rPr>
  </w:style>
  <w:style w:type="character" w:customStyle="1" w:styleId="WW8Num5z2">
    <w:name w:val="WW8Num5z2"/>
  </w:style>
  <w:style w:type="character" w:customStyle="1" w:styleId="WW8Num2z0">
    <w:name w:val="WW8Num2z0"/>
    <w:rPr>
      <w:rFonts w:hint="default"/>
    </w:rPr>
  </w:style>
  <w:style w:type="character" w:customStyle="1" w:styleId="WW8Num14z8">
    <w:name w:val="WW8Num14z8"/>
  </w:style>
  <w:style w:type="character" w:customStyle="1" w:styleId="WW8Num30z1">
    <w:name w:val="WW8Num30z1"/>
  </w:style>
  <w:style w:type="character" w:customStyle="1" w:styleId="WW8Num37z1">
    <w:name w:val="WW8Num37z1"/>
  </w:style>
  <w:style w:type="character" w:customStyle="1" w:styleId="WW8Num31z3">
    <w:name w:val="WW8Num31z3"/>
  </w:style>
  <w:style w:type="character" w:customStyle="1" w:styleId="WW8Num20z1">
    <w:name w:val="WW8Num20z1"/>
  </w:style>
  <w:style w:type="character" w:customStyle="1" w:styleId="WW8Num17z5">
    <w:name w:val="WW8Num17z5"/>
  </w:style>
  <w:style w:type="character" w:customStyle="1" w:styleId="WW8Num44z8">
    <w:name w:val="WW8Num44z8"/>
  </w:style>
  <w:style w:type="character" w:customStyle="1" w:styleId="WW8Num37z5">
    <w:name w:val="WW8Num37z5"/>
  </w:style>
  <w:style w:type="character" w:customStyle="1" w:styleId="WW8Num34z1">
    <w:name w:val="WW8Num34z1"/>
  </w:style>
  <w:style w:type="character" w:customStyle="1" w:styleId="WW8Num36z5">
    <w:name w:val="WW8Num36z5"/>
  </w:style>
  <w:style w:type="character" w:customStyle="1" w:styleId="WW8Num10z4">
    <w:name w:val="WW8Num10z4"/>
  </w:style>
  <w:style w:type="character" w:customStyle="1" w:styleId="WW8Num18z6">
    <w:name w:val="WW8Num18z6"/>
  </w:style>
  <w:style w:type="character" w:customStyle="1" w:styleId="TematkomentarzaZnak">
    <w:name w:val="Temat komentarza Znak"/>
    <w:link w:val="Tematkomentarza"/>
    <w:uiPriority w:val="99"/>
    <w:rPr>
      <w:b/>
      <w:bCs/>
      <w:lang w:eastAsia="ar-SA"/>
    </w:rPr>
  </w:style>
  <w:style w:type="character" w:customStyle="1" w:styleId="WW-Absatz-Standardschriftart">
    <w:name w:val="WW-Absatz-Standardschriftart"/>
  </w:style>
  <w:style w:type="character" w:customStyle="1" w:styleId="WW8Num7z8">
    <w:name w:val="WW8Num7z8"/>
  </w:style>
  <w:style w:type="character" w:customStyle="1" w:styleId="WW8Num22z3">
    <w:name w:val="WW8Num22z3"/>
  </w:style>
  <w:style w:type="character" w:customStyle="1" w:styleId="WW8Num1z3">
    <w:name w:val="WW8Num1z3"/>
  </w:style>
  <w:style w:type="character" w:customStyle="1" w:styleId="WW8Num27z7">
    <w:name w:val="WW8Num27z7"/>
  </w:style>
  <w:style w:type="character" w:customStyle="1" w:styleId="WW8Num11z7">
    <w:name w:val="WW8Num11z7"/>
  </w:style>
  <w:style w:type="character" w:customStyle="1" w:styleId="WW8Num17z0">
    <w:name w:val="WW8Num17z0"/>
    <w:rPr>
      <w:rFonts w:hint="default"/>
    </w:rPr>
  </w:style>
  <w:style w:type="character" w:customStyle="1" w:styleId="WW8Num29z7">
    <w:name w:val="WW8Num29z7"/>
  </w:style>
  <w:style w:type="character" w:customStyle="1" w:styleId="WW8Num26z4">
    <w:name w:val="WW8Num26z4"/>
  </w:style>
  <w:style w:type="character" w:customStyle="1" w:styleId="WW8Num46z0">
    <w:name w:val="WW8Num46z0"/>
    <w:rPr>
      <w:rFonts w:ascii="Verdana" w:hAnsi="Verdana" w:cs="Verdana" w:hint="default"/>
      <w:color w:val="auto"/>
      <w:sz w:val="20"/>
      <w:szCs w:val="20"/>
    </w:rPr>
  </w:style>
  <w:style w:type="character" w:customStyle="1" w:styleId="WW8Num39z6">
    <w:name w:val="WW8Num39z6"/>
  </w:style>
  <w:style w:type="character" w:customStyle="1" w:styleId="WW8Num24z1">
    <w:name w:val="WW8Num24z1"/>
    <w:rPr>
      <w:rFonts w:ascii="Courier New" w:hAnsi="Courier New" w:cs="Courier New" w:hint="default"/>
    </w:rPr>
  </w:style>
  <w:style w:type="character" w:customStyle="1" w:styleId="WW8Num6z7">
    <w:name w:val="WW8Num6z7"/>
  </w:style>
  <w:style w:type="character" w:customStyle="1" w:styleId="WW8Num5z8">
    <w:name w:val="WW8Num5z8"/>
  </w:style>
  <w:style w:type="character" w:customStyle="1" w:styleId="WW8Num30z0">
    <w:name w:val="WW8Num30z0"/>
    <w:rPr>
      <w:rFonts w:ascii="Verdana" w:hAnsi="Verdana" w:cs="Arial"/>
      <w:i w:val="0"/>
      <w:color w:val="auto"/>
      <w:sz w:val="20"/>
      <w:szCs w:val="20"/>
    </w:rPr>
  </w:style>
  <w:style w:type="character" w:customStyle="1" w:styleId="WW8Num44z2">
    <w:name w:val="WW8Num44z2"/>
  </w:style>
  <w:style w:type="character" w:customStyle="1" w:styleId="WW8Num11z5">
    <w:name w:val="WW8Num11z5"/>
  </w:style>
  <w:style w:type="character" w:customStyle="1" w:styleId="WW8Num45z2">
    <w:name w:val="WW8Num45z2"/>
  </w:style>
  <w:style w:type="character" w:customStyle="1" w:styleId="WW8Num40z5">
    <w:name w:val="WW8Num40z5"/>
  </w:style>
  <w:style w:type="character" w:customStyle="1" w:styleId="WW8Num24z2">
    <w:name w:val="WW8Num24z2"/>
    <w:rPr>
      <w:rFonts w:ascii="Wingdings" w:hAnsi="Wingdings" w:cs="Wingdings" w:hint="default"/>
    </w:rPr>
  </w:style>
  <w:style w:type="character" w:customStyle="1" w:styleId="WW8Num19z1">
    <w:name w:val="WW8Num19z1"/>
  </w:style>
  <w:style w:type="character" w:customStyle="1" w:styleId="WW8Num39z2">
    <w:name w:val="WW8Num39z2"/>
  </w:style>
  <w:style w:type="character" w:customStyle="1" w:styleId="WW8Num15z2">
    <w:name w:val="WW8Num15z2"/>
  </w:style>
  <w:style w:type="character" w:customStyle="1" w:styleId="WW8Num42z7">
    <w:name w:val="WW8Num42z7"/>
  </w:style>
  <w:style w:type="character" w:customStyle="1" w:styleId="WW8Num6z5">
    <w:name w:val="WW8Num6z5"/>
  </w:style>
  <w:style w:type="character" w:customStyle="1" w:styleId="WW8Num12z2">
    <w:name w:val="WW8Num12z2"/>
  </w:style>
  <w:style w:type="character" w:customStyle="1" w:styleId="WW8Num38z0">
    <w:name w:val="WW8Num38z0"/>
    <w:rPr>
      <w:rFonts w:ascii="Verdana" w:hAnsi="Verdana" w:cs="Verdana" w:hint="default"/>
      <w:b w:val="0"/>
      <w:bCs/>
      <w:color w:val="auto"/>
      <w:sz w:val="20"/>
      <w:szCs w:val="20"/>
    </w:rPr>
  </w:style>
  <w:style w:type="character" w:customStyle="1" w:styleId="WW8Num34z2">
    <w:name w:val="WW8Num34z2"/>
  </w:style>
  <w:style w:type="character" w:customStyle="1" w:styleId="WW8Num18z8">
    <w:name w:val="WW8Num18z8"/>
  </w:style>
  <w:style w:type="character" w:customStyle="1" w:styleId="WW8Num11z8">
    <w:name w:val="WW8Num11z8"/>
  </w:style>
  <w:style w:type="character" w:customStyle="1" w:styleId="WW8Num3z3">
    <w:name w:val="WW8Num3z3"/>
  </w:style>
  <w:style w:type="character" w:customStyle="1" w:styleId="WW8Num15z5">
    <w:name w:val="WW8Num15z5"/>
  </w:style>
  <w:style w:type="character" w:customStyle="1" w:styleId="WW8Num3z8">
    <w:name w:val="WW8Num3z8"/>
  </w:style>
  <w:style w:type="character" w:customStyle="1" w:styleId="WW8Num13z7">
    <w:name w:val="WW8Num13z7"/>
  </w:style>
  <w:style w:type="character" w:customStyle="1" w:styleId="WW8Num3z0">
    <w:name w:val="WW8Num3z0"/>
    <w:rPr>
      <w:bCs/>
      <w:i w:val="0"/>
    </w:rPr>
  </w:style>
  <w:style w:type="character" w:customStyle="1" w:styleId="WW8Num45z1">
    <w:name w:val="WW8Num45z1"/>
  </w:style>
  <w:style w:type="character" w:customStyle="1" w:styleId="WW8Num23z1">
    <w:name w:val="WW8Num23z1"/>
  </w:style>
  <w:style w:type="character" w:customStyle="1" w:styleId="WW8Num42z3">
    <w:name w:val="WW8Num42z3"/>
  </w:style>
  <w:style w:type="character" w:customStyle="1" w:styleId="WW8Num14z7">
    <w:name w:val="WW8Num14z7"/>
  </w:style>
  <w:style w:type="character" w:customStyle="1" w:styleId="WW8Num44z7">
    <w:name w:val="WW8Num44z7"/>
  </w:style>
  <w:style w:type="character" w:customStyle="1" w:styleId="WW8Num39z0">
    <w:name w:val="WW8Num39z0"/>
    <w:rPr>
      <w:rFonts w:hint="default"/>
    </w:rPr>
  </w:style>
  <w:style w:type="character" w:customStyle="1" w:styleId="WW8Num14z6">
    <w:name w:val="WW8Num14z6"/>
  </w:style>
  <w:style w:type="character" w:customStyle="1" w:styleId="WW8Num11z0">
    <w:name w:val="WW8Num11z0"/>
    <w:rPr>
      <w:rFonts w:ascii="Verdana" w:hAnsi="Verdana" w:cs="Arial"/>
      <w:bCs/>
      <w:i w:val="0"/>
      <w:color w:val="auto"/>
      <w:sz w:val="20"/>
      <w:szCs w:val="20"/>
    </w:rPr>
  </w:style>
  <w:style w:type="character" w:customStyle="1" w:styleId="WW8Num11z2">
    <w:name w:val="WW8Num11z2"/>
  </w:style>
  <w:style w:type="character" w:customStyle="1" w:styleId="WW8Num5z3">
    <w:name w:val="WW8Num5z3"/>
  </w:style>
  <w:style w:type="character" w:customStyle="1" w:styleId="DeltaViewInsertion">
    <w:name w:val="DeltaView Insertion"/>
    <w:rPr>
      <w:b/>
      <w:i/>
      <w:spacing w:val="0"/>
    </w:rPr>
  </w:style>
  <w:style w:type="character" w:customStyle="1" w:styleId="WW8Num4z6">
    <w:name w:val="WW8Num4z6"/>
  </w:style>
  <w:style w:type="character" w:customStyle="1" w:styleId="TekstpodstawowyZnak">
    <w:name w:val="Tekst podstawowy Znak"/>
    <w:link w:val="Tekstpodstawowy"/>
    <w:rPr>
      <w:lang w:eastAsia="ar-SA"/>
    </w:rPr>
  </w:style>
  <w:style w:type="character" w:customStyle="1" w:styleId="WW8Num29z8">
    <w:name w:val="WW8Num29z8"/>
  </w:style>
  <w:style w:type="character" w:customStyle="1" w:styleId="WW8Num33z4">
    <w:name w:val="WW8Num33z4"/>
  </w:style>
  <w:style w:type="character" w:customStyle="1" w:styleId="WW8Num22z7">
    <w:name w:val="WW8Num22z7"/>
  </w:style>
  <w:style w:type="character" w:customStyle="1" w:styleId="WW8Num26z2">
    <w:name w:val="WW8Num26z2"/>
  </w:style>
  <w:style w:type="character" w:customStyle="1" w:styleId="WW8Num25z0">
    <w:name w:val="WW8Num25z0"/>
    <w:rPr>
      <w:rFonts w:ascii="Verdana" w:hAnsi="Verdana" w:cs="Arial"/>
      <w:bCs/>
      <w:i w:val="0"/>
      <w:color w:val="auto"/>
      <w:sz w:val="20"/>
      <w:szCs w:val="20"/>
    </w:rPr>
  </w:style>
  <w:style w:type="character" w:customStyle="1" w:styleId="WW8Num35z4">
    <w:name w:val="WW8Num35z4"/>
  </w:style>
  <w:style w:type="character" w:customStyle="1" w:styleId="WW8Num41z3">
    <w:name w:val="WW8Num41z3"/>
  </w:style>
  <w:style w:type="character" w:customStyle="1" w:styleId="WW8Num36z8">
    <w:name w:val="WW8Num36z8"/>
  </w:style>
  <w:style w:type="character" w:customStyle="1" w:styleId="WW8Num2z2">
    <w:name w:val="WW8Num2z2"/>
  </w:style>
  <w:style w:type="character" w:customStyle="1" w:styleId="WW8Num17z3">
    <w:name w:val="WW8Num17z3"/>
  </w:style>
  <w:style w:type="character" w:customStyle="1" w:styleId="WW8Num18z7">
    <w:name w:val="WW8Num18z7"/>
  </w:style>
  <w:style w:type="character" w:customStyle="1" w:styleId="WW8Num13z4">
    <w:name w:val="WW8Num13z4"/>
  </w:style>
  <w:style w:type="character" w:customStyle="1" w:styleId="WW8Num46z4">
    <w:name w:val="WW8Num46z4"/>
  </w:style>
  <w:style w:type="character" w:customStyle="1" w:styleId="WW8Num30z3">
    <w:name w:val="WW8Num30z3"/>
  </w:style>
  <w:style w:type="character" w:customStyle="1" w:styleId="WW8Num6z3">
    <w:name w:val="WW8Num6z3"/>
  </w:style>
  <w:style w:type="character" w:customStyle="1" w:styleId="WW8Num39z3">
    <w:name w:val="WW8Num39z3"/>
  </w:style>
  <w:style w:type="character" w:customStyle="1" w:styleId="WW8Num2z8">
    <w:name w:val="WW8Num2z8"/>
  </w:style>
  <w:style w:type="character" w:customStyle="1" w:styleId="WW8Num16z5">
    <w:name w:val="WW8Num16z5"/>
  </w:style>
  <w:style w:type="character" w:customStyle="1" w:styleId="WW8Num32z4">
    <w:name w:val="WW8Num32z4"/>
  </w:style>
  <w:style w:type="character" w:customStyle="1" w:styleId="WW8Num25z2">
    <w:name w:val="WW8Num25z2"/>
  </w:style>
  <w:style w:type="character" w:customStyle="1" w:styleId="WW8Num1z8">
    <w:name w:val="WW8Num1z8"/>
  </w:style>
  <w:style w:type="character" w:customStyle="1" w:styleId="WW8Num11z6">
    <w:name w:val="WW8Num11z6"/>
  </w:style>
  <w:style w:type="character" w:customStyle="1" w:styleId="WW8Num37z0">
    <w:name w:val="WW8Num37z0"/>
    <w:rPr>
      <w:rFonts w:hint="default"/>
    </w:rPr>
  </w:style>
  <w:style w:type="character" w:customStyle="1" w:styleId="WW8Num46z3">
    <w:name w:val="WW8Num46z3"/>
  </w:style>
  <w:style w:type="character" w:customStyle="1" w:styleId="Absatz-Standardschriftart">
    <w:name w:val="Absatz-Standardschriftart"/>
  </w:style>
  <w:style w:type="character" w:customStyle="1" w:styleId="WW8Num10z2">
    <w:name w:val="WW8Num10z2"/>
  </w:style>
  <w:style w:type="character" w:customStyle="1" w:styleId="WW8Num1z0">
    <w:name w:val="WW8Num1z0"/>
    <w:rPr>
      <w:rFonts w:hint="default"/>
      <w:b w:val="0"/>
      <w:bCs/>
      <w:vanish/>
      <w:color w:val="auto"/>
    </w:rPr>
  </w:style>
  <w:style w:type="character" w:customStyle="1" w:styleId="WW8Num8z3">
    <w:name w:val="WW8Num8z3"/>
  </w:style>
  <w:style w:type="character" w:customStyle="1" w:styleId="WW8Num26z6">
    <w:name w:val="WW8Num26z6"/>
  </w:style>
  <w:style w:type="character" w:customStyle="1" w:styleId="WW8Num43z7">
    <w:name w:val="WW8Num43z7"/>
  </w:style>
  <w:style w:type="character" w:customStyle="1" w:styleId="WW8Num17z8">
    <w:name w:val="WW8Num17z8"/>
  </w:style>
  <w:style w:type="character" w:customStyle="1" w:styleId="TekstkomentarzaZnak">
    <w:name w:val="Tekst komentarza Znak"/>
    <w:link w:val="Tekstkomentarza"/>
    <w:rPr>
      <w:lang w:eastAsia="ar-SA"/>
    </w:rPr>
  </w:style>
  <w:style w:type="character" w:customStyle="1" w:styleId="WW8Num29z5">
    <w:name w:val="WW8Num29z5"/>
  </w:style>
  <w:style w:type="character" w:customStyle="1" w:styleId="WW8Num16z6">
    <w:name w:val="WW8Num16z6"/>
  </w:style>
  <w:style w:type="character" w:customStyle="1" w:styleId="WW8Num22z2">
    <w:name w:val="WW8Num22z2"/>
  </w:style>
  <w:style w:type="character" w:customStyle="1" w:styleId="WW8Num32z5">
    <w:name w:val="WW8Num32z5"/>
  </w:style>
  <w:style w:type="character" w:customStyle="1" w:styleId="WW8Num9z1">
    <w:name w:val="WW8Num9z1"/>
    <w:rPr>
      <w:rFonts w:ascii="Courier New" w:hAnsi="Courier New" w:cs="Courier New" w:hint="default"/>
    </w:rPr>
  </w:style>
  <w:style w:type="character" w:customStyle="1" w:styleId="WW8Num20z2">
    <w:name w:val="WW8Num20z2"/>
  </w:style>
  <w:style w:type="character" w:customStyle="1" w:styleId="WW8Num38z2">
    <w:name w:val="WW8Num38z2"/>
  </w:style>
  <w:style w:type="character" w:customStyle="1" w:styleId="WW8Num42z8">
    <w:name w:val="WW8Num42z8"/>
  </w:style>
  <w:style w:type="character" w:customStyle="1" w:styleId="WW8Num35z6">
    <w:name w:val="WW8Num35z6"/>
  </w:style>
  <w:style w:type="character" w:customStyle="1" w:styleId="WW8Num15z1">
    <w:name w:val="WW8Num15z1"/>
  </w:style>
  <w:style w:type="character" w:customStyle="1" w:styleId="WW8Num7z0">
    <w:name w:val="WW8Num7z0"/>
    <w:rPr>
      <w:rFonts w:hint="default"/>
    </w:rPr>
  </w:style>
  <w:style w:type="character" w:customStyle="1" w:styleId="WW8Num4z2">
    <w:name w:val="WW8Num4z2"/>
  </w:style>
  <w:style w:type="character" w:customStyle="1" w:styleId="WW8Num13z8">
    <w:name w:val="WW8Num13z8"/>
  </w:style>
  <w:style w:type="character" w:customStyle="1" w:styleId="WW8Num44z0">
    <w:name w:val="WW8Num44z0"/>
    <w:rPr>
      <w:rFonts w:hint="default"/>
    </w:rPr>
  </w:style>
  <w:style w:type="character" w:customStyle="1" w:styleId="WW8Num38z8">
    <w:name w:val="WW8Num38z8"/>
  </w:style>
  <w:style w:type="character" w:customStyle="1" w:styleId="WW8Num25z7">
    <w:name w:val="WW8Num25z7"/>
  </w:style>
  <w:style w:type="character" w:customStyle="1" w:styleId="WW8Num28z7">
    <w:name w:val="WW8Num28z7"/>
  </w:style>
  <w:style w:type="character" w:customStyle="1" w:styleId="WW8Num8z4">
    <w:name w:val="WW8Num8z4"/>
  </w:style>
  <w:style w:type="character" w:customStyle="1" w:styleId="TekstprzypisudolnegoZnak">
    <w:name w:val="Tekst przypisu dolnego Znak"/>
    <w:link w:val="Tekstprzypisudolnego"/>
    <w:semiHidden/>
    <w:rPr>
      <w:rFonts w:eastAsia="Calibri"/>
      <w:lang w:eastAsia="en-GB"/>
    </w:rPr>
  </w:style>
  <w:style w:type="character" w:customStyle="1" w:styleId="FontStyle35">
    <w:name w:val="Font Style35"/>
    <w:uiPriority w:val="99"/>
    <w:rPr>
      <w:rFonts w:ascii="Times New Roman" w:hAnsi="Times New Roman"/>
      <w:sz w:val="22"/>
    </w:rPr>
  </w:style>
  <w:style w:type="character" w:customStyle="1" w:styleId="WW8Num41z7">
    <w:name w:val="WW8Num41z7"/>
  </w:style>
  <w:style w:type="character" w:customStyle="1" w:styleId="Znakinumeracji">
    <w:name w:val="Znaki numeracji"/>
  </w:style>
  <w:style w:type="character" w:customStyle="1" w:styleId="TytuZnak">
    <w:name w:val="Tytuł Znak"/>
    <w:link w:val="Tytu"/>
    <w:rPr>
      <w:b/>
      <w:sz w:val="24"/>
    </w:rPr>
  </w:style>
  <w:style w:type="character" w:customStyle="1" w:styleId="WW8Num19z8">
    <w:name w:val="WW8Num19z8"/>
  </w:style>
  <w:style w:type="character" w:customStyle="1" w:styleId="WW8Num32z6">
    <w:name w:val="WW8Num32z6"/>
  </w:style>
  <w:style w:type="character" w:customStyle="1" w:styleId="WW8Num9z3">
    <w:name w:val="WW8Num9z3"/>
    <w:rPr>
      <w:rFonts w:ascii="Symbol" w:hAnsi="Symbol" w:cs="Symbol" w:hint="default"/>
    </w:rPr>
  </w:style>
  <w:style w:type="character" w:customStyle="1" w:styleId="WW8Num10z1">
    <w:name w:val="WW8Num10z1"/>
  </w:style>
  <w:style w:type="character" w:customStyle="1" w:styleId="WW8Num34z8">
    <w:name w:val="WW8Num34z8"/>
  </w:style>
  <w:style w:type="character" w:customStyle="1" w:styleId="WW8Num4z5">
    <w:name w:val="WW8Num4z5"/>
  </w:style>
  <w:style w:type="character" w:customStyle="1" w:styleId="WW8Num34z7">
    <w:name w:val="WW8Num34z7"/>
  </w:style>
  <w:style w:type="character" w:customStyle="1" w:styleId="WW8Num27z0">
    <w:name w:val="WW8Num27z0"/>
    <w:rPr>
      <w:rFonts w:hint="default"/>
    </w:rPr>
  </w:style>
  <w:style w:type="character" w:customStyle="1" w:styleId="WW8Num31z2">
    <w:name w:val="WW8Num31z2"/>
  </w:style>
  <w:style w:type="character" w:customStyle="1" w:styleId="WW8Num2z1">
    <w:name w:val="WW8Num2z1"/>
  </w:style>
  <w:style w:type="character" w:customStyle="1" w:styleId="WW8Num35z8">
    <w:name w:val="WW8Num35z8"/>
  </w:style>
  <w:style w:type="character" w:customStyle="1" w:styleId="WW8Num6z8">
    <w:name w:val="WW8Num6z8"/>
  </w:style>
  <w:style w:type="character" w:customStyle="1" w:styleId="WW8Num12z1">
    <w:name w:val="WW8Num12z1"/>
  </w:style>
  <w:style w:type="character" w:customStyle="1" w:styleId="WW8Num2z7">
    <w:name w:val="WW8Num2z7"/>
  </w:style>
  <w:style w:type="character" w:customStyle="1" w:styleId="WW8Num31z8">
    <w:name w:val="WW8Num31z8"/>
  </w:style>
  <w:style w:type="character" w:customStyle="1" w:styleId="WW8Num41z4">
    <w:name w:val="WW8Num41z4"/>
  </w:style>
  <w:style w:type="character" w:customStyle="1" w:styleId="WW8Num32z1">
    <w:name w:val="WW8Num32z1"/>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Odwoaniedokomentarza1">
    <w:name w:val="Odwołanie do komentarza1"/>
    <w:rPr>
      <w:sz w:val="16"/>
      <w:szCs w:val="16"/>
    </w:rPr>
  </w:style>
  <w:style w:type="character" w:customStyle="1" w:styleId="Tekstpodstawowy2Znak">
    <w:name w:val="Tekst podstawowy 2 Znak"/>
    <w:rPr>
      <w:rFonts w:ascii="Times New Roman" w:eastAsia="Times New Roman" w:hAnsi="Times New Roman" w:cs="Times New Roman"/>
      <w:sz w:val="20"/>
      <w:szCs w:val="24"/>
    </w:rPr>
  </w:style>
  <w:style w:type="character" w:customStyle="1" w:styleId="TekstkomentarzaZnak1">
    <w:name w:val="Tekst komentarza Znak1"/>
    <w:uiPriority w:val="99"/>
    <w:semiHidden/>
    <w:rPr>
      <w:rFonts w:ascii="Calibri" w:eastAsia="Calibri" w:hAnsi="Calibri"/>
      <w:lang w:eastAsia="ar-SA"/>
    </w:rPr>
  </w:style>
  <w:style w:type="character" w:customStyle="1" w:styleId="AkapitzlistZnak">
    <w:name w:val="Akapit z listą Znak"/>
    <w:aliases w:val="CW_Lista Znak,BulletC Znak,Numerowanie Znak,Wyliczanie Znak,Obiekt Znak,normalny tekst Znak,L1 Znak,Akapit z listą5 Znak,Nagłowek 3 Znak,Preambuła Znak,Akapit z listą BS Znak,Dot pt Znak,F5 List Paragraph Znak,Recommendation Znak"/>
    <w:link w:val="Akapitzlist"/>
    <w:uiPriority w:val="34"/>
    <w:qFormat/>
    <w:rPr>
      <w:lang w:eastAsia="ar-SA"/>
    </w:rPr>
  </w:style>
  <w:style w:type="paragraph" w:styleId="Tekstpodstawowy">
    <w:name w:val="Body Text"/>
    <w:basedOn w:val="Normalny"/>
    <w:link w:val="TekstpodstawowyZnak"/>
    <w:pPr>
      <w:spacing w:after="120"/>
    </w:pPr>
  </w:style>
  <w:style w:type="paragraph" w:styleId="Stopka">
    <w:name w:val="footer"/>
    <w:aliases w:val="stand"/>
    <w:basedOn w:val="Normalny"/>
    <w:unhideWhenUsed/>
    <w:pPr>
      <w:tabs>
        <w:tab w:val="center" w:pos="4536"/>
        <w:tab w:val="right" w:pos="9072"/>
      </w:tabs>
    </w:pPr>
  </w:style>
  <w:style w:type="paragraph" w:styleId="Tekstpodstawowywcity3">
    <w:name w:val="Body Text Indent 3"/>
    <w:basedOn w:val="Normalny"/>
    <w:unhideWhenUsed/>
    <w:pPr>
      <w:spacing w:after="120"/>
      <w:ind w:left="283"/>
    </w:pPr>
    <w:rPr>
      <w:sz w:val="16"/>
      <w:szCs w:val="16"/>
    </w:rPr>
  </w:style>
  <w:style w:type="paragraph" w:styleId="Tematkomentarza">
    <w:name w:val="annotation subject"/>
    <w:basedOn w:val="Tekstkomentarza"/>
    <w:next w:val="Tekstkomentarza"/>
    <w:link w:val="TematkomentarzaZnak"/>
    <w:uiPriority w:val="99"/>
    <w:unhideWhenUsed/>
    <w:rPr>
      <w:b/>
      <w:bCs/>
    </w:rPr>
  </w:style>
  <w:style w:type="paragraph" w:styleId="Tekstpodstawowywcity">
    <w:name w:val="Body Text Indent"/>
    <w:basedOn w:val="Normalny"/>
    <w:link w:val="TekstpodstawowywcityZnak"/>
    <w:uiPriority w:val="99"/>
    <w:unhideWhenUsed/>
    <w:pPr>
      <w:spacing w:after="120"/>
      <w:ind w:left="283"/>
    </w:pPr>
  </w:style>
  <w:style w:type="paragraph" w:styleId="Tekstprzypisudolnego">
    <w:name w:val="footnote text"/>
    <w:basedOn w:val="Normalny"/>
    <w:link w:val="TekstprzypisudolnegoZnak"/>
    <w:unhideWhenUsed/>
    <w:pPr>
      <w:suppressAutoHyphens w:val="0"/>
      <w:ind w:left="720" w:hanging="720"/>
      <w:jc w:val="both"/>
    </w:pPr>
    <w:rPr>
      <w:lang w:eastAsia="en-GB"/>
    </w:rPr>
  </w:style>
  <w:style w:type="paragraph" w:styleId="Tekstprzypisukocowego">
    <w:name w:val="endnote text"/>
    <w:basedOn w:val="Normalny"/>
    <w:link w:val="TekstprzypisukocowegoZnak"/>
    <w:uiPriority w:val="99"/>
    <w:unhideWhenUsed/>
  </w:style>
  <w:style w:type="paragraph" w:styleId="Tekstpodstawowy3">
    <w:name w:val="Body Text 3"/>
    <w:basedOn w:val="Normalny"/>
    <w:link w:val="Tekstpodstawowy3Znak"/>
    <w:semiHidden/>
    <w:pPr>
      <w:jc w:val="both"/>
    </w:pPr>
    <w:rPr>
      <w:rFonts w:ascii="Arial" w:hAnsi="Arial" w:cs="Arial"/>
      <w:color w:val="008080"/>
      <w:sz w:val="24"/>
      <w:szCs w:val="24"/>
    </w:rPr>
  </w:style>
  <w:style w:type="paragraph" w:styleId="Tekstpodstawowy2">
    <w:name w:val="Body Text 2"/>
    <w:basedOn w:val="Normalny"/>
    <w:pPr>
      <w:jc w:val="both"/>
    </w:pPr>
    <w:rPr>
      <w:rFonts w:ascii="Arial" w:hAnsi="Arial" w:cs="Arial"/>
      <w:sz w:val="24"/>
      <w:szCs w:val="24"/>
    </w:rPr>
  </w:style>
  <w:style w:type="paragraph" w:styleId="Nagwek">
    <w:name w:val="header"/>
    <w:basedOn w:val="Normalny"/>
    <w:link w:val="NagwekZnak"/>
    <w:uiPriority w:val="99"/>
    <w:pPr>
      <w:suppressLineNumbers/>
      <w:tabs>
        <w:tab w:val="center" w:pos="4535"/>
        <w:tab w:val="right" w:pos="9071"/>
      </w:tabs>
    </w:pPr>
  </w:style>
  <w:style w:type="paragraph" w:styleId="Tekstdymka">
    <w:name w:val="Balloon Text"/>
    <w:basedOn w:val="Normalny"/>
    <w:unhideWhenUsed/>
    <w:rPr>
      <w:rFonts w:ascii="Tahoma" w:hAnsi="Tahoma" w:cs="Tahoma"/>
      <w:sz w:val="16"/>
      <w:szCs w:val="16"/>
    </w:rPr>
  </w:style>
  <w:style w:type="paragraph" w:styleId="Lista">
    <w:name w:val="List"/>
    <w:basedOn w:val="Tekstpodstawowy"/>
    <w:rPr>
      <w:rFonts w:cs="Tahoma"/>
    </w:rPr>
  </w:style>
  <w:style w:type="paragraph" w:styleId="Podtytu">
    <w:name w:val="Subtitle"/>
    <w:basedOn w:val="Normalny"/>
    <w:link w:val="PodtytuZnak"/>
    <w:qFormat/>
    <w:pPr>
      <w:suppressAutoHyphens w:val="0"/>
      <w:jc w:val="both"/>
    </w:pPr>
    <w:rPr>
      <w:rFonts w:ascii="Arial" w:hAnsi="Arial" w:cs="Arial"/>
      <w:lang w:eastAsia="pl-PL"/>
    </w:rPr>
  </w:style>
  <w:style w:type="paragraph" w:styleId="Zwykytekst">
    <w:name w:val="Plain Text"/>
    <w:basedOn w:val="Normalny"/>
    <w:link w:val="ZwykytekstZnak"/>
    <w:pPr>
      <w:suppressAutoHyphens w:val="0"/>
    </w:pPr>
    <w:rPr>
      <w:sz w:val="22"/>
      <w:szCs w:val="21"/>
      <w:lang w:eastAsia="pl-PL"/>
    </w:rPr>
  </w:style>
  <w:style w:type="paragraph" w:styleId="Tekstkomentarza">
    <w:name w:val="annotation text"/>
    <w:basedOn w:val="Normalny"/>
    <w:link w:val="TekstkomentarzaZnak"/>
    <w:unhideWhenUsed/>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customStyle="1" w:styleId="Tabela">
    <w:name w:val="Tabela"/>
    <w:next w:val="Normalny"/>
    <w:uiPriority w:val="99"/>
    <w:unhideWhenUsed/>
    <w:pPr>
      <w:widowControl w:val="0"/>
      <w:autoSpaceDE w:val="0"/>
      <w:autoSpaceDN w:val="0"/>
      <w:adjustRightInd w:val="0"/>
    </w:pPr>
    <w:rPr>
      <w:rFonts w:ascii="SimSun" w:hAnsi="SimSun" w:hint="eastAsia"/>
      <w:szCs w:val="24"/>
    </w:rPr>
  </w:style>
  <w:style w:type="paragraph" w:styleId="Akapitzlist">
    <w:name w:val="List Paragraph"/>
    <w:aliases w:val="CW_Lista,BulletC,Numerowanie,Wyliczanie,Obiekt,normalny tekst,L1,Akapit z listą5,Nagłowek 3,Preambuła,Akapit z listą BS,Dot pt,F5 List Paragraph,Recommendation,List Paragraph11,lp1,maz_wyliczenie,opis dzialania,punktor kreska"/>
    <w:basedOn w:val="Normalny"/>
    <w:link w:val="AkapitzlistZnak"/>
    <w:uiPriority w:val="34"/>
    <w:qFormat/>
    <w:pPr>
      <w:ind w:left="720"/>
      <w:contextualSpacing/>
    </w:p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Tiret0">
    <w:name w:val="Tiret 0"/>
    <w:basedOn w:val="Point0"/>
    <w:pPr>
      <w:numPr>
        <w:numId w:val="1"/>
      </w:numPr>
      <w:tabs>
        <w:tab w:val="left" w:pos="850"/>
      </w:tabs>
    </w:p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ectionTitle">
    <w:name w:val="SectionTitle"/>
    <w:basedOn w:val="Normalny"/>
    <w:next w:val="Nagwek1"/>
    <w:pPr>
      <w:keepNext/>
      <w:suppressAutoHyphens w:val="0"/>
      <w:spacing w:before="120" w:after="360"/>
      <w:jc w:val="center"/>
    </w:pPr>
    <w:rPr>
      <w:b/>
      <w:smallCaps/>
      <w:sz w:val="28"/>
      <w:szCs w:val="22"/>
      <w:lang w:eastAsia="en-GB"/>
    </w:rPr>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Default">
    <w:name w:val="Default"/>
    <w:pPr>
      <w:autoSpaceDE w:val="0"/>
      <w:autoSpaceDN w:val="0"/>
      <w:adjustRightInd w:val="0"/>
    </w:pPr>
    <w:rPr>
      <w:color w:val="000000"/>
      <w:sz w:val="24"/>
      <w:szCs w:val="24"/>
      <w:lang w:eastAsia="en-US"/>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int0">
    <w:name w:val="Point 0"/>
    <w:basedOn w:val="Normalny"/>
    <w:pPr>
      <w:suppressAutoHyphens w:val="0"/>
      <w:spacing w:before="120" w:after="120"/>
      <w:ind w:left="850" w:hanging="850"/>
      <w:jc w:val="both"/>
    </w:pPr>
    <w:rPr>
      <w:sz w:val="24"/>
      <w:szCs w:val="22"/>
      <w:lang w:eastAsia="en-GB"/>
    </w:rPr>
  </w:style>
  <w:style w:type="paragraph" w:customStyle="1" w:styleId="ChapterTitle">
    <w:name w:val="ChapterTitle"/>
    <w:basedOn w:val="Normalny"/>
    <w:next w:val="Normalny"/>
    <w:pPr>
      <w:keepNext/>
      <w:suppressAutoHyphens w:val="0"/>
      <w:spacing w:before="120" w:after="360"/>
      <w:jc w:val="center"/>
    </w:pPr>
    <w:rPr>
      <w:b/>
      <w:sz w:val="32"/>
      <w:szCs w:val="22"/>
      <w:lang w:eastAsia="en-GB"/>
    </w:rPr>
  </w:style>
  <w:style w:type="paragraph" w:customStyle="1" w:styleId="Point2">
    <w:name w:val="Point 2"/>
    <w:basedOn w:val="Normalny"/>
    <w:pPr>
      <w:suppressAutoHyphens w:val="0"/>
      <w:spacing w:before="120" w:after="120"/>
      <w:ind w:left="1984" w:hanging="567"/>
      <w:jc w:val="both"/>
    </w:pPr>
    <w:rPr>
      <w:sz w:val="24"/>
      <w:szCs w:val="22"/>
      <w:lang w:eastAsia="en-GB"/>
    </w:rPr>
  </w:style>
  <w:style w:type="paragraph" w:customStyle="1" w:styleId="NumPar1">
    <w:name w:val="NumPar 1"/>
    <w:basedOn w:val="Normalny"/>
    <w:next w:val="Text1"/>
    <w:pPr>
      <w:numPr>
        <w:numId w:val="2"/>
      </w:numPr>
      <w:tabs>
        <w:tab w:val="left" w:pos="850"/>
      </w:tabs>
      <w:suppressAutoHyphens w:val="0"/>
      <w:spacing w:before="120" w:after="120"/>
      <w:jc w:val="both"/>
    </w:pPr>
    <w:rPr>
      <w:sz w:val="24"/>
      <w:szCs w:val="22"/>
      <w:lang w:eastAsia="en-GB"/>
    </w:rPr>
  </w:style>
  <w:style w:type="paragraph" w:customStyle="1" w:styleId="Tiret2">
    <w:name w:val="Tiret 2"/>
    <w:basedOn w:val="Point2"/>
    <w:pPr>
      <w:numPr>
        <w:numId w:val="3"/>
      </w:numPr>
      <w:tabs>
        <w:tab w:val="left" w:pos="1984"/>
      </w:tabs>
    </w:pPr>
  </w:style>
  <w:style w:type="paragraph" w:styleId="Bezodstpw">
    <w:name w:val="No Spacing"/>
    <w:uiPriority w:val="1"/>
    <w:qFormat/>
    <w:pPr>
      <w:suppressAutoHyphens/>
    </w:pPr>
    <w:rPr>
      <w:lang w:eastAsia="ar-SA"/>
    </w:rPr>
  </w:style>
  <w:style w:type="paragraph" w:customStyle="1" w:styleId="NormalBold">
    <w:name w:val="NormalBold"/>
    <w:basedOn w:val="Normalny"/>
    <w:link w:val="NormalBoldChar"/>
    <w:pPr>
      <w:widowControl w:val="0"/>
      <w:suppressAutoHyphens w:val="0"/>
    </w:pPr>
    <w:rPr>
      <w:b/>
      <w:sz w:val="24"/>
      <w:szCs w:val="22"/>
      <w:lang w:eastAsia="en-GB"/>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ust">
    <w:name w:val="ust"/>
    <w:uiPriority w:val="99"/>
    <w:pPr>
      <w:spacing w:before="60" w:after="60"/>
      <w:ind w:left="426" w:hanging="284"/>
      <w:jc w:val="both"/>
    </w:pPr>
    <w:rPr>
      <w:sz w:val="24"/>
    </w:rPr>
  </w:style>
  <w:style w:type="paragraph" w:customStyle="1" w:styleId="Kolorowalistaakcent11">
    <w:name w:val="Kolorowa lista — akcent 11"/>
    <w:basedOn w:val="Normalny"/>
    <w:uiPriority w:val="34"/>
    <w:qFormat/>
    <w:pPr>
      <w:ind w:left="720"/>
      <w:contextualSpacing/>
    </w:p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ManualNumPar1">
    <w:name w:val="Manual NumPar 1"/>
    <w:basedOn w:val="Normalny"/>
    <w:next w:val="Text1"/>
    <w:pPr>
      <w:suppressAutoHyphens w:val="0"/>
      <w:spacing w:before="120" w:after="120"/>
      <w:ind w:left="850" w:hanging="850"/>
      <w:jc w:val="both"/>
    </w:pPr>
    <w:rPr>
      <w:sz w:val="24"/>
      <w:szCs w:val="22"/>
      <w:lang w:eastAsia="en-GB"/>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NumPar4">
    <w:name w:val="NumPar 4"/>
    <w:basedOn w:val="Normalny"/>
    <w:next w:val="Text1"/>
    <w:pPr>
      <w:numPr>
        <w:ilvl w:val="3"/>
        <w:numId w:val="2"/>
      </w:numPr>
      <w:tabs>
        <w:tab w:val="left" w:pos="850"/>
      </w:tabs>
      <w:suppressAutoHyphens w:val="0"/>
      <w:spacing w:before="120" w:after="120"/>
      <w:jc w:val="both"/>
    </w:pPr>
    <w:rPr>
      <w:sz w:val="24"/>
      <w:szCs w:val="22"/>
      <w:lang w:eastAsia="en-GB"/>
    </w:rPr>
  </w:style>
  <w:style w:type="paragraph" w:customStyle="1" w:styleId="NumPar3">
    <w:name w:val="NumPar 3"/>
    <w:basedOn w:val="Normalny"/>
    <w:next w:val="Text1"/>
    <w:pPr>
      <w:numPr>
        <w:ilvl w:val="2"/>
        <w:numId w:val="2"/>
      </w:numPr>
      <w:tabs>
        <w:tab w:val="left" w:pos="850"/>
      </w:tabs>
      <w:suppressAutoHyphens w:val="0"/>
      <w:spacing w:before="120" w:after="120"/>
      <w:jc w:val="both"/>
    </w:pPr>
    <w:rPr>
      <w:sz w:val="24"/>
      <w:szCs w:val="22"/>
      <w:lang w:eastAsia="en-GB"/>
    </w:rPr>
  </w:style>
  <w:style w:type="paragraph" w:customStyle="1" w:styleId="Standard">
    <w:name w:val="Standard"/>
    <w:link w:val="StandardZnak"/>
    <w:pPr>
      <w:widowControl w:val="0"/>
      <w:suppressAutoHyphens/>
      <w:autoSpaceDN w:val="0"/>
    </w:pPr>
    <w:rPr>
      <w:rFonts w:eastAsia="Arial Unicode MS" w:cs="Tahoma"/>
      <w:kern w:val="3"/>
      <w:sz w:val="24"/>
      <w:szCs w:val="24"/>
      <w:lang w:val="cs-CZ"/>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styleId="Poprawka">
    <w:name w:val="Revision"/>
    <w:uiPriority w:val="99"/>
    <w:semiHidden/>
    <w:rPr>
      <w:lang w:eastAsia="ar-SA"/>
    </w:r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link w:val="ListParagraphChar"/>
    <w:pPr>
      <w:spacing w:after="200" w:line="276" w:lineRule="auto"/>
      <w:ind w:left="720"/>
    </w:pPr>
    <w:rPr>
      <w:rFonts w:eastAsia="SimSun" w:cs="Calibri"/>
      <w:kern w:val="1"/>
      <w:sz w:val="22"/>
      <w:szCs w:val="22"/>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Zawartoramki">
    <w:name w:val="Zawartość ramki"/>
    <w:basedOn w:val="Tekstpodstawowy"/>
  </w:style>
  <w:style w:type="paragraph" w:customStyle="1" w:styleId="Text1">
    <w:name w:val="Text 1"/>
    <w:basedOn w:val="Normalny"/>
    <w:pPr>
      <w:suppressAutoHyphens w:val="0"/>
      <w:spacing w:before="120" w:after="120"/>
      <w:ind w:left="850"/>
      <w:jc w:val="both"/>
    </w:pPr>
    <w:rPr>
      <w:sz w:val="24"/>
      <w:szCs w:val="22"/>
      <w:lang w:eastAsia="en-GB"/>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Indeks">
    <w:name w:val="Indeks"/>
    <w:basedOn w:val="Normalny"/>
    <w:pPr>
      <w:suppressLineNumbers/>
    </w:pPr>
    <w:rPr>
      <w:rFonts w:cs="Tahoma"/>
    </w:rPr>
  </w:style>
  <w:style w:type="paragraph" w:customStyle="1" w:styleId="NormalCentered">
    <w:name w:val="Normal Centered"/>
    <w:basedOn w:val="Normalny"/>
    <w:pPr>
      <w:suppressAutoHyphens w:val="0"/>
      <w:spacing w:before="120" w:after="120"/>
      <w:jc w:val="center"/>
    </w:pPr>
    <w:rPr>
      <w:sz w:val="24"/>
      <w:szCs w:val="22"/>
      <w:lang w:eastAsia="en-GB"/>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NumPar2">
    <w:name w:val="NumPar 2"/>
    <w:basedOn w:val="Normalny"/>
    <w:next w:val="Text1"/>
    <w:pPr>
      <w:numPr>
        <w:ilvl w:val="1"/>
        <w:numId w:val="2"/>
      </w:numPr>
      <w:tabs>
        <w:tab w:val="left" w:pos="850"/>
      </w:tabs>
      <w:suppressAutoHyphens w:val="0"/>
      <w:spacing w:before="120" w:after="120"/>
      <w:jc w:val="both"/>
    </w:pPr>
    <w:rPr>
      <w:sz w:val="24"/>
      <w:szCs w:val="22"/>
      <w:lang w:eastAsia="en-GB"/>
    </w:rPr>
  </w:style>
  <w:style w:type="paragraph" w:customStyle="1" w:styleId="Tekstkomentarza1">
    <w:name w:val="Tekst komentarza1"/>
    <w:basedOn w:val="Normalny"/>
    <w:pPr>
      <w:spacing w:after="200"/>
    </w:pPr>
  </w:style>
  <w:style w:type="paragraph" w:customStyle="1" w:styleId="Point1">
    <w:name w:val="Point 1"/>
    <w:basedOn w:val="Normalny"/>
    <w:pPr>
      <w:suppressAutoHyphens w:val="0"/>
      <w:spacing w:before="120" w:after="120"/>
      <w:ind w:left="1417" w:hanging="567"/>
      <w:jc w:val="both"/>
    </w:pPr>
    <w:rPr>
      <w:sz w:val="24"/>
      <w:szCs w:val="22"/>
      <w:lang w:eastAsia="en-GB"/>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customStyle="1" w:styleId="Kolorowecieniowanieakcent11">
    <w:name w:val="Kolorowe cieniowanie — akcent 11"/>
    <w:uiPriority w:val="99"/>
    <w:semiHidden/>
    <w:rPr>
      <w:lang w:eastAsia="ar-SA"/>
    </w:rPr>
  </w:style>
  <w:style w:type="paragraph" w:customStyle="1" w:styleId="PartTitle">
    <w:name w:val="PartTitle"/>
    <w:basedOn w:val="Normalny"/>
    <w:next w:val="ChapterTitle"/>
    <w:pPr>
      <w:keepNext/>
      <w:pageBreakBefore/>
      <w:suppressAutoHyphens w:val="0"/>
      <w:spacing w:before="120" w:after="360"/>
      <w:jc w:val="center"/>
    </w:pPr>
    <w:rPr>
      <w:b/>
      <w:sz w:val="36"/>
      <w:szCs w:val="22"/>
      <w:lang w:eastAsia="en-GB"/>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redniasiatka1akcent21">
    <w:name w:val="Średnia siatka 1 — akcent 21"/>
    <w:basedOn w:val="Normalny"/>
    <w:qFormat/>
    <w:pPr>
      <w:ind w:left="708"/>
    </w:pPr>
  </w:style>
  <w:style w:type="paragraph" w:customStyle="1" w:styleId="Tiret1">
    <w:name w:val="Tiret 1"/>
    <w:basedOn w:val="Point1"/>
    <w:pPr>
      <w:numPr>
        <w:numId w:val="4"/>
      </w:numPr>
      <w:tabs>
        <w:tab w:val="left" w:pos="1417"/>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customStyle="1" w:styleId="Podpis1">
    <w:name w:val="Podpis1"/>
    <w:basedOn w:val="Normalny"/>
    <w:pPr>
      <w:suppressLineNumbers/>
      <w:spacing w:before="120" w:after="120"/>
    </w:pPr>
    <w:rPr>
      <w:rFonts w:cs="Tahoma"/>
      <w:i/>
      <w:iCs/>
      <w:sz w:val="24"/>
      <w:szCs w:val="24"/>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21">
    <w:name w:val="Nagłówek 21"/>
    <w:basedOn w:val="Normalny"/>
    <w:next w:val="Normalny"/>
    <w:uiPriority w:val="9"/>
    <w:unhideWhenUsed/>
    <w:qFormat/>
    <w:rsid w:val="00864C91"/>
    <w:pPr>
      <w:keepNext/>
      <w:keepLines/>
      <w:spacing w:before="200"/>
      <w:outlineLvl w:val="1"/>
    </w:pPr>
    <w:rPr>
      <w:rFonts w:ascii="Calibri Light" w:eastAsia="Times New Roman" w:hAnsi="Calibri Light"/>
      <w:b/>
      <w:bCs/>
      <w:color w:val="5B9BD5"/>
      <w:sz w:val="26"/>
      <w:szCs w:val="26"/>
    </w:rPr>
  </w:style>
  <w:style w:type="paragraph" w:customStyle="1" w:styleId="Nagwek41">
    <w:name w:val="Nagłówek 41"/>
    <w:basedOn w:val="Normalny"/>
    <w:next w:val="Normalny"/>
    <w:link w:val="Nagwek4Znak"/>
    <w:uiPriority w:val="9"/>
    <w:semiHidden/>
    <w:unhideWhenUsed/>
    <w:qFormat/>
    <w:rsid w:val="00864C91"/>
    <w:pPr>
      <w:keepNext/>
      <w:keepLines/>
      <w:spacing w:before="200"/>
      <w:outlineLvl w:val="3"/>
    </w:pPr>
    <w:rPr>
      <w:rFonts w:ascii="Calibri Light" w:eastAsia="Times New Roman" w:hAnsi="Calibri Light"/>
      <w:b/>
      <w:bCs/>
      <w:i/>
      <w:iCs/>
      <w:color w:val="5B9BD5"/>
    </w:rPr>
  </w:style>
  <w:style w:type="paragraph" w:customStyle="1" w:styleId="Nagwek61">
    <w:name w:val="Nagłówek 61"/>
    <w:basedOn w:val="Normalny"/>
    <w:next w:val="Normalny"/>
    <w:uiPriority w:val="9"/>
    <w:semiHidden/>
    <w:unhideWhenUsed/>
    <w:qFormat/>
    <w:rsid w:val="00864C91"/>
    <w:pPr>
      <w:keepNext/>
      <w:keepLines/>
      <w:spacing w:before="40"/>
      <w:outlineLvl w:val="5"/>
    </w:pPr>
    <w:rPr>
      <w:rFonts w:ascii="Calibri Light" w:eastAsia="Times New Roman" w:hAnsi="Calibri Light"/>
      <w:color w:val="1F4D78"/>
    </w:rPr>
  </w:style>
  <w:style w:type="numbering" w:customStyle="1" w:styleId="Bezlisty1">
    <w:name w:val="Bez listy1"/>
    <w:next w:val="Bezlisty"/>
    <w:uiPriority w:val="99"/>
    <w:semiHidden/>
    <w:unhideWhenUsed/>
    <w:rsid w:val="00864C91"/>
  </w:style>
  <w:style w:type="numbering" w:customStyle="1" w:styleId="Bezlisty11">
    <w:name w:val="Bez listy11"/>
    <w:next w:val="Bezlisty"/>
    <w:uiPriority w:val="99"/>
    <w:semiHidden/>
    <w:unhideWhenUsed/>
    <w:rsid w:val="00864C91"/>
  </w:style>
  <w:style w:type="table" w:customStyle="1" w:styleId="Tabela-Siatka8">
    <w:name w:val="Tabela - Siatka8"/>
    <w:basedOn w:val="Standardowy"/>
    <w:next w:val="Tabela-Siatka"/>
    <w:uiPriority w:val="39"/>
    <w:rsid w:val="00864C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ndardZnak">
    <w:name w:val="Standard Znak"/>
    <w:link w:val="Standard"/>
    <w:rsid w:val="00864C91"/>
    <w:rPr>
      <w:rFonts w:eastAsia="Arial Unicode MS" w:cs="Tahoma"/>
      <w:kern w:val="3"/>
      <w:sz w:val="24"/>
      <w:szCs w:val="24"/>
      <w:lang w:val="cs-CZ"/>
    </w:rPr>
  </w:style>
  <w:style w:type="paragraph" w:customStyle="1" w:styleId="StylNagwek4Zlewej0cmPierwszywiersz0cm">
    <w:name w:val="Styl Nagłówek 4 + Z lewej:  0 cm Pierwszy wiersz:  0 cm"/>
    <w:basedOn w:val="Nagwek4"/>
    <w:rsid w:val="00864C91"/>
    <w:pPr>
      <w:pageBreakBefore/>
      <w:suppressAutoHyphens w:val="0"/>
      <w:spacing w:before="0" w:after="0"/>
      <w:ind w:left="833" w:hanging="720"/>
      <w:jc w:val="both"/>
      <w:textAlignment w:val="top"/>
    </w:pPr>
    <w:rPr>
      <w:rFonts w:ascii="Arial" w:hAnsi="Arial"/>
      <w:szCs w:val="20"/>
      <w:lang w:eastAsia="pl-PL"/>
    </w:rPr>
  </w:style>
  <w:style w:type="character" w:customStyle="1" w:styleId="Nagwek4Znak">
    <w:name w:val="Nagłówek 4 Znak"/>
    <w:link w:val="Nagwek41"/>
    <w:uiPriority w:val="9"/>
    <w:semiHidden/>
    <w:rsid w:val="00864C91"/>
    <w:rPr>
      <w:rFonts w:ascii="Calibri Light" w:eastAsia="Times New Roman" w:hAnsi="Calibri Light" w:cs="Times New Roman"/>
      <w:b/>
      <w:bCs/>
      <w:i/>
      <w:iCs/>
      <w:color w:val="5B9BD5"/>
      <w:lang w:eastAsia="ar-SA"/>
    </w:rPr>
  </w:style>
  <w:style w:type="paragraph" w:styleId="Lista-kontynuacja2">
    <w:name w:val="List Continue 2"/>
    <w:basedOn w:val="Normalny"/>
    <w:uiPriority w:val="99"/>
    <w:semiHidden/>
    <w:unhideWhenUsed/>
    <w:rsid w:val="00864C91"/>
    <w:pPr>
      <w:spacing w:after="120"/>
      <w:ind w:left="566"/>
      <w:contextualSpacing/>
    </w:pPr>
    <w:rPr>
      <w:rFonts w:ascii="Times New Roman" w:eastAsia="Times New Roman" w:hAnsi="Times New Roman"/>
    </w:rPr>
  </w:style>
  <w:style w:type="character" w:customStyle="1" w:styleId="Nagwek6Znak">
    <w:name w:val="Nagłówek 6 Znak"/>
    <w:link w:val="Nagwek6"/>
    <w:uiPriority w:val="9"/>
    <w:semiHidden/>
    <w:rsid w:val="00864C91"/>
    <w:rPr>
      <w:rFonts w:ascii="Calibri Light" w:eastAsia="Times New Roman" w:hAnsi="Calibri Light" w:cs="Times New Roman"/>
      <w:color w:val="1F4D78"/>
      <w:lang w:eastAsia="ar-SA"/>
    </w:rPr>
  </w:style>
  <w:style w:type="character" w:customStyle="1" w:styleId="Nierozpoznanawzmianka1">
    <w:name w:val="Nierozpoznana wzmianka1"/>
    <w:uiPriority w:val="99"/>
    <w:semiHidden/>
    <w:unhideWhenUsed/>
    <w:rsid w:val="00864C91"/>
    <w:rPr>
      <w:color w:val="605E5C"/>
      <w:shd w:val="clear" w:color="auto" w:fill="E1DFDD"/>
    </w:rPr>
  </w:style>
  <w:style w:type="character" w:customStyle="1" w:styleId="Nagwek2Znak">
    <w:name w:val="Nagłówek 2 Znak"/>
    <w:link w:val="Nagwek2"/>
    <w:uiPriority w:val="9"/>
    <w:rsid w:val="00864C91"/>
    <w:rPr>
      <w:rFonts w:ascii="Calibri Light" w:eastAsia="Times New Roman" w:hAnsi="Calibri Light" w:cs="Times New Roman"/>
      <w:b/>
      <w:bCs/>
      <w:color w:val="5B9BD5"/>
      <w:sz w:val="26"/>
      <w:szCs w:val="26"/>
      <w:lang w:eastAsia="ar-SA"/>
    </w:rPr>
  </w:style>
  <w:style w:type="character" w:customStyle="1" w:styleId="Tekstpodstawowy3Znak">
    <w:name w:val="Tekst podstawowy 3 Znak"/>
    <w:link w:val="Tekstpodstawowy3"/>
    <w:semiHidden/>
    <w:rsid w:val="00864C91"/>
    <w:rPr>
      <w:rFonts w:ascii="Arial" w:hAnsi="Arial" w:cs="Arial"/>
      <w:color w:val="008080"/>
      <w:sz w:val="24"/>
      <w:szCs w:val="24"/>
      <w:lang w:eastAsia="ar-SA"/>
    </w:rPr>
  </w:style>
  <w:style w:type="character" w:styleId="Numerstrony">
    <w:name w:val="page number"/>
    <w:rsid w:val="00864C91"/>
  </w:style>
  <w:style w:type="paragraph" w:customStyle="1" w:styleId="oddl-nadpis">
    <w:name w:val="oddíl-nadpis"/>
    <w:basedOn w:val="Normalny"/>
    <w:rsid w:val="00864C91"/>
    <w:pPr>
      <w:keepNext/>
      <w:widowControl w:val="0"/>
      <w:tabs>
        <w:tab w:val="left" w:pos="567"/>
      </w:tabs>
      <w:suppressAutoHyphens w:val="0"/>
      <w:spacing w:before="240" w:line="240" w:lineRule="exact"/>
    </w:pPr>
    <w:rPr>
      <w:rFonts w:ascii="Arial" w:eastAsia="Times New Roman" w:hAnsi="Arial"/>
      <w:b/>
      <w:sz w:val="24"/>
      <w:lang w:val="cs-CZ" w:eastAsia="pl-PL"/>
    </w:rPr>
  </w:style>
  <w:style w:type="character" w:styleId="Pogrubienie">
    <w:name w:val="Strong"/>
    <w:uiPriority w:val="22"/>
    <w:qFormat/>
    <w:rsid w:val="00864C91"/>
    <w:rPr>
      <w:b/>
      <w:bCs/>
    </w:rPr>
  </w:style>
  <w:style w:type="paragraph" w:customStyle="1" w:styleId="Tekstpodstawowy23">
    <w:name w:val="Tekst podstawowy 23"/>
    <w:basedOn w:val="Normalny"/>
    <w:rsid w:val="00864C91"/>
    <w:pPr>
      <w:widowControl w:val="0"/>
      <w:suppressAutoHyphens w:val="0"/>
      <w:spacing w:after="120" w:line="480" w:lineRule="auto"/>
    </w:pPr>
    <w:rPr>
      <w:rFonts w:ascii="Times New Roman" w:eastAsia="Times New Roman" w:hAnsi="Times New Roman"/>
      <w:kern w:val="1"/>
      <w:sz w:val="24"/>
      <w:szCs w:val="24"/>
      <w:lang w:eastAsia="pl-PL"/>
    </w:rPr>
  </w:style>
  <w:style w:type="character" w:customStyle="1" w:styleId="ListParagraphChar">
    <w:name w:val="List Paragraph Char"/>
    <w:link w:val="Akapitzlist1"/>
    <w:locked/>
    <w:rsid w:val="00864C91"/>
    <w:rPr>
      <w:rFonts w:eastAsia="SimSun" w:cs="Calibri"/>
      <w:kern w:val="1"/>
      <w:sz w:val="22"/>
      <w:szCs w:val="22"/>
      <w:lang w:eastAsia="ar-SA"/>
    </w:rPr>
  </w:style>
  <w:style w:type="paragraph" w:customStyle="1" w:styleId="Akapitzlist2">
    <w:name w:val="Akapit z listą2"/>
    <w:basedOn w:val="Normalny"/>
    <w:rsid w:val="00864C91"/>
    <w:pPr>
      <w:suppressAutoHyphens w:val="0"/>
      <w:spacing w:after="160" w:line="259" w:lineRule="auto"/>
      <w:ind w:left="720"/>
      <w:contextualSpacing/>
    </w:pPr>
    <w:rPr>
      <w:rFonts w:eastAsia="Times New Roman"/>
      <w:sz w:val="22"/>
      <w:szCs w:val="22"/>
      <w:lang w:eastAsia="en-US"/>
    </w:rPr>
  </w:style>
  <w:style w:type="paragraph" w:customStyle="1" w:styleId="Akapitzlist3">
    <w:name w:val="Akapit z listą3"/>
    <w:basedOn w:val="Normalny"/>
    <w:rsid w:val="00864C91"/>
    <w:pPr>
      <w:suppressAutoHyphens w:val="0"/>
      <w:spacing w:after="160" w:line="259" w:lineRule="auto"/>
      <w:ind w:left="720"/>
      <w:contextualSpacing/>
    </w:pPr>
    <w:rPr>
      <w:rFonts w:eastAsia="Times New Roman"/>
      <w:sz w:val="22"/>
      <w:szCs w:val="22"/>
      <w:lang w:eastAsia="en-US"/>
    </w:rPr>
  </w:style>
  <w:style w:type="character" w:customStyle="1" w:styleId="Nagwek4Znak1">
    <w:name w:val="Nagłówek 4 Znak1"/>
    <w:link w:val="Nagwek4"/>
    <w:uiPriority w:val="9"/>
    <w:semiHidden/>
    <w:rsid w:val="00864C91"/>
    <w:rPr>
      <w:rFonts w:ascii="Calibri" w:eastAsia="Times New Roman" w:hAnsi="Calibri" w:cs="Times New Roman"/>
      <w:b/>
      <w:bCs/>
      <w:sz w:val="28"/>
      <w:szCs w:val="28"/>
      <w:lang w:eastAsia="ar-SA"/>
    </w:rPr>
  </w:style>
  <w:style w:type="character" w:customStyle="1" w:styleId="Nagwek6Znak1">
    <w:name w:val="Nagłówek 6 Znak1"/>
    <w:uiPriority w:val="9"/>
    <w:semiHidden/>
    <w:rsid w:val="00864C91"/>
    <w:rPr>
      <w:rFonts w:ascii="Calibri" w:eastAsia="Times New Roman" w:hAnsi="Calibri" w:cs="Times New Roman"/>
      <w:b/>
      <w:bCs/>
      <w:sz w:val="22"/>
      <w:szCs w:val="22"/>
      <w:lang w:eastAsia="ar-SA"/>
    </w:rPr>
  </w:style>
  <w:style w:type="character" w:customStyle="1" w:styleId="Nagwek2Znak1">
    <w:name w:val="Nagłówek 2 Znak1"/>
    <w:uiPriority w:val="9"/>
    <w:semiHidden/>
    <w:rsid w:val="00864C91"/>
    <w:rPr>
      <w:rFonts w:ascii="Calibri Light" w:eastAsia="Times New Roman" w:hAnsi="Calibri Light" w:cs="Times New Roman"/>
      <w:b/>
      <w:bCs/>
      <w:i/>
      <w:iCs/>
      <w:sz w:val="28"/>
      <w:szCs w:val="28"/>
      <w:lang w:eastAsia="ar-SA"/>
    </w:rPr>
  </w:style>
  <w:style w:type="character" w:styleId="Nierozpoznanawzmianka">
    <w:name w:val="Unresolved Mention"/>
    <w:uiPriority w:val="99"/>
    <w:semiHidden/>
    <w:unhideWhenUsed/>
    <w:rsid w:val="00275C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669576">
      <w:bodyDiv w:val="1"/>
      <w:marLeft w:val="0"/>
      <w:marRight w:val="0"/>
      <w:marTop w:val="0"/>
      <w:marBottom w:val="0"/>
      <w:divBdr>
        <w:top w:val="none" w:sz="0" w:space="0" w:color="auto"/>
        <w:left w:val="none" w:sz="0" w:space="0" w:color="auto"/>
        <w:bottom w:val="none" w:sz="0" w:space="0" w:color="auto"/>
        <w:right w:val="none" w:sz="0" w:space="0" w:color="auto"/>
      </w:divBdr>
    </w:div>
    <w:div w:id="512185981">
      <w:bodyDiv w:val="1"/>
      <w:marLeft w:val="0"/>
      <w:marRight w:val="0"/>
      <w:marTop w:val="0"/>
      <w:marBottom w:val="0"/>
      <w:divBdr>
        <w:top w:val="none" w:sz="0" w:space="0" w:color="auto"/>
        <w:left w:val="none" w:sz="0" w:space="0" w:color="auto"/>
        <w:bottom w:val="none" w:sz="0" w:space="0" w:color="auto"/>
        <w:right w:val="none" w:sz="0" w:space="0" w:color="auto"/>
      </w:divBdr>
      <w:divsChild>
        <w:div w:id="1460799049">
          <w:marLeft w:val="0"/>
          <w:marRight w:val="0"/>
          <w:marTop w:val="0"/>
          <w:marBottom w:val="0"/>
          <w:divBdr>
            <w:top w:val="single" w:sz="6" w:space="4" w:color="AAAAAA"/>
            <w:left w:val="single" w:sz="6" w:space="4" w:color="AAAAAA"/>
            <w:bottom w:val="single" w:sz="6" w:space="4" w:color="AAAAAA"/>
            <w:right w:val="single" w:sz="6" w:space="4" w:color="AAAAAA"/>
          </w:divBdr>
          <w:divsChild>
            <w:div w:id="1533959220">
              <w:marLeft w:val="0"/>
              <w:marRight w:val="0"/>
              <w:marTop w:val="0"/>
              <w:marBottom w:val="0"/>
              <w:divBdr>
                <w:top w:val="none" w:sz="0" w:space="0" w:color="auto"/>
                <w:left w:val="none" w:sz="0" w:space="0" w:color="auto"/>
                <w:bottom w:val="none" w:sz="0" w:space="0" w:color="auto"/>
                <w:right w:val="none" w:sz="0" w:space="0" w:color="auto"/>
              </w:divBdr>
              <w:divsChild>
                <w:div w:id="147209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343299">
      <w:bodyDiv w:val="1"/>
      <w:marLeft w:val="0"/>
      <w:marRight w:val="0"/>
      <w:marTop w:val="0"/>
      <w:marBottom w:val="0"/>
      <w:divBdr>
        <w:top w:val="none" w:sz="0" w:space="0" w:color="auto"/>
        <w:left w:val="none" w:sz="0" w:space="0" w:color="auto"/>
        <w:bottom w:val="none" w:sz="0" w:space="0" w:color="auto"/>
        <w:right w:val="none" w:sz="0" w:space="0" w:color="auto"/>
      </w:divBdr>
      <w:divsChild>
        <w:div w:id="2083797808">
          <w:marLeft w:val="0"/>
          <w:marRight w:val="0"/>
          <w:marTop w:val="0"/>
          <w:marBottom w:val="0"/>
          <w:divBdr>
            <w:top w:val="single" w:sz="6" w:space="4" w:color="AAAAAA"/>
            <w:left w:val="single" w:sz="6" w:space="4" w:color="AAAAAA"/>
            <w:bottom w:val="single" w:sz="6" w:space="4" w:color="AAAAAA"/>
            <w:right w:val="single" w:sz="6" w:space="4" w:color="AAAAAA"/>
          </w:divBdr>
          <w:divsChild>
            <w:div w:id="1574122409">
              <w:marLeft w:val="0"/>
              <w:marRight w:val="0"/>
              <w:marTop w:val="0"/>
              <w:marBottom w:val="0"/>
              <w:divBdr>
                <w:top w:val="none" w:sz="0" w:space="0" w:color="auto"/>
                <w:left w:val="none" w:sz="0" w:space="0" w:color="auto"/>
                <w:bottom w:val="none" w:sz="0" w:space="0" w:color="auto"/>
                <w:right w:val="none" w:sz="0" w:space="0" w:color="auto"/>
              </w:divBdr>
              <w:divsChild>
                <w:div w:id="144915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771859">
      <w:bodyDiv w:val="1"/>
      <w:marLeft w:val="0"/>
      <w:marRight w:val="0"/>
      <w:marTop w:val="0"/>
      <w:marBottom w:val="0"/>
      <w:divBdr>
        <w:top w:val="none" w:sz="0" w:space="0" w:color="auto"/>
        <w:left w:val="none" w:sz="0" w:space="0" w:color="auto"/>
        <w:bottom w:val="none" w:sz="0" w:space="0" w:color="auto"/>
        <w:right w:val="none" w:sz="0" w:space="0" w:color="auto"/>
      </w:divBdr>
    </w:div>
    <w:div w:id="1201360620">
      <w:bodyDiv w:val="1"/>
      <w:marLeft w:val="0"/>
      <w:marRight w:val="0"/>
      <w:marTop w:val="0"/>
      <w:marBottom w:val="0"/>
      <w:divBdr>
        <w:top w:val="none" w:sz="0" w:space="0" w:color="auto"/>
        <w:left w:val="none" w:sz="0" w:space="0" w:color="auto"/>
        <w:bottom w:val="none" w:sz="0" w:space="0" w:color="auto"/>
        <w:right w:val="none" w:sz="0" w:space="0" w:color="auto"/>
      </w:divBdr>
      <w:divsChild>
        <w:div w:id="324089688">
          <w:marLeft w:val="0"/>
          <w:marRight w:val="0"/>
          <w:marTop w:val="0"/>
          <w:marBottom w:val="0"/>
          <w:divBdr>
            <w:top w:val="single" w:sz="6" w:space="4" w:color="AAAAAA"/>
            <w:left w:val="single" w:sz="6" w:space="4" w:color="AAAAAA"/>
            <w:bottom w:val="single" w:sz="6" w:space="4" w:color="AAAAAA"/>
            <w:right w:val="single" w:sz="6" w:space="4" w:color="AAAAAA"/>
          </w:divBdr>
          <w:divsChild>
            <w:div w:id="2028941476">
              <w:marLeft w:val="0"/>
              <w:marRight w:val="0"/>
              <w:marTop w:val="0"/>
              <w:marBottom w:val="0"/>
              <w:divBdr>
                <w:top w:val="none" w:sz="0" w:space="0" w:color="auto"/>
                <w:left w:val="none" w:sz="0" w:space="0" w:color="auto"/>
                <w:bottom w:val="none" w:sz="0" w:space="0" w:color="auto"/>
                <w:right w:val="none" w:sz="0" w:space="0" w:color="auto"/>
              </w:divBdr>
              <w:divsChild>
                <w:div w:id="80716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530140">
      <w:bodyDiv w:val="1"/>
      <w:marLeft w:val="0"/>
      <w:marRight w:val="0"/>
      <w:marTop w:val="0"/>
      <w:marBottom w:val="0"/>
      <w:divBdr>
        <w:top w:val="none" w:sz="0" w:space="0" w:color="auto"/>
        <w:left w:val="none" w:sz="0" w:space="0" w:color="auto"/>
        <w:bottom w:val="none" w:sz="0" w:space="0" w:color="auto"/>
        <w:right w:val="none" w:sz="0" w:space="0" w:color="auto"/>
      </w:divBdr>
      <w:divsChild>
        <w:div w:id="161775096">
          <w:marLeft w:val="0"/>
          <w:marRight w:val="0"/>
          <w:marTop w:val="0"/>
          <w:marBottom w:val="0"/>
          <w:divBdr>
            <w:top w:val="single" w:sz="6" w:space="4" w:color="AAAAAA"/>
            <w:left w:val="single" w:sz="6" w:space="4" w:color="AAAAAA"/>
            <w:bottom w:val="single" w:sz="6" w:space="4" w:color="AAAAAA"/>
            <w:right w:val="single" w:sz="6" w:space="4" w:color="AAAAAA"/>
          </w:divBdr>
          <w:divsChild>
            <w:div w:id="1419016834">
              <w:marLeft w:val="0"/>
              <w:marRight w:val="0"/>
              <w:marTop w:val="0"/>
              <w:marBottom w:val="0"/>
              <w:divBdr>
                <w:top w:val="none" w:sz="0" w:space="0" w:color="auto"/>
                <w:left w:val="none" w:sz="0" w:space="0" w:color="auto"/>
                <w:bottom w:val="none" w:sz="0" w:space="0" w:color="auto"/>
                <w:right w:val="none" w:sz="0" w:space="0" w:color="auto"/>
              </w:divBdr>
              <w:divsChild>
                <w:div w:id="120121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496273">
      <w:bodyDiv w:val="1"/>
      <w:marLeft w:val="0"/>
      <w:marRight w:val="0"/>
      <w:marTop w:val="0"/>
      <w:marBottom w:val="0"/>
      <w:divBdr>
        <w:top w:val="none" w:sz="0" w:space="0" w:color="auto"/>
        <w:left w:val="none" w:sz="0" w:space="0" w:color="auto"/>
        <w:bottom w:val="none" w:sz="0" w:space="0" w:color="auto"/>
        <w:right w:val="none" w:sz="0" w:space="0" w:color="auto"/>
      </w:divBdr>
      <w:divsChild>
        <w:div w:id="62603558">
          <w:marLeft w:val="0"/>
          <w:marRight w:val="0"/>
          <w:marTop w:val="0"/>
          <w:marBottom w:val="0"/>
          <w:divBdr>
            <w:top w:val="single" w:sz="6" w:space="4" w:color="AAAAAA"/>
            <w:left w:val="single" w:sz="6" w:space="4" w:color="AAAAAA"/>
            <w:bottom w:val="single" w:sz="6" w:space="4" w:color="AAAAAA"/>
            <w:right w:val="single" w:sz="6" w:space="4" w:color="AAAAAA"/>
          </w:divBdr>
          <w:divsChild>
            <w:div w:id="877473829">
              <w:marLeft w:val="0"/>
              <w:marRight w:val="0"/>
              <w:marTop w:val="0"/>
              <w:marBottom w:val="0"/>
              <w:divBdr>
                <w:top w:val="none" w:sz="0" w:space="0" w:color="auto"/>
                <w:left w:val="none" w:sz="0" w:space="0" w:color="auto"/>
                <w:bottom w:val="none" w:sz="0" w:space="0" w:color="auto"/>
                <w:right w:val="none" w:sz="0" w:space="0" w:color="auto"/>
              </w:divBdr>
              <w:divsChild>
                <w:div w:id="187985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332427">
      <w:bodyDiv w:val="1"/>
      <w:marLeft w:val="0"/>
      <w:marRight w:val="0"/>
      <w:marTop w:val="0"/>
      <w:marBottom w:val="0"/>
      <w:divBdr>
        <w:top w:val="none" w:sz="0" w:space="0" w:color="auto"/>
        <w:left w:val="none" w:sz="0" w:space="0" w:color="auto"/>
        <w:bottom w:val="none" w:sz="0" w:space="0" w:color="auto"/>
        <w:right w:val="none" w:sz="0" w:space="0" w:color="auto"/>
      </w:divBdr>
      <w:divsChild>
        <w:div w:id="1203905398">
          <w:marLeft w:val="0"/>
          <w:marRight w:val="0"/>
          <w:marTop w:val="72"/>
          <w:marBottom w:val="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ata.baumann-jerzak@aquanet.pl" TargetMode="External"/><Relationship Id="rId13" Type="http://schemas.openxmlformats.org/officeDocument/2006/relationships/hyperlink" Target="https://aquanet.ezamawiajacy.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aquanet.ezamawiajacy.pl/pn/aquanet/demand/280343/notice/public/detail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aquanet.ezamawiajacy.pl/pn/aquanet/demand/280343/notice/public/detail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nata.baumann-jerzak@aquanet.pl" TargetMode="External"/><Relationship Id="rId5" Type="http://schemas.openxmlformats.org/officeDocument/2006/relationships/webSettings" Target="webSettings.xml"/><Relationship Id="rId15" Type="http://schemas.openxmlformats.org/officeDocument/2006/relationships/hyperlink" Target="https://aquanet.ezamawiajacy.pl" TargetMode="External"/><Relationship Id="rId10" Type="http://schemas.openxmlformats.org/officeDocument/2006/relationships/hyperlink" Target="https://aquanet.ezamawiajacy.pl/pn/aquanet/demand/280343/notice/public/detail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quanet.ezamawiajacy.pl/pn/aquanet/demand/280343/notice/public/details" TargetMode="External"/><Relationship Id="rId14" Type="http://schemas.openxmlformats.org/officeDocument/2006/relationships/hyperlink" Target="https://aquanet.ezamawiajacy.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66FB7-DC73-462C-990E-22B765723171}">
  <ds:schemaRefs>
    <ds:schemaRef ds:uri="http://schemas.openxmlformats.org/officeDocument/2006/bibliography"/>
  </ds:schemaRefs>
</ds:datastoreItem>
</file>

<file path=docMetadata/LabelInfo.xml><?xml version="1.0" encoding="utf-8"?>
<clbl:labelList xmlns:clbl="http://schemas.microsoft.com/office/2020/mipLabelMetadata">
  <clbl:label id="{9b33bb29-a28e-45b3-bf8a-841a7212028c}" enabled="1" method="Privileged" siteId="{604704f6-d28f-4d05-8fda-5bd318c39bda}" contentBits="0" removed="0"/>
</clbl:labelList>
</file>

<file path=docProps/app.xml><?xml version="1.0" encoding="utf-8"?>
<Properties xmlns="http://schemas.openxmlformats.org/officeDocument/2006/extended-properties" xmlns:vt="http://schemas.openxmlformats.org/officeDocument/2006/docPropsVTypes">
  <Template>Normal</Template>
  <TotalTime>577</TotalTime>
  <Pages>1</Pages>
  <Words>12579</Words>
  <Characters>75476</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SWZ Aquanet</vt:lpstr>
    </vt:vector>
  </TitlesOfParts>
  <Company>Hewlett-Packard</Company>
  <LinksUpToDate>false</LinksUpToDate>
  <CharactersWithSpaces>87880</CharactersWithSpaces>
  <SharedDoc>false</SharedDoc>
  <HLinks>
    <vt:vector size="54" baseType="variant">
      <vt:variant>
        <vt:i4>3538984</vt:i4>
      </vt:variant>
      <vt:variant>
        <vt:i4>24</vt:i4>
      </vt:variant>
      <vt:variant>
        <vt:i4>0</vt:i4>
      </vt:variant>
      <vt:variant>
        <vt:i4>5</vt:i4>
      </vt:variant>
      <vt:variant>
        <vt:lpwstr>https://aquanet.ezamawiajacy.pl/pn/aquanet/demand/180458/notice/public/details</vt:lpwstr>
      </vt:variant>
      <vt:variant>
        <vt:lpwstr/>
      </vt:variant>
      <vt:variant>
        <vt:i4>786441</vt:i4>
      </vt:variant>
      <vt:variant>
        <vt:i4>21</vt:i4>
      </vt:variant>
      <vt:variant>
        <vt:i4>0</vt:i4>
      </vt:variant>
      <vt:variant>
        <vt:i4>5</vt:i4>
      </vt:variant>
      <vt:variant>
        <vt:lpwstr>https://aquanet.ezamawiajacy.pl/</vt:lpwstr>
      </vt:variant>
      <vt:variant>
        <vt:lpwstr/>
      </vt:variant>
      <vt:variant>
        <vt:i4>786441</vt:i4>
      </vt:variant>
      <vt:variant>
        <vt:i4>18</vt:i4>
      </vt:variant>
      <vt:variant>
        <vt:i4>0</vt:i4>
      </vt:variant>
      <vt:variant>
        <vt:i4>5</vt:i4>
      </vt:variant>
      <vt:variant>
        <vt:lpwstr>https://aquanet.ezamawiajacy.pl/</vt:lpwstr>
      </vt:variant>
      <vt:variant>
        <vt:lpwstr/>
      </vt:variant>
      <vt:variant>
        <vt:i4>786441</vt:i4>
      </vt:variant>
      <vt:variant>
        <vt:i4>15</vt:i4>
      </vt:variant>
      <vt:variant>
        <vt:i4>0</vt:i4>
      </vt:variant>
      <vt:variant>
        <vt:i4>5</vt:i4>
      </vt:variant>
      <vt:variant>
        <vt:lpwstr>https://aquanet.ezamawiajacy.pl/</vt:lpwstr>
      </vt:variant>
      <vt:variant>
        <vt:lpwstr/>
      </vt:variant>
      <vt:variant>
        <vt:i4>3538984</vt:i4>
      </vt:variant>
      <vt:variant>
        <vt:i4>12</vt:i4>
      </vt:variant>
      <vt:variant>
        <vt:i4>0</vt:i4>
      </vt:variant>
      <vt:variant>
        <vt:i4>5</vt:i4>
      </vt:variant>
      <vt:variant>
        <vt:lpwstr>https://aquanet.ezamawiajacy.pl/pn/aquanet/demand/180458/notice/public/details</vt:lpwstr>
      </vt:variant>
      <vt:variant>
        <vt:lpwstr/>
      </vt:variant>
      <vt:variant>
        <vt:i4>7798787</vt:i4>
      </vt:variant>
      <vt:variant>
        <vt:i4>9</vt:i4>
      </vt:variant>
      <vt:variant>
        <vt:i4>0</vt:i4>
      </vt:variant>
      <vt:variant>
        <vt:i4>5</vt:i4>
      </vt:variant>
      <vt:variant>
        <vt:lpwstr>mailto:jolanta.sobis@aquanet.pl</vt:lpwstr>
      </vt:variant>
      <vt:variant>
        <vt:lpwstr/>
      </vt:variant>
      <vt:variant>
        <vt:i4>3538984</vt:i4>
      </vt:variant>
      <vt:variant>
        <vt:i4>6</vt:i4>
      </vt:variant>
      <vt:variant>
        <vt:i4>0</vt:i4>
      </vt:variant>
      <vt:variant>
        <vt:i4>5</vt:i4>
      </vt:variant>
      <vt:variant>
        <vt:lpwstr>https://aquanet.ezamawiajacy.pl/pn/aquanet/demand/180458/notice/public/details</vt:lpwstr>
      </vt:variant>
      <vt:variant>
        <vt:lpwstr/>
      </vt:variant>
      <vt:variant>
        <vt:i4>3538984</vt:i4>
      </vt:variant>
      <vt:variant>
        <vt:i4>3</vt:i4>
      </vt:variant>
      <vt:variant>
        <vt:i4>0</vt:i4>
      </vt:variant>
      <vt:variant>
        <vt:i4>5</vt:i4>
      </vt:variant>
      <vt:variant>
        <vt:lpwstr>https://aquanet.ezamawiajacy.pl/pn/aquanet/demand/180458/notice/public/details</vt:lpwstr>
      </vt:variant>
      <vt:variant>
        <vt:lpwstr/>
      </vt:variant>
      <vt:variant>
        <vt:i4>7798787</vt:i4>
      </vt:variant>
      <vt:variant>
        <vt:i4>0</vt:i4>
      </vt:variant>
      <vt:variant>
        <vt:i4>0</vt:i4>
      </vt:variant>
      <vt:variant>
        <vt:i4>5</vt:i4>
      </vt:variant>
      <vt:variant>
        <vt:lpwstr>mailto:jolanta.sobis@aquanet.pl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Aquanet</dc:title>
  <dc:subject/>
  <dc:creator>aneta.malolepsza</dc:creator>
  <cp:keywords/>
  <dc:description/>
  <cp:lastModifiedBy>Renata Baumann-Jerzak</cp:lastModifiedBy>
  <cp:revision>49</cp:revision>
  <cp:lastPrinted>2024-10-31T07:27:00Z</cp:lastPrinted>
  <dcterms:created xsi:type="dcterms:W3CDTF">2025-12-08T08:57:00Z</dcterms:created>
  <dcterms:modified xsi:type="dcterms:W3CDTF">2026-04-22T06:54:00Z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1045-11.2.0.9739</vt:lpwstr>
  </property>
  <property fmtid="{D5CDD505-2E9C-101B-9397-08002B2CF9AE}" pid="3" name="MSIP_Label_7831e2fe-3d9c-460f-a618-11b95c642f58_Enabled">
    <vt:lpwstr>true</vt:lpwstr>
  </property>
  <property fmtid="{D5CDD505-2E9C-101B-9397-08002B2CF9AE}" pid="4" name="MSIP_Label_7831e2fe-3d9c-460f-a618-11b95c642f58_SetDate">
    <vt:lpwstr>2023-02-28T08:42:32Z</vt:lpwstr>
  </property>
  <property fmtid="{D5CDD505-2E9C-101B-9397-08002B2CF9AE}" pid="5" name="MSIP_Label_7831e2fe-3d9c-460f-a618-11b95c642f58_Method">
    <vt:lpwstr>Privileged</vt:lpwstr>
  </property>
  <property fmtid="{D5CDD505-2E9C-101B-9397-08002B2CF9AE}" pid="6" name="MSIP_Label_7831e2fe-3d9c-460f-a618-11b95c642f58_Name">
    <vt:lpwstr>Publiczne</vt:lpwstr>
  </property>
  <property fmtid="{D5CDD505-2E9C-101B-9397-08002B2CF9AE}" pid="7" name="MSIP_Label_7831e2fe-3d9c-460f-a618-11b95c642f58_SiteId">
    <vt:lpwstr>604704f6-d28f-4d05-8fda-5bd318c39bda</vt:lpwstr>
  </property>
  <property fmtid="{D5CDD505-2E9C-101B-9397-08002B2CF9AE}" pid="8" name="MSIP_Label_7831e2fe-3d9c-460f-a618-11b95c642f58_ActionId">
    <vt:lpwstr>0c78a6cd-092b-4fe3-9334-bcb4eb27d0eb</vt:lpwstr>
  </property>
  <property fmtid="{D5CDD505-2E9C-101B-9397-08002B2CF9AE}" pid="9" name="MSIP_Label_7831e2fe-3d9c-460f-a618-11b95c642f58_ContentBits">
    <vt:lpwstr>0</vt:lpwstr>
  </property>
</Properties>
</file>